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3D3" w:rsidRDefault="006F73D3" w:rsidP="006F73D3">
      <w:pPr>
        <w:shd w:val="clear" w:color="auto" w:fill="FFFFFF"/>
        <w:spacing w:line="288" w:lineRule="atLeast"/>
        <w:jc w:val="center"/>
        <w:outlineLvl w:val="0"/>
        <w:rPr>
          <w:rFonts w:eastAsia="Times New Roman" w:cs="Arial"/>
          <w:kern w:val="36"/>
          <w:lang w:eastAsia="fr-FR"/>
        </w:rPr>
      </w:pPr>
      <w:bookmarkStart w:id="0" w:name="_GoBack"/>
      <w:bookmarkEnd w:id="0"/>
      <w:r w:rsidRPr="00F71F59">
        <w:rPr>
          <w:noProof/>
          <w:sz w:val="16"/>
          <w:szCs w:val="16"/>
          <w:lang w:eastAsia="fr-FR"/>
        </w:rPr>
        <w:drawing>
          <wp:inline distT="0" distB="0" distL="0" distR="0" wp14:anchorId="087DFF95" wp14:editId="64C2B4A5">
            <wp:extent cx="4314825" cy="2143125"/>
            <wp:effectExtent l="0" t="0" r="9525" b="9525"/>
            <wp:docPr id="1" name="Image 1" descr="CER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L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3D3" w:rsidRPr="00ED4463" w:rsidRDefault="006F73D3" w:rsidP="00320732">
      <w:pPr>
        <w:shd w:val="clear" w:color="auto" w:fill="FFFFFF"/>
        <w:spacing w:line="288" w:lineRule="atLeast"/>
        <w:jc w:val="center"/>
        <w:outlineLvl w:val="0"/>
        <w:rPr>
          <w:rFonts w:eastAsia="Times New Roman" w:cs="Arial"/>
          <w:b/>
          <w:kern w:val="36"/>
          <w:sz w:val="32"/>
          <w:szCs w:val="32"/>
          <w:lang w:eastAsia="fr-FR"/>
        </w:rPr>
      </w:pPr>
      <w:r w:rsidRPr="00ED4463">
        <w:rPr>
          <w:rFonts w:eastAsia="Times New Roman" w:cs="Arial"/>
          <w:b/>
          <w:kern w:val="36"/>
          <w:sz w:val="32"/>
          <w:szCs w:val="32"/>
          <w:lang w:eastAsia="fr-FR"/>
        </w:rPr>
        <w:t>Séminaire « Enquêtes et tra</w:t>
      </w:r>
      <w:r>
        <w:rPr>
          <w:rFonts w:eastAsia="Times New Roman" w:cs="Arial"/>
          <w:b/>
          <w:kern w:val="36"/>
          <w:sz w:val="32"/>
          <w:szCs w:val="32"/>
          <w:lang w:eastAsia="fr-FR"/>
        </w:rPr>
        <w:t>vaux en cours » 20</w:t>
      </w:r>
      <w:r w:rsidR="00320732">
        <w:rPr>
          <w:rFonts w:eastAsia="Times New Roman" w:cs="Arial"/>
          <w:b/>
          <w:kern w:val="36"/>
          <w:sz w:val="32"/>
          <w:szCs w:val="32"/>
          <w:lang w:eastAsia="fr-FR"/>
        </w:rPr>
        <w:t>20</w:t>
      </w:r>
    </w:p>
    <w:p w:rsidR="006F73D3" w:rsidRDefault="006F73D3" w:rsidP="006F73D3">
      <w:pPr>
        <w:shd w:val="clear" w:color="auto" w:fill="FFFFFF"/>
        <w:spacing w:line="288" w:lineRule="atLeast"/>
        <w:outlineLvl w:val="0"/>
        <w:rPr>
          <w:rFonts w:eastAsia="Times New Roman" w:cs="Arial"/>
          <w:kern w:val="36"/>
          <w:lang w:eastAsia="fr-FR"/>
        </w:rPr>
      </w:pPr>
    </w:p>
    <w:p w:rsidR="006F73D3" w:rsidRDefault="006F73D3" w:rsidP="006F73D3">
      <w:pPr>
        <w:shd w:val="clear" w:color="auto" w:fill="FFFFFF"/>
        <w:spacing w:line="288" w:lineRule="atLeast"/>
        <w:outlineLvl w:val="0"/>
        <w:rPr>
          <w:rFonts w:eastAsia="Times New Roman" w:cs="Arial"/>
          <w:kern w:val="36"/>
          <w:lang w:eastAsia="fr-FR"/>
        </w:rPr>
      </w:pPr>
    </w:p>
    <w:p w:rsidR="006F73D3" w:rsidRPr="00F71F59" w:rsidRDefault="006F73D3" w:rsidP="006F73D3">
      <w:pPr>
        <w:shd w:val="clear" w:color="auto" w:fill="FFFFFF"/>
        <w:spacing w:line="288" w:lineRule="atLeast"/>
        <w:jc w:val="both"/>
        <w:outlineLvl w:val="0"/>
        <w:rPr>
          <w:rFonts w:eastAsia="Times New Roman" w:cs="Arial"/>
          <w:kern w:val="36"/>
          <w:lang w:eastAsia="fr-FR"/>
        </w:rPr>
      </w:pPr>
      <w:proofErr w:type="gramStart"/>
      <w:r w:rsidRPr="00F71F59">
        <w:rPr>
          <w:rFonts w:eastAsia="Times New Roman" w:cs="Arial"/>
          <w:kern w:val="36"/>
          <w:lang w:eastAsia="fr-FR"/>
        </w:rPr>
        <w:t>Le  séminaire</w:t>
      </w:r>
      <w:proofErr w:type="gramEnd"/>
      <w:r w:rsidRPr="00F71F59">
        <w:rPr>
          <w:rFonts w:eastAsia="Times New Roman" w:cs="Arial"/>
          <w:kern w:val="36"/>
          <w:lang w:eastAsia="fr-FR"/>
        </w:rPr>
        <w:t xml:space="preserve">  « Enquêtes  et  travaux  en  cours »  est  un  séminaire  interne  au  Cerlis  qui  fonctionne  sur  le mode  du groupe de travail et qui vise à discuter, dans un cadre bienveillant et constructif, des recherches en cours au sein du laboratoire et pas encore publiées. Il s’agit de mettre à plat les protocoles d'enquête, de questionner les modes de collecte et d’analyse du matériau, mais aussi de tester des hypothèses, d’échanger autour des premiers résultats et de réfléchir à des stratégies d'écriture et de mise en forme possibles. </w:t>
      </w:r>
    </w:p>
    <w:p w:rsidR="006F73D3" w:rsidRPr="00F71F59" w:rsidRDefault="006F73D3" w:rsidP="006F73D3">
      <w:pPr>
        <w:shd w:val="clear" w:color="auto" w:fill="FFFFFF"/>
        <w:spacing w:line="288" w:lineRule="atLeast"/>
        <w:jc w:val="both"/>
        <w:outlineLvl w:val="0"/>
        <w:rPr>
          <w:rFonts w:eastAsia="Times New Roman" w:cs="Arial"/>
          <w:kern w:val="36"/>
          <w:sz w:val="28"/>
          <w:szCs w:val="28"/>
          <w:lang w:eastAsia="fr-FR"/>
        </w:rPr>
      </w:pPr>
    </w:p>
    <w:p w:rsidR="006F73D3" w:rsidRPr="00F71F59" w:rsidRDefault="006F73D3" w:rsidP="006F73D3">
      <w:pPr>
        <w:shd w:val="clear" w:color="auto" w:fill="FFFFFF"/>
        <w:spacing w:line="288" w:lineRule="atLeast"/>
        <w:jc w:val="both"/>
        <w:outlineLvl w:val="0"/>
        <w:rPr>
          <w:rFonts w:eastAsia="Times New Roman" w:cs="Arial"/>
          <w:kern w:val="36"/>
          <w:lang w:eastAsia="fr-FR"/>
        </w:rPr>
      </w:pPr>
      <w:r w:rsidRPr="00F71F59">
        <w:rPr>
          <w:rFonts w:eastAsia="Times New Roman" w:cs="Arial"/>
          <w:kern w:val="36"/>
          <w:lang w:eastAsia="fr-FR"/>
        </w:rPr>
        <w:t xml:space="preserve">Organisateurs : </w:t>
      </w:r>
      <w:r w:rsidRPr="00F71F59">
        <w:rPr>
          <w:rFonts w:cs="Arial"/>
          <w:shd w:val="clear" w:color="auto" w:fill="FFFFFF"/>
        </w:rPr>
        <w:t xml:space="preserve">Elsa </w:t>
      </w:r>
      <w:proofErr w:type="gramStart"/>
      <w:r w:rsidRPr="00F71F59">
        <w:rPr>
          <w:rFonts w:cs="Arial"/>
          <w:shd w:val="clear" w:color="auto" w:fill="FFFFFF"/>
        </w:rPr>
        <w:t>Ramos </w:t>
      </w:r>
      <w:r w:rsidRPr="00F71F59">
        <w:rPr>
          <w:rFonts w:eastAsia="Times New Roman" w:cs="Arial"/>
          <w:kern w:val="36"/>
          <w:lang w:eastAsia="fr-FR"/>
        </w:rPr>
        <w:t xml:space="preserve"> et</w:t>
      </w:r>
      <w:proofErr w:type="gramEnd"/>
      <w:r w:rsidRPr="00F71F59">
        <w:rPr>
          <w:rFonts w:eastAsia="Times New Roman" w:cs="Arial"/>
          <w:kern w:val="36"/>
          <w:lang w:eastAsia="fr-FR"/>
        </w:rPr>
        <w:t xml:space="preserve"> </w:t>
      </w:r>
      <w:r w:rsidRPr="00F71F59">
        <w:rPr>
          <w:rFonts w:cs="Arial"/>
          <w:shd w:val="clear" w:color="auto" w:fill="FFFFFF"/>
        </w:rPr>
        <w:t xml:space="preserve">Jules </w:t>
      </w:r>
      <w:proofErr w:type="spellStart"/>
      <w:r w:rsidRPr="00F71F59">
        <w:rPr>
          <w:shd w:val="clear" w:color="auto" w:fill="FFFFFF"/>
        </w:rPr>
        <w:t>Simha</w:t>
      </w:r>
      <w:proofErr w:type="spellEnd"/>
    </w:p>
    <w:p w:rsidR="00046006" w:rsidRDefault="004A7CA7" w:rsidP="006F73D3">
      <w:pPr>
        <w:jc w:val="both"/>
      </w:pPr>
      <w:hyperlink r:id="rId6" w:history="1">
        <w:r w:rsidR="00046006" w:rsidRPr="00ED3F67">
          <w:rPr>
            <w:rStyle w:val="Lienhypertexte"/>
          </w:rPr>
          <w:t>elsa.ramos@free.fr</w:t>
        </w:r>
      </w:hyperlink>
      <w:r w:rsidR="00046006">
        <w:t xml:space="preserve"> </w:t>
      </w:r>
    </w:p>
    <w:p w:rsidR="006F73D3" w:rsidRPr="00F71F59" w:rsidRDefault="004A7CA7" w:rsidP="006F73D3">
      <w:pPr>
        <w:jc w:val="both"/>
        <w:rPr>
          <w:rStyle w:val="Lienhypertexte"/>
          <w:shd w:val="clear" w:color="auto" w:fill="FFFFFF"/>
        </w:rPr>
      </w:pPr>
      <w:hyperlink r:id="rId7" w:history="1">
        <w:r w:rsidR="00046006" w:rsidRPr="00ED3F67">
          <w:rPr>
            <w:rStyle w:val="Lienhypertexte"/>
            <w:shd w:val="clear" w:color="auto" w:fill="FFFFFF"/>
          </w:rPr>
          <w:t>jules.simha@parisdescartes.fr</w:t>
        </w:r>
      </w:hyperlink>
    </w:p>
    <w:p w:rsidR="00253000" w:rsidRDefault="00253000"/>
    <w:p w:rsidR="008F30B9" w:rsidRDefault="008F30B9"/>
    <w:p w:rsidR="0077232C" w:rsidRDefault="00E568D8" w:rsidP="00D22614">
      <w:pPr>
        <w:jc w:val="both"/>
      </w:pPr>
      <w:r>
        <w:t xml:space="preserve">Séance du </w:t>
      </w:r>
      <w:r w:rsidRPr="00E568D8">
        <w:t>4 février</w:t>
      </w:r>
      <w:r>
        <w:t>,</w:t>
      </w:r>
      <w:r w:rsidRPr="00E568D8">
        <w:t xml:space="preserve"> 13h30 16h30</w:t>
      </w:r>
    </w:p>
    <w:p w:rsidR="008F30B9" w:rsidRDefault="008F30B9" w:rsidP="00D22614">
      <w:pPr>
        <w:jc w:val="both"/>
      </w:pPr>
    </w:p>
    <w:p w:rsidR="00C33EE5" w:rsidRDefault="00C33EE5" w:rsidP="00D22614">
      <w:pPr>
        <w:pStyle w:val="Paragraphedeliste"/>
        <w:numPr>
          <w:ilvl w:val="0"/>
          <w:numId w:val="3"/>
        </w:numPr>
        <w:jc w:val="both"/>
      </w:pPr>
      <w:r>
        <w:t xml:space="preserve">Svetlana </w:t>
      </w:r>
      <w:proofErr w:type="spellStart"/>
      <w:r>
        <w:t>Russkikh</w:t>
      </w:r>
      <w:proofErr w:type="spellEnd"/>
      <w:r>
        <w:t xml:space="preserve"> </w:t>
      </w:r>
      <w:r w:rsidRPr="00C33EE5">
        <w:t>La place de la religion dans la politique familiale russe</w:t>
      </w:r>
    </w:p>
    <w:p w:rsidR="000459FB" w:rsidRDefault="000459FB" w:rsidP="00D22614">
      <w:pPr>
        <w:pStyle w:val="Paragraphedeliste"/>
        <w:numPr>
          <w:ilvl w:val="0"/>
          <w:numId w:val="3"/>
        </w:numPr>
        <w:jc w:val="both"/>
      </w:pPr>
      <w:r>
        <w:t>Dominique Pasquier</w:t>
      </w:r>
      <w:r w:rsidR="00DF6855">
        <w:t> : L’internet des familles modestes</w:t>
      </w:r>
    </w:p>
    <w:p w:rsidR="00C33EE5" w:rsidRDefault="00C33EE5" w:rsidP="00D22614">
      <w:pPr>
        <w:jc w:val="both"/>
      </w:pPr>
    </w:p>
    <w:p w:rsidR="007421F5" w:rsidRDefault="007421F5" w:rsidP="00D22614">
      <w:pPr>
        <w:jc w:val="both"/>
      </w:pPr>
      <w:r>
        <w:t>Séance du mardi 10 Mars</w:t>
      </w:r>
      <w:r w:rsidR="00E568D8">
        <w:t>, 09h30-12h30</w:t>
      </w:r>
    </w:p>
    <w:p w:rsidR="00253000" w:rsidRDefault="00253000" w:rsidP="00D22614">
      <w:pPr>
        <w:pStyle w:val="Paragraphedeliste"/>
        <w:numPr>
          <w:ilvl w:val="0"/>
          <w:numId w:val="2"/>
        </w:numPr>
        <w:jc w:val="both"/>
      </w:pPr>
      <w:r>
        <w:t xml:space="preserve">Jean-Sébastien </w:t>
      </w:r>
      <w:proofErr w:type="spellStart"/>
      <w:r>
        <w:t>Eideliman</w:t>
      </w:r>
      <w:proofErr w:type="spellEnd"/>
      <w:r>
        <w:t xml:space="preserve"> et Sarra </w:t>
      </w:r>
      <w:proofErr w:type="spellStart"/>
      <w:r>
        <w:t>Mougel</w:t>
      </w:r>
      <w:proofErr w:type="spellEnd"/>
      <w:r>
        <w:t xml:space="preserve"> : </w:t>
      </w:r>
      <w:r w:rsidRPr="00253000">
        <w:t>Les trajectoires des enfants "agités" : mises en forme sociale, scolaire et médicale</w:t>
      </w:r>
    </w:p>
    <w:p w:rsidR="007421F5" w:rsidRDefault="007421F5" w:rsidP="00D22614">
      <w:pPr>
        <w:pStyle w:val="Paragraphedeliste"/>
        <w:numPr>
          <w:ilvl w:val="0"/>
          <w:numId w:val="2"/>
        </w:numPr>
        <w:jc w:val="both"/>
      </w:pPr>
      <w:r w:rsidRPr="002A3838">
        <w:t xml:space="preserve">Camille </w:t>
      </w:r>
      <w:proofErr w:type="gramStart"/>
      <w:r w:rsidRPr="002A3838">
        <w:t>Roudaut:</w:t>
      </w:r>
      <w:proofErr w:type="gramEnd"/>
      <w:r w:rsidRPr="002A3838">
        <w:t xml:space="preserve">  "Définir les liens pendant le placement"</w:t>
      </w:r>
      <w:r>
        <w:t xml:space="preserve"> </w:t>
      </w:r>
    </w:p>
    <w:p w:rsidR="00F00409" w:rsidRDefault="00F00409" w:rsidP="00D22614">
      <w:pPr>
        <w:jc w:val="both"/>
      </w:pPr>
    </w:p>
    <w:p w:rsidR="00253000" w:rsidRDefault="002945D8" w:rsidP="00D22614">
      <w:pPr>
        <w:jc w:val="both"/>
      </w:pPr>
      <w:r>
        <w:t xml:space="preserve">Séance du </w:t>
      </w:r>
      <w:r w:rsidR="007421F5">
        <w:t xml:space="preserve">mardi </w:t>
      </w:r>
      <w:r>
        <w:t>5 Mai</w:t>
      </w:r>
      <w:r w:rsidR="00E568D8">
        <w:t>, 09h30-12h30</w:t>
      </w:r>
    </w:p>
    <w:p w:rsidR="00087AC4" w:rsidRDefault="00F00409" w:rsidP="00D22614">
      <w:pPr>
        <w:pStyle w:val="Paragraphedeliste"/>
        <w:numPr>
          <w:ilvl w:val="0"/>
          <w:numId w:val="1"/>
        </w:numPr>
        <w:jc w:val="both"/>
      </w:pPr>
      <w:r>
        <w:t xml:space="preserve">Alban </w:t>
      </w:r>
      <w:proofErr w:type="spellStart"/>
      <w:r>
        <w:t>Mocquin</w:t>
      </w:r>
      <w:proofErr w:type="spellEnd"/>
      <w:r>
        <w:t xml:space="preserve"> : </w:t>
      </w:r>
      <w:r w:rsidR="00E568D8" w:rsidRPr="00E568D8">
        <w:t>Le rapport à la retraite des agriculteurs : une question de génération, de profession et de classe sociale</w:t>
      </w:r>
    </w:p>
    <w:p w:rsidR="00087AC4" w:rsidRDefault="00087AC4" w:rsidP="00D22614">
      <w:pPr>
        <w:pStyle w:val="Paragraphedeliste"/>
        <w:numPr>
          <w:ilvl w:val="0"/>
          <w:numId w:val="1"/>
        </w:numPr>
        <w:jc w:val="both"/>
      </w:pPr>
      <w:r>
        <w:t xml:space="preserve">Emeline </w:t>
      </w:r>
      <w:proofErr w:type="spellStart"/>
      <w:r>
        <w:t>Zougbede</w:t>
      </w:r>
      <w:proofErr w:type="spellEnd"/>
      <w:r>
        <w:t xml:space="preserve"> : </w:t>
      </w:r>
      <w:r w:rsidRPr="00087AC4">
        <w:t>Les mobilisations collectives de travailleurs sans-papiers à l’épreuve des groupes d’intérêts</w:t>
      </w:r>
    </w:p>
    <w:p w:rsidR="00F00409" w:rsidRDefault="00F00409" w:rsidP="00D22614">
      <w:pPr>
        <w:jc w:val="both"/>
      </w:pPr>
    </w:p>
    <w:p w:rsidR="00253000" w:rsidRDefault="007421F5" w:rsidP="00D22614">
      <w:pPr>
        <w:jc w:val="both"/>
      </w:pPr>
      <w:r>
        <w:t xml:space="preserve">Séance du lundi 15 </w:t>
      </w:r>
      <w:r w:rsidR="00253000">
        <w:t>Juin</w:t>
      </w:r>
      <w:r w:rsidR="00E568D8">
        <w:t>, 09h30-12h30</w:t>
      </w:r>
    </w:p>
    <w:p w:rsidR="00253000" w:rsidRDefault="00253000" w:rsidP="00D22614">
      <w:pPr>
        <w:pStyle w:val="Paragraphedeliste"/>
        <w:numPr>
          <w:ilvl w:val="0"/>
          <w:numId w:val="1"/>
        </w:numPr>
        <w:jc w:val="both"/>
      </w:pPr>
      <w:r>
        <w:t>Francis Lebon</w:t>
      </w:r>
      <w:r w:rsidR="00037F58">
        <w:t xml:space="preserve"> : </w:t>
      </w:r>
      <w:r w:rsidR="00037F58" w:rsidRPr="00037F58">
        <w:t>Socialiser par les loisirs ? Travail, professions et enfants de l’école primaire</w:t>
      </w:r>
    </w:p>
    <w:p w:rsidR="004F4163" w:rsidRDefault="004F4163" w:rsidP="00D22614">
      <w:pPr>
        <w:pStyle w:val="Paragraphedeliste"/>
        <w:numPr>
          <w:ilvl w:val="0"/>
          <w:numId w:val="1"/>
        </w:numPr>
        <w:jc w:val="both"/>
      </w:pPr>
      <w:r>
        <w:t xml:space="preserve">Olivier Martin : La sociologie des chiffres : depuis Alain </w:t>
      </w:r>
      <w:proofErr w:type="spellStart"/>
      <w:r>
        <w:t>Desrosières</w:t>
      </w:r>
      <w:proofErr w:type="spellEnd"/>
      <w:r>
        <w:t xml:space="preserve"> et </w:t>
      </w:r>
      <w:proofErr w:type="spellStart"/>
      <w:r>
        <w:t>au-délà</w:t>
      </w:r>
      <w:proofErr w:type="spellEnd"/>
    </w:p>
    <w:sectPr w:rsidR="004F4163" w:rsidSect="00BD4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94C01"/>
    <w:multiLevelType w:val="hybridMultilevel"/>
    <w:tmpl w:val="B2805430"/>
    <w:lvl w:ilvl="0" w:tplc="973442F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C5647"/>
    <w:multiLevelType w:val="hybridMultilevel"/>
    <w:tmpl w:val="0BD671CC"/>
    <w:lvl w:ilvl="0" w:tplc="E13E94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44DCC"/>
    <w:multiLevelType w:val="hybridMultilevel"/>
    <w:tmpl w:val="7D3E58F2"/>
    <w:lvl w:ilvl="0" w:tplc="69EAC23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00"/>
    <w:rsid w:val="00037F58"/>
    <w:rsid w:val="000459FB"/>
    <w:rsid w:val="00046006"/>
    <w:rsid w:val="00087AC4"/>
    <w:rsid w:val="0020596F"/>
    <w:rsid w:val="00253000"/>
    <w:rsid w:val="002945D8"/>
    <w:rsid w:val="002A3838"/>
    <w:rsid w:val="00320732"/>
    <w:rsid w:val="004527A9"/>
    <w:rsid w:val="00485E6B"/>
    <w:rsid w:val="004A7CA7"/>
    <w:rsid w:val="004F4163"/>
    <w:rsid w:val="006F73D3"/>
    <w:rsid w:val="007421F5"/>
    <w:rsid w:val="0077232C"/>
    <w:rsid w:val="007A596F"/>
    <w:rsid w:val="008148FF"/>
    <w:rsid w:val="008F30B9"/>
    <w:rsid w:val="00BD4C8B"/>
    <w:rsid w:val="00C33EE5"/>
    <w:rsid w:val="00D22614"/>
    <w:rsid w:val="00DF6855"/>
    <w:rsid w:val="00E568D8"/>
    <w:rsid w:val="00EB4145"/>
    <w:rsid w:val="00F0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6E1EA-10CD-D442-8188-6DD0D20A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59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F73D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rsid w:val="00D22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es.simha@parisdescart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sa.ramos@free.fr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Dessajan</cp:lastModifiedBy>
  <cp:revision>2</cp:revision>
  <dcterms:created xsi:type="dcterms:W3CDTF">2019-12-18T11:05:00Z</dcterms:created>
  <dcterms:modified xsi:type="dcterms:W3CDTF">2019-12-18T11:05:00Z</dcterms:modified>
</cp:coreProperties>
</file>