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1FE" w14:textId="77777777" w:rsidR="00E14DA4" w:rsidRPr="003328ED" w:rsidRDefault="0067057E">
      <w:pPr>
        <w:spacing w:before="58"/>
        <w:ind w:left="159"/>
        <w:rPr>
          <w:b/>
          <w:sz w:val="24"/>
          <w:szCs w:val="24"/>
        </w:rPr>
      </w:pPr>
      <w:r w:rsidRPr="003328ED">
        <w:rPr>
          <w:b/>
          <w:spacing w:val="-1"/>
          <w:sz w:val="24"/>
          <w:szCs w:val="24"/>
        </w:rPr>
        <w:t>CURRICULUM</w:t>
      </w:r>
      <w:r w:rsidRPr="003328ED">
        <w:rPr>
          <w:b/>
          <w:spacing w:val="-11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VITAE</w:t>
      </w:r>
    </w:p>
    <w:p w14:paraId="03E3744E" w14:textId="77777777" w:rsidR="00E14DA4" w:rsidRPr="003328ED" w:rsidRDefault="00E14DA4">
      <w:pPr>
        <w:pStyle w:val="Corpsdetexte"/>
        <w:spacing w:before="11"/>
        <w:rPr>
          <w:b/>
        </w:rPr>
      </w:pPr>
    </w:p>
    <w:p w14:paraId="47F17E72" w14:textId="77777777" w:rsidR="00E14DA4" w:rsidRPr="003328ED" w:rsidRDefault="0067057E">
      <w:pPr>
        <w:spacing w:line="274" w:lineRule="exact"/>
        <w:ind w:left="159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MONIQUE</w:t>
      </w:r>
      <w:r w:rsidRPr="003328ED">
        <w:rPr>
          <w:b/>
          <w:spacing w:val="30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HIRSCHHORN-MARTIN</w:t>
      </w:r>
    </w:p>
    <w:p w14:paraId="168CB867" w14:textId="77777777" w:rsidR="00E14DA4" w:rsidRPr="003328ED" w:rsidRDefault="0067057E">
      <w:pPr>
        <w:spacing w:before="4" w:line="232" w:lineRule="auto"/>
        <w:ind w:left="160" w:right="169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PROFESSEUR</w:t>
      </w:r>
      <w:r w:rsidRPr="003328ED">
        <w:rPr>
          <w:b/>
          <w:spacing w:val="16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EMERITE</w:t>
      </w:r>
      <w:r w:rsidRPr="003328ED">
        <w:rPr>
          <w:b/>
          <w:spacing w:val="19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</w:t>
      </w:r>
      <w:r w:rsidRPr="003328ED">
        <w:rPr>
          <w:b/>
          <w:spacing w:val="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SOCIOLOGIE</w:t>
      </w:r>
      <w:r w:rsidRPr="003328ED">
        <w:rPr>
          <w:b/>
          <w:spacing w:val="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(CL.</w:t>
      </w:r>
      <w:r w:rsidRPr="003328ED">
        <w:rPr>
          <w:b/>
          <w:spacing w:val="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EXCEP.),</w:t>
      </w:r>
      <w:r w:rsidRPr="003328ED">
        <w:rPr>
          <w:b/>
          <w:spacing w:val="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CERLIS,</w:t>
      </w:r>
      <w:r w:rsidRPr="003328ED">
        <w:rPr>
          <w:b/>
          <w:spacing w:val="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FACULTE</w:t>
      </w:r>
      <w:r w:rsidRPr="003328ED">
        <w:rPr>
          <w:b/>
          <w:spacing w:val="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DES</w:t>
      </w:r>
      <w:r w:rsidRPr="003328ED">
        <w:rPr>
          <w:b/>
          <w:spacing w:val="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SCIENCES</w:t>
      </w:r>
      <w:r w:rsidRPr="003328ED">
        <w:rPr>
          <w:b/>
          <w:spacing w:val="1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HUMAINES</w:t>
      </w:r>
      <w:r w:rsidRPr="003328ED">
        <w:rPr>
          <w:b/>
          <w:spacing w:val="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ET</w:t>
      </w:r>
      <w:r w:rsidRPr="003328ED">
        <w:rPr>
          <w:b/>
          <w:spacing w:val="-45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SOCIALES-SORBONNE,</w:t>
      </w:r>
      <w:r w:rsidRPr="003328ED">
        <w:rPr>
          <w:b/>
          <w:spacing w:val="-1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UNIVERSITE PARIS</w:t>
      </w:r>
      <w:r w:rsidR="00AA3659" w:rsidRPr="003328ED">
        <w:rPr>
          <w:b/>
          <w:sz w:val="24"/>
          <w:szCs w:val="24"/>
        </w:rPr>
        <w:t xml:space="preserve"> </w:t>
      </w:r>
      <w:r w:rsidR="00AA3659" w:rsidRPr="003328ED">
        <w:rPr>
          <w:b/>
          <w:spacing w:val="-1"/>
          <w:sz w:val="24"/>
          <w:szCs w:val="24"/>
        </w:rPr>
        <w:t>CITE</w:t>
      </w:r>
    </w:p>
    <w:p w14:paraId="2F8B0ADB" w14:textId="77777777" w:rsidR="00E14DA4" w:rsidRPr="003328ED" w:rsidRDefault="00E14DA4">
      <w:pPr>
        <w:pStyle w:val="Corpsdetexte"/>
        <w:spacing w:before="2"/>
        <w:rPr>
          <w:b/>
        </w:rPr>
      </w:pPr>
    </w:p>
    <w:p w14:paraId="042C3952" w14:textId="77777777" w:rsidR="00E14DA4" w:rsidRPr="003328ED" w:rsidRDefault="0067057E">
      <w:pPr>
        <w:spacing w:before="1" w:line="274" w:lineRule="exact"/>
        <w:ind w:left="159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TITRES</w:t>
      </w:r>
      <w:r w:rsidRPr="003328ED">
        <w:rPr>
          <w:b/>
          <w:spacing w:val="-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UNIVERSITAIRES</w:t>
      </w:r>
    </w:p>
    <w:p w14:paraId="2F9FB663" w14:textId="77777777" w:rsidR="00E14DA4" w:rsidRPr="003328ED" w:rsidRDefault="0067057E">
      <w:pPr>
        <w:pStyle w:val="Corpsdetexte"/>
        <w:tabs>
          <w:tab w:val="left" w:pos="1576"/>
        </w:tabs>
        <w:spacing w:line="270" w:lineRule="exact"/>
        <w:ind w:left="159"/>
      </w:pPr>
      <w:r w:rsidRPr="003328ED">
        <w:t>1984</w:t>
      </w:r>
      <w:r w:rsidRPr="003328ED">
        <w:tab/>
      </w:r>
      <w:r w:rsidRPr="003328ED">
        <w:rPr>
          <w:w w:val="95"/>
        </w:rPr>
        <w:t>Doctorat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troisième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cycle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en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sociologie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(</w:t>
      </w:r>
      <w:r w:rsidR="00AA3659" w:rsidRPr="003328ED">
        <w:rPr>
          <w:w w:val="95"/>
        </w:rPr>
        <w:t>u</w:t>
      </w:r>
      <w:r w:rsidRPr="003328ED">
        <w:rPr>
          <w:w w:val="95"/>
        </w:rPr>
        <w:t>niversité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François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Rabelais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–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Tours)</w:t>
      </w:r>
    </w:p>
    <w:p w14:paraId="1D24C544" w14:textId="77777777" w:rsidR="00E14DA4" w:rsidRPr="003328ED" w:rsidRDefault="0067057E">
      <w:pPr>
        <w:pStyle w:val="Corpsdetexte"/>
        <w:tabs>
          <w:tab w:val="left" w:pos="1576"/>
        </w:tabs>
        <w:spacing w:before="1" w:line="235" w:lineRule="auto"/>
        <w:ind w:left="159" w:right="879" w:firstLine="1416"/>
      </w:pPr>
      <w:r w:rsidRPr="003328ED">
        <w:rPr>
          <w:w w:val="95"/>
        </w:rPr>
        <w:t>« Max Weber et la sociologie française » sous la direction du professeur Claude Pairault</w:t>
      </w:r>
      <w:r w:rsidRPr="003328ED">
        <w:rPr>
          <w:spacing w:val="-54"/>
          <w:w w:val="95"/>
        </w:rPr>
        <w:t xml:space="preserve"> </w:t>
      </w:r>
      <w:r w:rsidRPr="003328ED">
        <w:t>1990</w:t>
      </w:r>
      <w:r w:rsidRPr="003328ED">
        <w:tab/>
        <w:t>Doctorat</w:t>
      </w:r>
      <w:r w:rsidRPr="003328ED">
        <w:rPr>
          <w:spacing w:val="-6"/>
        </w:rPr>
        <w:t xml:space="preserve"> </w:t>
      </w:r>
      <w:r w:rsidRPr="003328ED">
        <w:t>d'Etat</w:t>
      </w:r>
      <w:r w:rsidRPr="003328ED">
        <w:rPr>
          <w:spacing w:val="-5"/>
        </w:rPr>
        <w:t xml:space="preserve"> </w:t>
      </w:r>
      <w:r w:rsidRPr="003328ED">
        <w:t>ès</w:t>
      </w:r>
      <w:r w:rsidRPr="003328ED">
        <w:rPr>
          <w:spacing w:val="-7"/>
        </w:rPr>
        <w:t xml:space="preserve"> </w:t>
      </w:r>
      <w:r w:rsidRPr="003328ED">
        <w:t>lettres</w:t>
      </w:r>
      <w:r w:rsidRPr="003328ED">
        <w:rPr>
          <w:spacing w:val="-6"/>
        </w:rPr>
        <w:t xml:space="preserve"> </w:t>
      </w:r>
      <w:r w:rsidRPr="003328ED">
        <w:t>en</w:t>
      </w:r>
      <w:r w:rsidRPr="003328ED">
        <w:rPr>
          <w:spacing w:val="-6"/>
        </w:rPr>
        <w:t xml:space="preserve"> </w:t>
      </w:r>
      <w:r w:rsidRPr="003328ED">
        <w:t>sociologie</w:t>
      </w:r>
      <w:r w:rsidRPr="003328ED">
        <w:rPr>
          <w:spacing w:val="-3"/>
        </w:rPr>
        <w:t xml:space="preserve"> </w:t>
      </w:r>
      <w:r w:rsidRPr="003328ED">
        <w:t>(</w:t>
      </w:r>
      <w:r w:rsidR="00AA3659" w:rsidRPr="003328ED">
        <w:t>u</w:t>
      </w:r>
      <w:r w:rsidRPr="003328ED">
        <w:t>niversité</w:t>
      </w:r>
      <w:r w:rsidRPr="003328ED">
        <w:rPr>
          <w:spacing w:val="-7"/>
        </w:rPr>
        <w:t xml:space="preserve"> </w:t>
      </w:r>
      <w:r w:rsidRPr="003328ED">
        <w:t>de</w:t>
      </w:r>
      <w:r w:rsidRPr="003328ED">
        <w:rPr>
          <w:spacing w:val="-3"/>
        </w:rPr>
        <w:t xml:space="preserve"> </w:t>
      </w:r>
      <w:r w:rsidRPr="003328ED">
        <w:t>Paris</w:t>
      </w:r>
      <w:r w:rsidRPr="003328ED">
        <w:rPr>
          <w:spacing w:val="-7"/>
        </w:rPr>
        <w:t xml:space="preserve"> </w:t>
      </w:r>
      <w:r w:rsidRPr="003328ED">
        <w:t>IV)</w:t>
      </w:r>
    </w:p>
    <w:p w14:paraId="26B07841" w14:textId="77777777" w:rsidR="00E14DA4" w:rsidRPr="003328ED" w:rsidRDefault="0067057E">
      <w:pPr>
        <w:pStyle w:val="Corpsdetexte"/>
        <w:spacing w:line="271" w:lineRule="exact"/>
        <w:ind w:left="1576"/>
      </w:pPr>
      <w:r w:rsidRPr="003328ED">
        <w:rPr>
          <w:w w:val="95"/>
        </w:rPr>
        <w:t>«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L’ère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des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enseignants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»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sous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la</w:t>
      </w:r>
      <w:r w:rsidRPr="003328ED">
        <w:rPr>
          <w:spacing w:val="4"/>
          <w:w w:val="95"/>
        </w:rPr>
        <w:t xml:space="preserve"> </w:t>
      </w:r>
      <w:r w:rsidRPr="003328ED">
        <w:rPr>
          <w:w w:val="95"/>
        </w:rPr>
        <w:t>direction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du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professeur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Raymond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Boudon</w:t>
      </w:r>
    </w:p>
    <w:p w14:paraId="5B021214" w14:textId="77777777" w:rsidR="00E14DA4" w:rsidRPr="003328ED" w:rsidRDefault="00E14DA4">
      <w:pPr>
        <w:pStyle w:val="Corpsdetexte"/>
      </w:pPr>
    </w:p>
    <w:p w14:paraId="797C7981" w14:textId="77777777" w:rsidR="00E14DA4" w:rsidRPr="003328ED" w:rsidRDefault="00E14DA4">
      <w:pPr>
        <w:pStyle w:val="Corpsdetexte"/>
        <w:spacing w:before="6"/>
      </w:pPr>
    </w:p>
    <w:p w14:paraId="374E4DD0" w14:textId="77777777" w:rsidR="00E14DA4" w:rsidRPr="003328ED" w:rsidRDefault="0067057E">
      <w:pPr>
        <w:spacing w:line="272" w:lineRule="exact"/>
        <w:ind w:left="160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EXPERIENCE</w:t>
      </w:r>
      <w:r w:rsidRPr="003328ED">
        <w:rPr>
          <w:b/>
          <w:spacing w:val="6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PROFESSIONNELLE</w:t>
      </w:r>
      <w:r w:rsidRPr="003328ED">
        <w:rPr>
          <w:b/>
          <w:spacing w:val="7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DANS</w:t>
      </w:r>
      <w:r w:rsidRPr="003328ED">
        <w:rPr>
          <w:b/>
          <w:spacing w:val="6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L’ENSEIGNEMENT</w:t>
      </w:r>
      <w:r w:rsidRPr="003328ED">
        <w:rPr>
          <w:b/>
          <w:spacing w:val="6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SUPERIEUR</w:t>
      </w:r>
      <w:r w:rsidRPr="003328ED">
        <w:rPr>
          <w:b/>
          <w:spacing w:val="7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</w:t>
      </w:r>
      <w:r w:rsidRPr="003328ED">
        <w:rPr>
          <w:b/>
          <w:spacing w:val="10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1984</w:t>
      </w:r>
      <w:r w:rsidRPr="003328ED">
        <w:rPr>
          <w:b/>
          <w:spacing w:val="-5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A</w:t>
      </w:r>
      <w:r w:rsidRPr="003328ED">
        <w:rPr>
          <w:b/>
          <w:spacing w:val="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2016</w:t>
      </w:r>
    </w:p>
    <w:p w14:paraId="520BF975" w14:textId="77777777" w:rsidR="00E14DA4" w:rsidRPr="003328ED" w:rsidRDefault="0067057E">
      <w:pPr>
        <w:pStyle w:val="Corpsdetexte"/>
        <w:tabs>
          <w:tab w:val="left" w:pos="1571"/>
        </w:tabs>
        <w:spacing w:before="1" w:after="12" w:line="235" w:lineRule="auto"/>
        <w:ind w:left="1571" w:right="167" w:hanging="1412"/>
      </w:pPr>
      <w:r w:rsidRPr="003328ED">
        <w:t>1984-1990</w:t>
      </w:r>
      <w:r w:rsidRPr="003328ED">
        <w:tab/>
        <w:t>Maître</w:t>
      </w:r>
      <w:r w:rsidRPr="003328ED">
        <w:rPr>
          <w:spacing w:val="27"/>
        </w:rPr>
        <w:t xml:space="preserve"> </w:t>
      </w:r>
      <w:r w:rsidRPr="003328ED">
        <w:t>de</w:t>
      </w:r>
      <w:r w:rsidRPr="003328ED">
        <w:rPr>
          <w:spacing w:val="25"/>
        </w:rPr>
        <w:t xml:space="preserve"> </w:t>
      </w:r>
      <w:r w:rsidRPr="003328ED">
        <w:t>conférences</w:t>
      </w:r>
      <w:r w:rsidRPr="003328ED">
        <w:rPr>
          <w:spacing w:val="25"/>
        </w:rPr>
        <w:t xml:space="preserve"> </w:t>
      </w:r>
      <w:r w:rsidRPr="003328ED">
        <w:t>de</w:t>
      </w:r>
      <w:r w:rsidRPr="003328ED">
        <w:rPr>
          <w:spacing w:val="28"/>
        </w:rPr>
        <w:t xml:space="preserve"> </w:t>
      </w:r>
      <w:r w:rsidRPr="003328ED">
        <w:t>sociologie</w:t>
      </w:r>
      <w:r w:rsidRPr="003328ED">
        <w:rPr>
          <w:spacing w:val="25"/>
        </w:rPr>
        <w:t xml:space="preserve"> </w:t>
      </w:r>
      <w:r w:rsidRPr="003328ED">
        <w:t>à</w:t>
      </w:r>
      <w:r w:rsidRPr="003328ED">
        <w:rPr>
          <w:spacing w:val="25"/>
        </w:rPr>
        <w:t xml:space="preserve"> </w:t>
      </w:r>
      <w:r w:rsidRPr="003328ED">
        <w:t>la</w:t>
      </w:r>
      <w:r w:rsidRPr="003328ED">
        <w:rPr>
          <w:spacing w:val="24"/>
        </w:rPr>
        <w:t xml:space="preserve"> </w:t>
      </w:r>
      <w:r w:rsidR="00146911" w:rsidRPr="003328ED">
        <w:t>f</w:t>
      </w:r>
      <w:r w:rsidRPr="003328ED">
        <w:t>aculté</w:t>
      </w:r>
      <w:r w:rsidRPr="003328ED">
        <w:rPr>
          <w:spacing w:val="25"/>
        </w:rPr>
        <w:t xml:space="preserve"> </w:t>
      </w:r>
      <w:r w:rsidRPr="003328ED">
        <w:t>de</w:t>
      </w:r>
      <w:r w:rsidRPr="003328ED">
        <w:rPr>
          <w:spacing w:val="28"/>
        </w:rPr>
        <w:t xml:space="preserve"> </w:t>
      </w:r>
      <w:r w:rsidRPr="003328ED">
        <w:t>Droit,</w:t>
      </w:r>
      <w:r w:rsidRPr="003328ED">
        <w:rPr>
          <w:spacing w:val="27"/>
        </w:rPr>
        <w:t xml:space="preserve"> </w:t>
      </w:r>
      <w:r w:rsidRPr="003328ED">
        <w:t>d’Economie</w:t>
      </w:r>
      <w:r w:rsidRPr="003328ED">
        <w:rPr>
          <w:spacing w:val="25"/>
        </w:rPr>
        <w:t xml:space="preserve"> </w:t>
      </w:r>
      <w:r w:rsidRPr="003328ED">
        <w:t>et</w:t>
      </w:r>
      <w:r w:rsidRPr="003328ED">
        <w:rPr>
          <w:spacing w:val="26"/>
        </w:rPr>
        <w:t xml:space="preserve"> </w:t>
      </w:r>
      <w:r w:rsidRPr="003328ED">
        <w:t>de</w:t>
      </w:r>
      <w:r w:rsidRPr="003328ED">
        <w:rPr>
          <w:spacing w:val="27"/>
        </w:rPr>
        <w:t xml:space="preserve"> </w:t>
      </w:r>
      <w:r w:rsidRPr="003328ED">
        <w:t>Gestion</w:t>
      </w:r>
      <w:r w:rsidRPr="003328ED">
        <w:rPr>
          <w:spacing w:val="24"/>
        </w:rPr>
        <w:t xml:space="preserve"> </w:t>
      </w:r>
      <w:r w:rsidRPr="003328ED">
        <w:t>de</w:t>
      </w:r>
      <w:r w:rsidRPr="003328ED">
        <w:rPr>
          <w:spacing w:val="-57"/>
        </w:rPr>
        <w:t xml:space="preserve"> </w:t>
      </w:r>
      <w:r w:rsidRPr="003328ED">
        <w:t>l’</w:t>
      </w:r>
      <w:r w:rsidR="0079289D" w:rsidRPr="003328ED">
        <w:t>u</w:t>
      </w:r>
      <w:r w:rsidRPr="003328ED">
        <w:t>niversité</w:t>
      </w:r>
      <w:r w:rsidRPr="003328ED">
        <w:rPr>
          <w:spacing w:val="-1"/>
        </w:rPr>
        <w:t xml:space="preserve"> </w:t>
      </w:r>
      <w:r w:rsidRPr="003328ED">
        <w:t>d’Orléans.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44"/>
        <w:gridCol w:w="9048"/>
      </w:tblGrid>
      <w:tr w:rsidR="00E14DA4" w:rsidRPr="003328ED" w14:paraId="7861FE3A" w14:textId="77777777">
        <w:trPr>
          <w:trHeight w:val="270"/>
        </w:trPr>
        <w:tc>
          <w:tcPr>
            <w:tcW w:w="1244" w:type="dxa"/>
          </w:tcPr>
          <w:p w14:paraId="306DCFA0" w14:textId="77777777" w:rsidR="00E14DA4" w:rsidRPr="003328ED" w:rsidRDefault="0067057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1990-1995</w:t>
            </w:r>
          </w:p>
        </w:tc>
        <w:tc>
          <w:tcPr>
            <w:tcW w:w="9048" w:type="dxa"/>
          </w:tcPr>
          <w:p w14:paraId="7FC309F5" w14:textId="77777777" w:rsidR="00E14DA4" w:rsidRPr="003328ED" w:rsidRDefault="0067057E">
            <w:pPr>
              <w:pStyle w:val="TableParagraph"/>
              <w:spacing w:line="251" w:lineRule="exact"/>
              <w:ind w:left="222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Professeur</w:t>
            </w:r>
            <w:r w:rsidRPr="003328ED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à l’UFR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sociologie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</w:t>
            </w:r>
            <w:r w:rsidR="0079289D" w:rsidRPr="003328ED">
              <w:rPr>
                <w:w w:val="95"/>
                <w:sz w:val="24"/>
                <w:szCs w:val="24"/>
              </w:rPr>
              <w:t>u</w:t>
            </w:r>
            <w:r w:rsidRPr="003328ED">
              <w:rPr>
                <w:w w:val="95"/>
                <w:sz w:val="24"/>
                <w:szCs w:val="24"/>
              </w:rPr>
              <w:t>niversité Toulouse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2</w:t>
            </w:r>
          </w:p>
        </w:tc>
      </w:tr>
      <w:tr w:rsidR="00E14DA4" w:rsidRPr="003328ED" w14:paraId="4E6BB9C3" w14:textId="77777777">
        <w:trPr>
          <w:trHeight w:val="269"/>
        </w:trPr>
        <w:tc>
          <w:tcPr>
            <w:tcW w:w="1244" w:type="dxa"/>
          </w:tcPr>
          <w:p w14:paraId="6262EB95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1995-200</w:t>
            </w:r>
            <w:r w:rsidR="0079289D" w:rsidRPr="003328ED">
              <w:rPr>
                <w:sz w:val="24"/>
                <w:szCs w:val="24"/>
              </w:rPr>
              <w:t>9</w:t>
            </w:r>
          </w:p>
        </w:tc>
        <w:tc>
          <w:tcPr>
            <w:tcW w:w="9048" w:type="dxa"/>
          </w:tcPr>
          <w:p w14:paraId="07F49E5B" w14:textId="77777777" w:rsidR="00E14DA4" w:rsidRPr="003328ED" w:rsidRDefault="0067057E">
            <w:pPr>
              <w:pStyle w:val="TableParagraph"/>
              <w:ind w:left="222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Professeur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à</w:t>
            </w:r>
            <w:r w:rsidRPr="003328E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la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146911" w:rsidRPr="003328ED">
              <w:rPr>
                <w:w w:val="95"/>
                <w:sz w:val="24"/>
                <w:szCs w:val="24"/>
              </w:rPr>
              <w:t>f</w:t>
            </w:r>
            <w:r w:rsidRPr="003328ED">
              <w:rPr>
                <w:w w:val="95"/>
                <w:sz w:val="24"/>
                <w:szCs w:val="24"/>
              </w:rPr>
              <w:t>aculté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sciences humaines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et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sociales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</w:t>
            </w:r>
            <w:r w:rsidR="0079289D" w:rsidRPr="003328ED">
              <w:rPr>
                <w:w w:val="95"/>
                <w:sz w:val="24"/>
                <w:szCs w:val="24"/>
              </w:rPr>
              <w:t>u</w:t>
            </w:r>
            <w:r w:rsidRPr="003328ED">
              <w:rPr>
                <w:w w:val="95"/>
                <w:sz w:val="24"/>
                <w:szCs w:val="24"/>
              </w:rPr>
              <w:t>niversité</w:t>
            </w:r>
            <w:r w:rsidRPr="003328E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René Descartes</w:t>
            </w:r>
          </w:p>
        </w:tc>
      </w:tr>
      <w:tr w:rsidR="00E14DA4" w:rsidRPr="003328ED" w14:paraId="60765AC6" w14:textId="77777777">
        <w:trPr>
          <w:trHeight w:val="269"/>
        </w:trPr>
        <w:tc>
          <w:tcPr>
            <w:tcW w:w="1244" w:type="dxa"/>
          </w:tcPr>
          <w:p w14:paraId="15C24A3B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2000-2</w:t>
            </w:r>
            <w:r w:rsidR="0079289D" w:rsidRPr="003328ED">
              <w:rPr>
                <w:sz w:val="24"/>
                <w:szCs w:val="24"/>
              </w:rPr>
              <w:t>002</w:t>
            </w:r>
          </w:p>
        </w:tc>
        <w:tc>
          <w:tcPr>
            <w:tcW w:w="9048" w:type="dxa"/>
          </w:tcPr>
          <w:p w14:paraId="59A66B7C" w14:textId="77777777" w:rsidR="00E14DA4" w:rsidRPr="003328ED" w:rsidRDefault="0067057E">
            <w:pPr>
              <w:pStyle w:val="TableParagraph"/>
              <w:ind w:left="222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 xml:space="preserve">Professeur </w:t>
            </w:r>
            <w:r w:rsidR="0079289D" w:rsidRPr="003328ED">
              <w:rPr>
                <w:w w:val="95"/>
                <w:sz w:val="24"/>
                <w:szCs w:val="24"/>
              </w:rPr>
              <w:t xml:space="preserve">en délégation à </w:t>
            </w:r>
            <w:r w:rsidRPr="003328ED">
              <w:rPr>
                <w:w w:val="95"/>
                <w:sz w:val="24"/>
                <w:szCs w:val="24"/>
              </w:rPr>
              <w:t>l’</w:t>
            </w:r>
            <w:r w:rsidR="0079289D" w:rsidRPr="003328ED">
              <w:rPr>
                <w:w w:val="95"/>
                <w:sz w:val="24"/>
                <w:szCs w:val="24"/>
              </w:rPr>
              <w:t>u</w:t>
            </w:r>
            <w:r w:rsidRPr="003328ED">
              <w:rPr>
                <w:w w:val="95"/>
                <w:sz w:val="24"/>
                <w:szCs w:val="24"/>
              </w:rPr>
              <w:t>niversité</w:t>
            </w:r>
            <w:r w:rsidRPr="003328E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palestinienne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Jérusalem</w:t>
            </w:r>
          </w:p>
        </w:tc>
      </w:tr>
      <w:tr w:rsidR="00E14DA4" w:rsidRPr="003328ED" w14:paraId="32B4FBE9" w14:textId="77777777">
        <w:trPr>
          <w:trHeight w:val="269"/>
        </w:trPr>
        <w:tc>
          <w:tcPr>
            <w:tcW w:w="1244" w:type="dxa"/>
          </w:tcPr>
          <w:p w14:paraId="378538E5" w14:textId="77777777" w:rsidR="00E14DA4" w:rsidRPr="003328ED" w:rsidRDefault="003328ED" w:rsidP="00146911">
            <w:pPr>
              <w:pStyle w:val="TableParagraph"/>
              <w:ind w:left="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 xml:space="preserve"> 2009</w:t>
            </w:r>
            <w:r w:rsidR="00146911" w:rsidRPr="003328ED">
              <w:rPr>
                <w:sz w:val="24"/>
                <w:szCs w:val="24"/>
              </w:rPr>
              <w:t>-2023</w:t>
            </w:r>
          </w:p>
        </w:tc>
        <w:tc>
          <w:tcPr>
            <w:tcW w:w="9048" w:type="dxa"/>
          </w:tcPr>
          <w:p w14:paraId="0CE4704D" w14:textId="77777777" w:rsidR="00E14DA4" w:rsidRPr="003328ED" w:rsidRDefault="0067057E">
            <w:pPr>
              <w:pStyle w:val="TableParagraph"/>
              <w:ind w:left="222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Professeur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46911" w:rsidRPr="003328ED">
              <w:rPr>
                <w:w w:val="95"/>
                <w:sz w:val="24"/>
                <w:szCs w:val="24"/>
              </w:rPr>
              <w:t xml:space="preserve">émérite à </w:t>
            </w:r>
            <w:r w:rsidRPr="003328ED">
              <w:rPr>
                <w:w w:val="95"/>
                <w:sz w:val="24"/>
                <w:szCs w:val="24"/>
              </w:rPr>
              <w:t>la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Faculté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sciences humaines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et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sociales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</w:t>
            </w:r>
            <w:r w:rsidR="00146911" w:rsidRPr="003328ED">
              <w:rPr>
                <w:w w:val="95"/>
                <w:sz w:val="24"/>
                <w:szCs w:val="24"/>
              </w:rPr>
              <w:t>u</w:t>
            </w:r>
            <w:r w:rsidRPr="003328ED">
              <w:rPr>
                <w:w w:val="95"/>
                <w:sz w:val="24"/>
                <w:szCs w:val="24"/>
              </w:rPr>
              <w:t>niversité</w:t>
            </w:r>
            <w:r w:rsidR="00146911" w:rsidRPr="003328ED">
              <w:rPr>
                <w:spacing w:val="4"/>
                <w:w w:val="95"/>
                <w:sz w:val="24"/>
                <w:szCs w:val="24"/>
              </w:rPr>
              <w:t xml:space="preserve"> Paris Cité</w:t>
            </w:r>
          </w:p>
        </w:tc>
      </w:tr>
      <w:tr w:rsidR="00E14DA4" w:rsidRPr="003328ED" w14:paraId="43892DFB" w14:textId="77777777">
        <w:trPr>
          <w:trHeight w:val="269"/>
        </w:trPr>
        <w:tc>
          <w:tcPr>
            <w:tcW w:w="1244" w:type="dxa"/>
          </w:tcPr>
          <w:p w14:paraId="6430ED7D" w14:textId="77777777" w:rsidR="00E14DA4" w:rsidRPr="003328ED" w:rsidRDefault="00E14D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14:paraId="4413B811" w14:textId="77777777" w:rsidR="00E14DA4" w:rsidRPr="003328ED" w:rsidRDefault="0067057E">
            <w:pPr>
              <w:pStyle w:val="TableParagraph"/>
              <w:ind w:left="217"/>
              <w:rPr>
                <w:sz w:val="24"/>
                <w:szCs w:val="24"/>
              </w:rPr>
            </w:pPr>
            <w:r w:rsidRPr="003328ED">
              <w:rPr>
                <w:spacing w:val="42"/>
                <w:sz w:val="24"/>
                <w:szCs w:val="24"/>
              </w:rPr>
              <w:t xml:space="preserve"> </w:t>
            </w:r>
          </w:p>
        </w:tc>
      </w:tr>
      <w:tr w:rsidR="00E14DA4" w:rsidRPr="003328ED" w14:paraId="6BCF8649" w14:textId="77777777">
        <w:trPr>
          <w:trHeight w:val="270"/>
        </w:trPr>
        <w:tc>
          <w:tcPr>
            <w:tcW w:w="1244" w:type="dxa"/>
          </w:tcPr>
          <w:p w14:paraId="00B5CCCE" w14:textId="77777777" w:rsidR="00E14DA4" w:rsidRPr="003328ED" w:rsidRDefault="00E14D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14:paraId="597EAD69" w14:textId="77777777" w:rsidR="00E14DA4" w:rsidRPr="003328ED" w:rsidRDefault="00E14DA4" w:rsidP="0014691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</w:p>
        </w:tc>
      </w:tr>
    </w:tbl>
    <w:p w14:paraId="135F8E77" w14:textId="77777777" w:rsidR="00E14DA4" w:rsidRPr="003328ED" w:rsidRDefault="0067057E" w:rsidP="00697C0C">
      <w:pPr>
        <w:spacing w:line="272" w:lineRule="exact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RESPONSABILITES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ADMINISTRATIVES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ET</w:t>
      </w:r>
      <w:r w:rsidRPr="003328ED">
        <w:rPr>
          <w:b/>
          <w:spacing w:val="-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PEDAGOGIQUES</w:t>
      </w:r>
    </w:p>
    <w:p w14:paraId="53E92D17" w14:textId="77777777" w:rsidR="00E14DA4" w:rsidRPr="003328ED" w:rsidRDefault="0067057E">
      <w:pPr>
        <w:pStyle w:val="Corpsdetexte"/>
        <w:tabs>
          <w:tab w:val="left" w:pos="1578"/>
        </w:tabs>
        <w:spacing w:before="1" w:line="235" w:lineRule="auto"/>
        <w:ind w:left="1578" w:right="168" w:hanging="1419"/>
      </w:pPr>
      <w:r w:rsidRPr="003328ED">
        <w:t>1984-1990</w:t>
      </w:r>
      <w:r w:rsidRPr="003328ED">
        <w:tab/>
      </w:r>
      <w:r w:rsidRPr="003328ED">
        <w:rPr>
          <w:w w:val="95"/>
        </w:rPr>
        <w:t>Directrice</w:t>
      </w:r>
      <w:r w:rsidRPr="003328ED">
        <w:rPr>
          <w:spacing w:val="31"/>
          <w:w w:val="95"/>
        </w:rPr>
        <w:t xml:space="preserve"> </w:t>
      </w:r>
      <w:r w:rsidRPr="003328ED">
        <w:rPr>
          <w:w w:val="95"/>
        </w:rPr>
        <w:t>du</w:t>
      </w:r>
      <w:r w:rsidRPr="003328ED">
        <w:rPr>
          <w:spacing w:val="31"/>
          <w:w w:val="95"/>
        </w:rPr>
        <w:t xml:space="preserve"> </w:t>
      </w:r>
      <w:r w:rsidRPr="003328ED">
        <w:rPr>
          <w:w w:val="95"/>
        </w:rPr>
        <w:t>laboratoire</w:t>
      </w:r>
      <w:r w:rsidRPr="003328ED">
        <w:rPr>
          <w:spacing w:val="30"/>
          <w:w w:val="95"/>
        </w:rPr>
        <w:t xml:space="preserve"> </w:t>
      </w:r>
      <w:r w:rsidRPr="003328ED">
        <w:rPr>
          <w:w w:val="95"/>
        </w:rPr>
        <w:t>«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Finances</w:t>
      </w:r>
      <w:r w:rsidRPr="003328ED">
        <w:rPr>
          <w:spacing w:val="30"/>
          <w:w w:val="95"/>
        </w:rPr>
        <w:t xml:space="preserve"> </w:t>
      </w:r>
      <w:r w:rsidRPr="003328ED">
        <w:rPr>
          <w:w w:val="95"/>
        </w:rPr>
        <w:t>et</w:t>
      </w:r>
      <w:r w:rsidRPr="003328ED">
        <w:rPr>
          <w:spacing w:val="31"/>
          <w:w w:val="95"/>
        </w:rPr>
        <w:t xml:space="preserve"> </w:t>
      </w:r>
      <w:r w:rsidRPr="003328ED">
        <w:rPr>
          <w:w w:val="95"/>
        </w:rPr>
        <w:t>gestion</w:t>
      </w:r>
      <w:r w:rsidRPr="003328ED">
        <w:rPr>
          <w:spacing w:val="31"/>
          <w:w w:val="95"/>
        </w:rPr>
        <w:t xml:space="preserve"> </w:t>
      </w:r>
      <w:r w:rsidRPr="003328ED">
        <w:rPr>
          <w:w w:val="95"/>
        </w:rPr>
        <w:t>des</w:t>
      </w:r>
      <w:r w:rsidRPr="003328ED">
        <w:rPr>
          <w:spacing w:val="30"/>
          <w:w w:val="95"/>
        </w:rPr>
        <w:t xml:space="preserve"> </w:t>
      </w:r>
      <w:r w:rsidRPr="003328ED">
        <w:rPr>
          <w:w w:val="95"/>
        </w:rPr>
        <w:t>collectivités</w:t>
      </w:r>
      <w:r w:rsidRPr="003328ED">
        <w:rPr>
          <w:spacing w:val="30"/>
          <w:w w:val="95"/>
        </w:rPr>
        <w:t xml:space="preserve"> </w:t>
      </w:r>
      <w:r w:rsidRPr="003328ED">
        <w:rPr>
          <w:w w:val="95"/>
        </w:rPr>
        <w:t>territoriales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»</w:t>
      </w:r>
      <w:r w:rsidRPr="003328ED">
        <w:rPr>
          <w:spacing w:val="30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32"/>
          <w:w w:val="95"/>
        </w:rPr>
        <w:t xml:space="preserve"> </w:t>
      </w:r>
      <w:r w:rsidRPr="003328ED">
        <w:rPr>
          <w:w w:val="95"/>
        </w:rPr>
        <w:t>l’Université</w:t>
      </w:r>
      <w:r w:rsidRPr="003328ED">
        <w:rPr>
          <w:spacing w:val="-54"/>
          <w:w w:val="95"/>
        </w:rPr>
        <w:t xml:space="preserve"> </w:t>
      </w:r>
      <w:r w:rsidRPr="003328ED">
        <w:t>d’Orléans</w:t>
      </w:r>
    </w:p>
    <w:p w14:paraId="3373BE99" w14:textId="77777777" w:rsidR="00E14DA4" w:rsidRPr="003328ED" w:rsidRDefault="0067057E">
      <w:pPr>
        <w:pStyle w:val="Corpsdetexte"/>
        <w:tabs>
          <w:tab w:val="left" w:pos="1578"/>
        </w:tabs>
        <w:spacing w:line="268" w:lineRule="exact"/>
        <w:ind w:left="159"/>
      </w:pPr>
      <w:r w:rsidRPr="003328ED">
        <w:t>1990-1995</w:t>
      </w:r>
      <w:r w:rsidRPr="003328ED">
        <w:tab/>
      </w:r>
      <w:r w:rsidRPr="003328ED">
        <w:rPr>
          <w:w w:val="95"/>
        </w:rPr>
        <w:t>Directrice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la</w:t>
      </w:r>
      <w:r w:rsidRPr="003328ED">
        <w:rPr>
          <w:spacing w:val="-4"/>
          <w:w w:val="95"/>
        </w:rPr>
        <w:t xml:space="preserve"> </w:t>
      </w:r>
      <w:r w:rsidRPr="003328ED">
        <w:rPr>
          <w:w w:val="95"/>
        </w:rPr>
        <w:t>filière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sociologie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appliquée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l’Université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Toulouse-</w:t>
      </w:r>
      <w:r w:rsidRPr="003328ED">
        <w:rPr>
          <w:spacing w:val="-5"/>
          <w:w w:val="95"/>
        </w:rPr>
        <w:t xml:space="preserve"> </w:t>
      </w:r>
      <w:r w:rsidRPr="003328ED">
        <w:rPr>
          <w:w w:val="95"/>
        </w:rPr>
        <w:t>Le</w:t>
      </w:r>
      <w:r w:rsidRPr="003328ED">
        <w:rPr>
          <w:spacing w:val="-3"/>
          <w:w w:val="95"/>
        </w:rPr>
        <w:t xml:space="preserve"> </w:t>
      </w:r>
      <w:r w:rsidRPr="003328ED">
        <w:rPr>
          <w:w w:val="95"/>
        </w:rPr>
        <w:t>Mirail.</w:t>
      </w:r>
    </w:p>
    <w:p w14:paraId="7A63B4FE" w14:textId="77777777" w:rsidR="00E14DA4" w:rsidRPr="003328ED" w:rsidRDefault="0067057E">
      <w:pPr>
        <w:pStyle w:val="Corpsdetexte"/>
        <w:tabs>
          <w:tab w:val="left" w:pos="1578"/>
        </w:tabs>
        <w:spacing w:before="4" w:line="232" w:lineRule="auto"/>
        <w:ind w:left="1578" w:right="167" w:hanging="1419"/>
      </w:pPr>
      <w:r w:rsidRPr="003328ED">
        <w:t>1996-1997</w:t>
      </w:r>
      <w:r w:rsidRPr="003328ED">
        <w:tab/>
        <w:t>Membre</w:t>
      </w:r>
      <w:r w:rsidRPr="003328ED">
        <w:rPr>
          <w:spacing w:val="16"/>
        </w:rPr>
        <w:t xml:space="preserve"> </w:t>
      </w:r>
      <w:r w:rsidRPr="003328ED">
        <w:t>du</w:t>
      </w:r>
      <w:r w:rsidRPr="003328ED">
        <w:rPr>
          <w:spacing w:val="15"/>
        </w:rPr>
        <w:t xml:space="preserve"> </w:t>
      </w:r>
      <w:r w:rsidRPr="003328ED">
        <w:t>Conseil</w:t>
      </w:r>
      <w:r w:rsidRPr="003328ED">
        <w:rPr>
          <w:spacing w:val="16"/>
        </w:rPr>
        <w:t xml:space="preserve"> </w:t>
      </w:r>
      <w:r w:rsidRPr="003328ED">
        <w:t>de</w:t>
      </w:r>
      <w:r w:rsidRPr="003328ED">
        <w:rPr>
          <w:spacing w:val="16"/>
        </w:rPr>
        <w:t xml:space="preserve"> </w:t>
      </w:r>
      <w:r w:rsidRPr="003328ED">
        <w:t>la</w:t>
      </w:r>
      <w:r w:rsidRPr="003328ED">
        <w:rPr>
          <w:spacing w:val="16"/>
        </w:rPr>
        <w:t xml:space="preserve"> </w:t>
      </w:r>
      <w:r w:rsidRPr="003328ED">
        <w:t>Faculté</w:t>
      </w:r>
      <w:r w:rsidRPr="003328ED">
        <w:rPr>
          <w:spacing w:val="16"/>
        </w:rPr>
        <w:t xml:space="preserve"> </w:t>
      </w:r>
      <w:r w:rsidRPr="003328ED">
        <w:t>des</w:t>
      </w:r>
      <w:r w:rsidRPr="003328ED">
        <w:rPr>
          <w:spacing w:val="14"/>
        </w:rPr>
        <w:t xml:space="preserve"> </w:t>
      </w:r>
      <w:r w:rsidRPr="003328ED">
        <w:t>Sciences</w:t>
      </w:r>
      <w:r w:rsidRPr="003328ED">
        <w:rPr>
          <w:spacing w:val="15"/>
        </w:rPr>
        <w:t xml:space="preserve"> </w:t>
      </w:r>
      <w:r w:rsidRPr="003328ED">
        <w:t>humaines</w:t>
      </w:r>
      <w:r w:rsidRPr="003328ED">
        <w:rPr>
          <w:spacing w:val="14"/>
        </w:rPr>
        <w:t xml:space="preserve"> </w:t>
      </w:r>
      <w:r w:rsidRPr="003328ED">
        <w:t>et</w:t>
      </w:r>
      <w:r w:rsidRPr="003328ED">
        <w:rPr>
          <w:spacing w:val="15"/>
        </w:rPr>
        <w:t xml:space="preserve"> </w:t>
      </w:r>
      <w:r w:rsidRPr="003328ED">
        <w:t>sociales</w:t>
      </w:r>
      <w:r w:rsidRPr="003328ED">
        <w:rPr>
          <w:spacing w:val="14"/>
        </w:rPr>
        <w:t xml:space="preserve"> </w:t>
      </w:r>
      <w:r w:rsidRPr="003328ED">
        <w:t>de</w:t>
      </w:r>
      <w:r w:rsidRPr="003328ED">
        <w:rPr>
          <w:spacing w:val="16"/>
        </w:rPr>
        <w:t xml:space="preserve"> </w:t>
      </w:r>
      <w:r w:rsidRPr="003328ED">
        <w:t>l’Université</w:t>
      </w:r>
      <w:r w:rsidRPr="003328ED">
        <w:rPr>
          <w:spacing w:val="17"/>
        </w:rPr>
        <w:t xml:space="preserve"> </w:t>
      </w:r>
      <w:r w:rsidRPr="003328ED">
        <w:t>René</w:t>
      </w:r>
      <w:r w:rsidRPr="003328ED">
        <w:rPr>
          <w:spacing w:val="-57"/>
        </w:rPr>
        <w:t xml:space="preserve"> </w:t>
      </w:r>
      <w:r w:rsidRPr="003328ED">
        <w:t>Descartes</w:t>
      </w:r>
    </w:p>
    <w:p w14:paraId="5E236411" w14:textId="77777777" w:rsidR="00E14DA4" w:rsidRPr="003328ED" w:rsidRDefault="0067057E">
      <w:pPr>
        <w:pStyle w:val="Corpsdetexte"/>
        <w:tabs>
          <w:tab w:val="left" w:pos="1576"/>
        </w:tabs>
        <w:spacing w:before="5" w:line="232" w:lineRule="auto"/>
        <w:ind w:left="159" w:right="4488"/>
      </w:pPr>
      <w:r w:rsidRPr="003328ED">
        <w:t>1997-2000</w:t>
      </w:r>
      <w:r w:rsidRPr="003328ED">
        <w:tab/>
      </w:r>
      <w:r w:rsidRPr="003328ED">
        <w:rPr>
          <w:w w:val="95"/>
        </w:rPr>
        <w:t>Directrice</w:t>
      </w:r>
      <w:r w:rsidRPr="003328ED">
        <w:rPr>
          <w:spacing w:val="8"/>
          <w:w w:val="95"/>
        </w:rPr>
        <w:t xml:space="preserve"> </w:t>
      </w:r>
      <w:r w:rsidRPr="003328ED">
        <w:rPr>
          <w:w w:val="95"/>
        </w:rPr>
        <w:t>du</w:t>
      </w:r>
      <w:r w:rsidRPr="003328ED">
        <w:rPr>
          <w:spacing w:val="7"/>
          <w:w w:val="95"/>
        </w:rPr>
        <w:t xml:space="preserve"> </w:t>
      </w:r>
      <w:r w:rsidRPr="003328ED">
        <w:rPr>
          <w:w w:val="95"/>
        </w:rPr>
        <w:t>département</w:t>
      </w:r>
      <w:r w:rsidRPr="003328ED">
        <w:rPr>
          <w:spacing w:val="4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9"/>
          <w:w w:val="95"/>
        </w:rPr>
        <w:t xml:space="preserve"> </w:t>
      </w:r>
      <w:r w:rsidRPr="003328ED">
        <w:rPr>
          <w:w w:val="95"/>
        </w:rPr>
        <w:t>sciences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sociales</w:t>
      </w:r>
      <w:r w:rsidRPr="003328ED">
        <w:rPr>
          <w:spacing w:val="1"/>
          <w:w w:val="95"/>
        </w:rPr>
        <w:t xml:space="preserve"> </w:t>
      </w:r>
      <w:r w:rsidRPr="003328ED">
        <w:t>2002-2005</w:t>
      </w:r>
      <w:r w:rsidRPr="003328ED">
        <w:tab/>
      </w:r>
      <w:r w:rsidRPr="003328ED">
        <w:rPr>
          <w:w w:val="95"/>
        </w:rPr>
        <w:t>Responsable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du DESS «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Ingénierie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des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risques</w:t>
      </w:r>
      <w:r w:rsidRPr="003328ED">
        <w:rPr>
          <w:spacing w:val="-2"/>
          <w:w w:val="95"/>
        </w:rPr>
        <w:t xml:space="preserve"> </w:t>
      </w:r>
      <w:r w:rsidRPr="003328ED">
        <w:rPr>
          <w:w w:val="95"/>
        </w:rPr>
        <w:t>»</w:t>
      </w:r>
    </w:p>
    <w:p w14:paraId="0EC2BA51" w14:textId="77777777" w:rsidR="00E14DA4" w:rsidRPr="003328ED" w:rsidRDefault="0067057E">
      <w:pPr>
        <w:pStyle w:val="Corpsdetexte"/>
        <w:tabs>
          <w:tab w:val="left" w:pos="1576"/>
          <w:tab w:val="left" w:pos="1612"/>
        </w:tabs>
        <w:spacing w:before="4" w:line="232" w:lineRule="auto"/>
        <w:ind w:left="159" w:right="2450"/>
      </w:pPr>
      <w:r w:rsidRPr="003328ED">
        <w:t>2003-2005</w:t>
      </w:r>
      <w:r w:rsidRPr="003328ED">
        <w:tab/>
      </w:r>
      <w:r w:rsidRPr="003328ED">
        <w:rPr>
          <w:w w:val="95"/>
        </w:rPr>
        <w:t>Coordinatrice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LMD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pour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le</w:t>
      </w:r>
      <w:r w:rsidRPr="003328ED">
        <w:rPr>
          <w:spacing w:val="4"/>
          <w:w w:val="95"/>
        </w:rPr>
        <w:t xml:space="preserve"> </w:t>
      </w:r>
      <w:r w:rsidRPr="003328ED">
        <w:rPr>
          <w:w w:val="95"/>
        </w:rPr>
        <w:t>domaine</w:t>
      </w:r>
      <w:r w:rsidRPr="003328ED">
        <w:rPr>
          <w:spacing w:val="3"/>
          <w:w w:val="95"/>
        </w:rPr>
        <w:t xml:space="preserve"> </w:t>
      </w:r>
      <w:r w:rsidRPr="003328ED">
        <w:rPr>
          <w:w w:val="95"/>
        </w:rPr>
        <w:t>«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sciences humaines</w:t>
      </w:r>
      <w:r w:rsidRPr="003328ED">
        <w:rPr>
          <w:spacing w:val="1"/>
          <w:w w:val="95"/>
        </w:rPr>
        <w:t xml:space="preserve"> </w:t>
      </w:r>
      <w:r w:rsidRPr="003328ED">
        <w:rPr>
          <w:w w:val="95"/>
        </w:rPr>
        <w:t>et</w:t>
      </w:r>
      <w:r w:rsidRPr="003328ED">
        <w:rPr>
          <w:spacing w:val="2"/>
          <w:w w:val="95"/>
        </w:rPr>
        <w:t xml:space="preserve"> </w:t>
      </w:r>
      <w:r w:rsidRPr="003328ED">
        <w:rPr>
          <w:w w:val="95"/>
        </w:rPr>
        <w:t>sociales »</w:t>
      </w:r>
      <w:r w:rsidRPr="003328ED">
        <w:rPr>
          <w:spacing w:val="-54"/>
          <w:w w:val="95"/>
        </w:rPr>
        <w:t xml:space="preserve"> </w:t>
      </w:r>
      <w:r w:rsidRPr="003328ED">
        <w:t>2005-2009</w:t>
      </w:r>
      <w:r w:rsidRPr="003328ED">
        <w:tab/>
        <w:t>Vice-présidente</w:t>
      </w:r>
      <w:r w:rsidRPr="003328ED">
        <w:rPr>
          <w:spacing w:val="-1"/>
        </w:rPr>
        <w:t xml:space="preserve"> </w:t>
      </w:r>
      <w:r w:rsidRPr="003328ED">
        <w:t>du</w:t>
      </w:r>
      <w:r w:rsidRPr="003328ED">
        <w:rPr>
          <w:spacing w:val="-1"/>
        </w:rPr>
        <w:t xml:space="preserve"> </w:t>
      </w:r>
      <w:r w:rsidRPr="003328ED">
        <w:t>CEVU</w:t>
      </w:r>
    </w:p>
    <w:p w14:paraId="5F727C9B" w14:textId="77777777" w:rsidR="00E14DA4" w:rsidRPr="003328ED" w:rsidRDefault="0067057E">
      <w:pPr>
        <w:pStyle w:val="Corpsdetexte"/>
        <w:tabs>
          <w:tab w:val="left" w:pos="1612"/>
        </w:tabs>
        <w:spacing w:line="274" w:lineRule="exact"/>
        <w:ind w:left="159"/>
        <w:rPr>
          <w:w w:val="95"/>
        </w:rPr>
      </w:pPr>
      <w:r w:rsidRPr="003328ED">
        <w:t>2010-2014</w:t>
      </w:r>
      <w:r w:rsidRPr="003328ED">
        <w:tab/>
      </w:r>
      <w:r w:rsidRPr="003328ED">
        <w:rPr>
          <w:w w:val="95"/>
        </w:rPr>
        <w:t>Membre</w:t>
      </w:r>
      <w:r w:rsidRPr="003328ED">
        <w:rPr>
          <w:spacing w:val="7"/>
          <w:w w:val="95"/>
        </w:rPr>
        <w:t xml:space="preserve"> </w:t>
      </w:r>
      <w:r w:rsidRPr="003328ED">
        <w:rPr>
          <w:w w:val="95"/>
        </w:rPr>
        <w:t>du</w:t>
      </w:r>
      <w:r w:rsidRPr="003328ED">
        <w:rPr>
          <w:spacing w:val="7"/>
          <w:w w:val="95"/>
        </w:rPr>
        <w:t xml:space="preserve"> </w:t>
      </w:r>
      <w:r w:rsidRPr="003328ED">
        <w:rPr>
          <w:w w:val="95"/>
        </w:rPr>
        <w:t>comité</w:t>
      </w:r>
      <w:r w:rsidRPr="003328ED">
        <w:rPr>
          <w:spacing w:val="8"/>
          <w:w w:val="95"/>
        </w:rPr>
        <w:t xml:space="preserve"> </w:t>
      </w:r>
      <w:r w:rsidRPr="003328ED">
        <w:rPr>
          <w:w w:val="95"/>
        </w:rPr>
        <w:t>des</w:t>
      </w:r>
      <w:r w:rsidRPr="003328ED">
        <w:rPr>
          <w:spacing w:val="4"/>
          <w:w w:val="95"/>
        </w:rPr>
        <w:t xml:space="preserve"> </w:t>
      </w:r>
      <w:r w:rsidRPr="003328ED">
        <w:rPr>
          <w:w w:val="95"/>
        </w:rPr>
        <w:t>établissements</w:t>
      </w:r>
      <w:r w:rsidRPr="003328ED">
        <w:rPr>
          <w:spacing w:val="5"/>
          <w:w w:val="95"/>
        </w:rPr>
        <w:t xml:space="preserve"> </w:t>
      </w:r>
      <w:r w:rsidRPr="003328ED">
        <w:rPr>
          <w:w w:val="95"/>
        </w:rPr>
        <w:t>de</w:t>
      </w:r>
      <w:r w:rsidRPr="003328ED">
        <w:rPr>
          <w:spacing w:val="8"/>
          <w:w w:val="95"/>
        </w:rPr>
        <w:t xml:space="preserve"> </w:t>
      </w:r>
      <w:r w:rsidRPr="003328ED">
        <w:rPr>
          <w:w w:val="95"/>
        </w:rPr>
        <w:t>l’AERES</w:t>
      </w:r>
    </w:p>
    <w:p w14:paraId="46233594" w14:textId="77777777" w:rsidR="00BC0EFA" w:rsidRPr="003328ED" w:rsidRDefault="00BC0EFA">
      <w:pPr>
        <w:pStyle w:val="Corpsdetexte"/>
        <w:tabs>
          <w:tab w:val="left" w:pos="1612"/>
        </w:tabs>
        <w:spacing w:line="274" w:lineRule="exact"/>
        <w:ind w:left="159"/>
      </w:pPr>
    </w:p>
    <w:p w14:paraId="4FCB3E7D" w14:textId="77777777" w:rsidR="00E14DA4" w:rsidRPr="003328ED" w:rsidRDefault="00E14DA4">
      <w:pPr>
        <w:pStyle w:val="Corpsdetexte"/>
      </w:pPr>
    </w:p>
    <w:p w14:paraId="43292571" w14:textId="77777777" w:rsidR="00E14DA4" w:rsidRPr="003328ED" w:rsidRDefault="0067057E">
      <w:pPr>
        <w:spacing w:after="10"/>
        <w:ind w:left="159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RESPONSABILITES</w:t>
      </w:r>
      <w:r w:rsidRPr="003328ED">
        <w:rPr>
          <w:b/>
          <w:spacing w:val="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SCIENTIFIQUES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17"/>
        <w:gridCol w:w="229"/>
        <w:gridCol w:w="8561"/>
        <w:gridCol w:w="483"/>
      </w:tblGrid>
      <w:tr w:rsidR="00E14DA4" w:rsidRPr="003328ED" w14:paraId="798F5F6C" w14:textId="77777777">
        <w:trPr>
          <w:gridAfter w:val="1"/>
          <w:wAfter w:w="483" w:type="dxa"/>
          <w:trHeight w:val="270"/>
        </w:trPr>
        <w:tc>
          <w:tcPr>
            <w:tcW w:w="1246" w:type="dxa"/>
            <w:gridSpan w:val="2"/>
          </w:tcPr>
          <w:p w14:paraId="1C8E2656" w14:textId="77777777" w:rsidR="00E14DA4" w:rsidRPr="003328ED" w:rsidRDefault="0067057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1998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8561" w:type="dxa"/>
          </w:tcPr>
          <w:p w14:paraId="14617342" w14:textId="77777777" w:rsidR="00E14DA4" w:rsidRPr="003328ED" w:rsidRDefault="0067057E">
            <w:pPr>
              <w:pStyle w:val="TableParagraph"/>
              <w:spacing w:line="251" w:lineRule="exact"/>
              <w:ind w:left="220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Membre</w:t>
            </w:r>
            <w:r w:rsidRPr="003328E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du</w:t>
            </w:r>
            <w:r w:rsidRPr="003328E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CERLIS</w:t>
            </w:r>
          </w:p>
        </w:tc>
      </w:tr>
      <w:tr w:rsidR="00E14DA4" w:rsidRPr="003328ED" w14:paraId="07CF0C20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0C4CB822" w14:textId="77777777" w:rsidR="00E14DA4" w:rsidRPr="003328ED" w:rsidRDefault="0067057E">
            <w:pPr>
              <w:pStyle w:val="TableParagraph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1996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AA39B3" w:rsidRPr="003328ED">
              <w:rPr>
                <w:w w:val="95"/>
                <w:sz w:val="24"/>
                <w:szCs w:val="24"/>
              </w:rPr>
              <w:t>–</w:t>
            </w:r>
          </w:p>
          <w:p w14:paraId="7640BA9A" w14:textId="77777777" w:rsidR="00AA39B3" w:rsidRPr="003328ED" w:rsidRDefault="00AA39B3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1997- 2000</w:t>
            </w:r>
          </w:p>
        </w:tc>
        <w:tc>
          <w:tcPr>
            <w:tcW w:w="8561" w:type="dxa"/>
          </w:tcPr>
          <w:p w14:paraId="2C43A660" w14:textId="77777777" w:rsidR="00AA39B3" w:rsidRPr="003328ED" w:rsidRDefault="0067057E" w:rsidP="00AA39B3">
            <w:pPr>
              <w:pStyle w:val="TableParagraph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Coresponsable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du comité</w:t>
            </w:r>
            <w:r w:rsidRPr="003328ED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d’histoire</w:t>
            </w:r>
            <w:r w:rsidRPr="003328E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la sociologie</w:t>
            </w:r>
            <w:r w:rsidRPr="003328ED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l’AIS</w:t>
            </w:r>
            <w:r w:rsidR="00AA39B3" w:rsidRPr="003328ED">
              <w:rPr>
                <w:w w:val="95"/>
                <w:sz w:val="24"/>
                <w:szCs w:val="24"/>
              </w:rPr>
              <w:t>LF</w:t>
            </w:r>
          </w:p>
          <w:p w14:paraId="3A52713D" w14:textId="77777777" w:rsidR="00AA39B3" w:rsidRPr="003328ED" w:rsidRDefault="003B719F" w:rsidP="00AA39B3">
            <w:pPr>
              <w:pStyle w:val="TableParagraph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Membre du comité de sciences sociales de la Commission français pour l’UNESCO</w:t>
            </w:r>
          </w:p>
        </w:tc>
      </w:tr>
      <w:tr w:rsidR="00E14DA4" w:rsidRPr="003328ED" w14:paraId="004925A5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2D10EEBC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2000-2004</w:t>
            </w:r>
          </w:p>
        </w:tc>
        <w:tc>
          <w:tcPr>
            <w:tcW w:w="8561" w:type="dxa"/>
          </w:tcPr>
          <w:p w14:paraId="7DA3643B" w14:textId="77777777" w:rsidR="00E14DA4" w:rsidRPr="003328ED" w:rsidRDefault="0067057E">
            <w:pPr>
              <w:pStyle w:val="TableParagraph"/>
              <w:ind w:left="220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Vice-présidente</w:t>
            </w:r>
            <w:r w:rsidRPr="003328ED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l’A</w:t>
            </w:r>
            <w:r w:rsidR="003328ED" w:rsidRPr="003328ED">
              <w:rPr>
                <w:w w:val="95"/>
                <w:sz w:val="24"/>
                <w:szCs w:val="24"/>
              </w:rPr>
              <w:t>ssociation internationale des sociologues de langue française (A</w:t>
            </w:r>
            <w:r w:rsidRPr="003328ED">
              <w:rPr>
                <w:w w:val="95"/>
                <w:sz w:val="24"/>
                <w:szCs w:val="24"/>
              </w:rPr>
              <w:t>ISLF</w:t>
            </w:r>
            <w:r w:rsidR="003328ED" w:rsidRPr="003328ED">
              <w:rPr>
                <w:w w:val="95"/>
                <w:sz w:val="24"/>
                <w:szCs w:val="24"/>
              </w:rPr>
              <w:t>)</w:t>
            </w:r>
          </w:p>
        </w:tc>
      </w:tr>
      <w:tr w:rsidR="00E14DA4" w:rsidRPr="003328ED" w14:paraId="0378D5D3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1135E850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2003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8561" w:type="dxa"/>
          </w:tcPr>
          <w:p w14:paraId="5C1DEF79" w14:textId="77777777" w:rsidR="00E14DA4" w:rsidRPr="003328ED" w:rsidRDefault="0067057E">
            <w:pPr>
              <w:pStyle w:val="TableParagraph"/>
              <w:ind w:left="220"/>
              <w:rPr>
                <w:i/>
                <w:sz w:val="24"/>
                <w:szCs w:val="24"/>
              </w:rPr>
            </w:pPr>
            <w:r w:rsidRPr="003328ED">
              <w:rPr>
                <w:w w:val="90"/>
                <w:sz w:val="24"/>
                <w:szCs w:val="24"/>
              </w:rPr>
              <w:t>Membre</w:t>
            </w:r>
            <w:r w:rsidRPr="003328E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du</w:t>
            </w:r>
            <w:r w:rsidRPr="003328ED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comité</w:t>
            </w:r>
            <w:r w:rsidRPr="003328ED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scientifique</w:t>
            </w:r>
            <w:r w:rsidRPr="003328E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de</w:t>
            </w:r>
            <w:r w:rsidRPr="003328ED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Sociologies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pratiques</w:t>
            </w:r>
          </w:p>
        </w:tc>
      </w:tr>
      <w:tr w:rsidR="00E14DA4" w:rsidRPr="003328ED" w14:paraId="7C009F10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4DAFB5AD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2004</w:t>
            </w:r>
            <w:r w:rsidRPr="003328E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8561" w:type="dxa"/>
          </w:tcPr>
          <w:p w14:paraId="68D98643" w14:textId="77777777" w:rsidR="00E14DA4" w:rsidRPr="003328ED" w:rsidRDefault="0067057E">
            <w:pPr>
              <w:pStyle w:val="TableParagraph"/>
              <w:ind w:left="220"/>
              <w:rPr>
                <w:i/>
                <w:sz w:val="24"/>
                <w:szCs w:val="24"/>
              </w:rPr>
            </w:pPr>
            <w:r w:rsidRPr="003328ED">
              <w:rPr>
                <w:w w:val="90"/>
                <w:sz w:val="24"/>
                <w:szCs w:val="24"/>
              </w:rPr>
              <w:t>Membre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du</w:t>
            </w:r>
            <w:r w:rsidRPr="003328E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comité de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rédaction</w:t>
            </w:r>
            <w:r w:rsidRPr="003328ED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de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L’année</w:t>
            </w:r>
            <w:r w:rsidRPr="003328ED">
              <w:rPr>
                <w:i/>
                <w:spacing w:val="-3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sociologique</w:t>
            </w:r>
          </w:p>
        </w:tc>
      </w:tr>
      <w:tr w:rsidR="00E14DA4" w:rsidRPr="003328ED" w14:paraId="49CEA5E7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3EE32A24" w14:textId="77777777" w:rsidR="00C81CC4" w:rsidRPr="003328ED" w:rsidRDefault="00C81CC4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2004-2008</w:t>
            </w:r>
          </w:p>
          <w:p w14:paraId="2BD46E56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2004-2008</w:t>
            </w:r>
          </w:p>
        </w:tc>
        <w:tc>
          <w:tcPr>
            <w:tcW w:w="8561" w:type="dxa"/>
          </w:tcPr>
          <w:p w14:paraId="0F99A91E" w14:textId="77777777" w:rsidR="00C81CC4" w:rsidRPr="003328ED" w:rsidRDefault="0067057E" w:rsidP="00C81CC4">
            <w:pPr>
              <w:pStyle w:val="TableParagraph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Présidente de l</w:t>
            </w:r>
            <w:r w:rsidR="00C81CC4" w:rsidRPr="003328ED">
              <w:rPr>
                <w:w w:val="95"/>
                <w:sz w:val="24"/>
                <w:szCs w:val="24"/>
              </w:rPr>
              <w:t>’AISLF</w:t>
            </w:r>
          </w:p>
          <w:p w14:paraId="14F9AF81" w14:textId="77777777" w:rsidR="00C81CC4" w:rsidRPr="003328ED" w:rsidRDefault="00C81CC4" w:rsidP="00C81CC4">
            <w:pPr>
              <w:pStyle w:val="TableParagraph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Membre du CNU</w:t>
            </w:r>
          </w:p>
        </w:tc>
      </w:tr>
      <w:tr w:rsidR="00E14DA4" w:rsidRPr="003328ED" w14:paraId="782A825A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17BF780C" w14:textId="77777777" w:rsidR="00E14DA4" w:rsidRPr="003328ED" w:rsidRDefault="0067057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2008</w:t>
            </w:r>
            <w:r w:rsidRPr="003328ED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8561" w:type="dxa"/>
          </w:tcPr>
          <w:p w14:paraId="276D11C5" w14:textId="77777777" w:rsidR="00B646D7" w:rsidRPr="003328ED" w:rsidRDefault="0067057E" w:rsidP="00B646D7">
            <w:pPr>
              <w:pStyle w:val="TableParagraph"/>
              <w:spacing w:line="249" w:lineRule="exact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Présidente</w:t>
            </w:r>
            <w:r w:rsidRPr="003328ED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d’honneur</w:t>
            </w:r>
            <w:r w:rsidRPr="003328E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de</w:t>
            </w:r>
            <w:r w:rsidRPr="003328ED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B646D7" w:rsidRPr="003328ED">
              <w:rPr>
                <w:w w:val="95"/>
                <w:sz w:val="24"/>
                <w:szCs w:val="24"/>
              </w:rPr>
              <w:t>l’AISLF</w:t>
            </w:r>
          </w:p>
          <w:p w14:paraId="1E4F68E4" w14:textId="77777777" w:rsidR="00B646D7" w:rsidRPr="003328ED" w:rsidRDefault="00B646D7" w:rsidP="00B646D7">
            <w:pPr>
              <w:pStyle w:val="TableParagraph"/>
              <w:spacing w:line="249" w:lineRule="exact"/>
              <w:ind w:left="220"/>
              <w:rPr>
                <w:w w:val="95"/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2020- 2021 Membre de l’exécutif de l’AISLF faisant fonction de trésorière pour la préparation du congrès à distance de 2021.</w:t>
            </w:r>
          </w:p>
          <w:p w14:paraId="6777C0C0" w14:textId="77777777" w:rsidR="00B646D7" w:rsidRPr="003328ED" w:rsidRDefault="00B646D7" w:rsidP="00B646D7">
            <w:pPr>
              <w:pStyle w:val="TableParagraph"/>
              <w:spacing w:line="249" w:lineRule="exact"/>
              <w:ind w:left="220"/>
              <w:rPr>
                <w:w w:val="95"/>
                <w:sz w:val="24"/>
                <w:szCs w:val="24"/>
              </w:rPr>
            </w:pPr>
          </w:p>
        </w:tc>
      </w:tr>
      <w:tr w:rsidR="00E14DA4" w:rsidRPr="003328ED" w14:paraId="217B2F60" w14:textId="77777777">
        <w:trPr>
          <w:gridAfter w:val="1"/>
          <w:wAfter w:w="483" w:type="dxa"/>
          <w:trHeight w:val="526"/>
        </w:trPr>
        <w:tc>
          <w:tcPr>
            <w:tcW w:w="9807" w:type="dxa"/>
            <w:gridSpan w:val="3"/>
          </w:tcPr>
          <w:p w14:paraId="11D7B986" w14:textId="77777777" w:rsidR="00E14DA4" w:rsidRPr="003328ED" w:rsidRDefault="00E14DA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1BF502DA" w14:textId="77777777" w:rsidR="00E14DA4" w:rsidRPr="003328ED" w:rsidRDefault="0067057E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3328ED">
              <w:rPr>
                <w:b/>
                <w:sz w:val="24"/>
                <w:szCs w:val="24"/>
              </w:rPr>
              <w:t>PRINCIPALES</w:t>
            </w:r>
            <w:r w:rsidRPr="003328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28ED">
              <w:rPr>
                <w:b/>
                <w:sz w:val="24"/>
                <w:szCs w:val="24"/>
              </w:rPr>
              <w:t>PUBLICATIONS</w:t>
            </w:r>
          </w:p>
        </w:tc>
      </w:tr>
      <w:tr w:rsidR="00E14DA4" w:rsidRPr="003328ED" w14:paraId="75F20465" w14:textId="77777777">
        <w:trPr>
          <w:gridAfter w:val="1"/>
          <w:wAfter w:w="483" w:type="dxa"/>
          <w:trHeight w:val="283"/>
        </w:trPr>
        <w:tc>
          <w:tcPr>
            <w:tcW w:w="1246" w:type="dxa"/>
            <w:gridSpan w:val="2"/>
          </w:tcPr>
          <w:p w14:paraId="0DD548F9" w14:textId="77777777" w:rsidR="00E14DA4" w:rsidRPr="003328ED" w:rsidRDefault="0067057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1984</w:t>
            </w:r>
          </w:p>
        </w:tc>
        <w:tc>
          <w:tcPr>
            <w:tcW w:w="8561" w:type="dxa"/>
          </w:tcPr>
          <w:p w14:paraId="4A5D3CCB" w14:textId="77777777" w:rsidR="00E14DA4" w:rsidRPr="003328ED" w:rsidRDefault="0067057E">
            <w:pPr>
              <w:pStyle w:val="TableParagraph"/>
              <w:spacing w:line="249" w:lineRule="exact"/>
              <w:ind w:left="220"/>
              <w:rPr>
                <w:sz w:val="24"/>
                <w:szCs w:val="24"/>
              </w:rPr>
            </w:pPr>
            <w:r w:rsidRPr="003328ED">
              <w:rPr>
                <w:w w:val="85"/>
                <w:sz w:val="24"/>
                <w:szCs w:val="24"/>
              </w:rPr>
              <w:t>avec</w:t>
            </w:r>
            <w:r w:rsidRPr="003328ED">
              <w:rPr>
                <w:spacing w:val="11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Alain</w:t>
            </w:r>
            <w:r w:rsidRPr="003328ED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Bourdin</w:t>
            </w:r>
            <w:r w:rsidRPr="003328ED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et</w:t>
            </w:r>
            <w:r w:rsidRPr="003328ED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Claudine</w:t>
            </w:r>
            <w:r w:rsidRPr="003328ED">
              <w:rPr>
                <w:spacing w:val="12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Quentin,</w:t>
            </w:r>
            <w:r w:rsidRPr="003328ED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Tsiganes,</w:t>
            </w:r>
            <w:r w:rsidRPr="003328ED">
              <w:rPr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politiques</w:t>
            </w:r>
            <w:r w:rsidRPr="003328ED">
              <w:rPr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sociales</w:t>
            </w:r>
            <w:r w:rsidRPr="003328ED">
              <w:rPr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et</w:t>
            </w:r>
            <w:r w:rsidRPr="003328ED">
              <w:rPr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terrains</w:t>
            </w:r>
            <w:r w:rsidRPr="003328ED">
              <w:rPr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de</w:t>
            </w:r>
            <w:r w:rsidRPr="003328ED">
              <w:rPr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stationnement</w:t>
            </w:r>
            <w:r w:rsidRPr="003328ED">
              <w:rPr>
                <w:w w:val="85"/>
                <w:sz w:val="24"/>
                <w:szCs w:val="24"/>
              </w:rPr>
              <w:t>,</w:t>
            </w:r>
          </w:p>
        </w:tc>
      </w:tr>
      <w:tr w:rsidR="00E14DA4" w:rsidRPr="003328ED" w14:paraId="1D9F05BF" w14:textId="77777777">
        <w:trPr>
          <w:gridAfter w:val="1"/>
          <w:wAfter w:w="483" w:type="dxa"/>
          <w:trHeight w:val="544"/>
        </w:trPr>
        <w:tc>
          <w:tcPr>
            <w:tcW w:w="1246" w:type="dxa"/>
            <w:gridSpan w:val="2"/>
          </w:tcPr>
          <w:p w14:paraId="609F8FEC" w14:textId="77777777" w:rsidR="00E14DA4" w:rsidRPr="003328ED" w:rsidRDefault="00E14DA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4614D0A" w14:textId="77777777" w:rsidR="00E14DA4" w:rsidRPr="003328ED" w:rsidRDefault="0067057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1985</w:t>
            </w:r>
          </w:p>
        </w:tc>
        <w:tc>
          <w:tcPr>
            <w:tcW w:w="8561" w:type="dxa"/>
          </w:tcPr>
          <w:p w14:paraId="03D55F97" w14:textId="77777777" w:rsidR="00E14DA4" w:rsidRPr="003328ED" w:rsidRDefault="0067057E">
            <w:pPr>
              <w:pStyle w:val="TableParagraph"/>
              <w:spacing w:line="256" w:lineRule="exact"/>
              <w:ind w:left="219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Tours,</w:t>
            </w:r>
            <w:r w:rsidRPr="003328ED">
              <w:rPr>
                <w:spacing w:val="22"/>
                <w:sz w:val="24"/>
                <w:szCs w:val="24"/>
              </w:rPr>
              <w:t xml:space="preserve"> </w:t>
            </w:r>
            <w:r w:rsidRPr="003328ED">
              <w:rPr>
                <w:sz w:val="24"/>
                <w:szCs w:val="24"/>
              </w:rPr>
              <w:t>LAST.</w:t>
            </w:r>
          </w:p>
          <w:p w14:paraId="2BC0C700" w14:textId="77777777" w:rsidR="00E14DA4" w:rsidRPr="003328ED" w:rsidRDefault="0067057E">
            <w:pPr>
              <w:pStyle w:val="TableParagraph"/>
              <w:spacing w:line="269" w:lineRule="exact"/>
              <w:ind w:left="220"/>
              <w:rPr>
                <w:sz w:val="24"/>
                <w:szCs w:val="24"/>
              </w:rPr>
            </w:pPr>
            <w:r w:rsidRPr="003328ED">
              <w:rPr>
                <w:spacing w:val="-1"/>
                <w:w w:val="90"/>
                <w:sz w:val="24"/>
                <w:szCs w:val="24"/>
              </w:rPr>
              <w:t>(sdr),</w:t>
            </w:r>
            <w:r w:rsidRPr="003328ED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Figures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de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la</w:t>
            </w:r>
            <w:r w:rsidRPr="003328ED">
              <w:rPr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ville.</w:t>
            </w:r>
            <w:r w:rsidRPr="003328ED">
              <w:rPr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Autour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de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Max</w:t>
            </w:r>
            <w:r w:rsidRPr="003328ED">
              <w:rPr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Weber,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spacing w:val="-1"/>
                <w:w w:val="90"/>
                <w:sz w:val="24"/>
                <w:szCs w:val="24"/>
              </w:rPr>
              <w:t>Paris,</w:t>
            </w:r>
            <w:r w:rsidRPr="003328E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Aubier.</w:t>
            </w:r>
          </w:p>
        </w:tc>
      </w:tr>
      <w:tr w:rsidR="00E14DA4" w:rsidRPr="003328ED" w14:paraId="578FE7CD" w14:textId="77777777">
        <w:trPr>
          <w:gridAfter w:val="1"/>
          <w:wAfter w:w="483" w:type="dxa"/>
          <w:trHeight w:val="281"/>
        </w:trPr>
        <w:tc>
          <w:tcPr>
            <w:tcW w:w="1246" w:type="dxa"/>
            <w:gridSpan w:val="2"/>
          </w:tcPr>
          <w:p w14:paraId="78AC3372" w14:textId="77777777" w:rsidR="00E14DA4" w:rsidRPr="003328ED" w:rsidRDefault="0067057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1988</w:t>
            </w:r>
          </w:p>
        </w:tc>
        <w:tc>
          <w:tcPr>
            <w:tcW w:w="8561" w:type="dxa"/>
          </w:tcPr>
          <w:p w14:paraId="013E8C10" w14:textId="511F79CC" w:rsidR="00E14DA4" w:rsidRPr="003328ED" w:rsidRDefault="0067057E">
            <w:pPr>
              <w:pStyle w:val="TableParagraph"/>
              <w:spacing w:line="262" w:lineRule="exact"/>
              <w:ind w:left="219"/>
              <w:rPr>
                <w:sz w:val="24"/>
                <w:szCs w:val="24"/>
              </w:rPr>
            </w:pPr>
            <w:r w:rsidRPr="003328ED">
              <w:rPr>
                <w:i/>
                <w:w w:val="85"/>
                <w:sz w:val="24"/>
                <w:szCs w:val="24"/>
              </w:rPr>
              <w:t>Max</w:t>
            </w:r>
            <w:r w:rsidRPr="003328ED">
              <w:rPr>
                <w:i/>
                <w:spacing w:val="1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Weber</w:t>
            </w:r>
            <w:r w:rsidRPr="003328ED">
              <w:rPr>
                <w:i/>
                <w:spacing w:val="1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et</w:t>
            </w:r>
            <w:r w:rsidRPr="003328ED">
              <w:rPr>
                <w:i/>
                <w:spacing w:val="1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la</w:t>
            </w:r>
            <w:r w:rsidRPr="003328ED">
              <w:rPr>
                <w:i/>
                <w:spacing w:val="1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sociologie</w:t>
            </w:r>
            <w:r w:rsidRPr="003328ED">
              <w:rPr>
                <w:i/>
                <w:spacing w:val="1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française,</w:t>
            </w:r>
            <w:r w:rsidRPr="003328ED">
              <w:rPr>
                <w:i/>
                <w:spacing w:val="1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Paris,</w:t>
            </w:r>
            <w:r w:rsidRPr="003328ED">
              <w:rPr>
                <w:spacing w:val="15"/>
                <w:w w:val="85"/>
                <w:sz w:val="24"/>
                <w:szCs w:val="24"/>
              </w:rPr>
              <w:t xml:space="preserve"> </w:t>
            </w:r>
            <w:r w:rsidR="00B23442">
              <w:rPr>
                <w:w w:val="85"/>
                <w:sz w:val="24"/>
                <w:szCs w:val="24"/>
              </w:rPr>
              <w:t>L</w:t>
            </w:r>
            <w:r w:rsidRPr="003328ED">
              <w:rPr>
                <w:w w:val="85"/>
                <w:sz w:val="24"/>
                <w:szCs w:val="24"/>
              </w:rPr>
              <w:t>’Harmattan,</w:t>
            </w:r>
            <w:r w:rsidRPr="003328ED">
              <w:rPr>
                <w:spacing w:val="32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«</w:t>
            </w:r>
            <w:r w:rsidRPr="003328ED">
              <w:rPr>
                <w:spacing w:val="1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Logiques</w:t>
            </w:r>
            <w:r w:rsidRPr="003328ED">
              <w:rPr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sociales</w:t>
            </w:r>
            <w:r w:rsidRPr="003328ED">
              <w:rPr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».</w:t>
            </w:r>
          </w:p>
        </w:tc>
      </w:tr>
      <w:tr w:rsidR="00E14DA4" w:rsidRPr="003328ED" w14:paraId="57AC3DC2" w14:textId="77777777">
        <w:trPr>
          <w:gridAfter w:val="1"/>
          <w:wAfter w:w="483" w:type="dxa"/>
          <w:trHeight w:val="271"/>
        </w:trPr>
        <w:tc>
          <w:tcPr>
            <w:tcW w:w="1246" w:type="dxa"/>
            <w:gridSpan w:val="2"/>
          </w:tcPr>
          <w:p w14:paraId="46BC80D6" w14:textId="77777777" w:rsidR="00E14DA4" w:rsidRPr="003328ED" w:rsidRDefault="0067057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1991</w:t>
            </w:r>
          </w:p>
        </w:tc>
        <w:tc>
          <w:tcPr>
            <w:tcW w:w="8561" w:type="dxa"/>
          </w:tcPr>
          <w:p w14:paraId="48A75D1F" w14:textId="77777777" w:rsidR="00E14DA4" w:rsidRPr="003328ED" w:rsidRDefault="0067057E">
            <w:pPr>
              <w:pStyle w:val="TableParagraph"/>
              <w:spacing w:line="251" w:lineRule="exact"/>
              <w:ind w:left="220"/>
              <w:rPr>
                <w:sz w:val="24"/>
                <w:szCs w:val="24"/>
              </w:rPr>
            </w:pPr>
            <w:r w:rsidRPr="003328ED">
              <w:rPr>
                <w:i/>
                <w:w w:val="85"/>
                <w:sz w:val="24"/>
                <w:szCs w:val="24"/>
              </w:rPr>
              <w:t>La</w:t>
            </w:r>
            <w:r w:rsidRPr="003328ED">
              <w:rPr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décentralisation</w:t>
            </w:r>
            <w:r w:rsidRPr="003328ED">
              <w:rPr>
                <w:i/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:</w:t>
            </w:r>
            <w:r w:rsidRPr="003328ED">
              <w:rPr>
                <w:i/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une</w:t>
            </w:r>
            <w:r w:rsidRPr="003328ED">
              <w:rPr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évaluation</w:t>
            </w:r>
            <w:r w:rsidRPr="003328ED">
              <w:rPr>
                <w:i/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sociologique,</w:t>
            </w:r>
            <w:r w:rsidRPr="003328ED">
              <w:rPr>
                <w:i/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Orléans,</w:t>
            </w:r>
            <w:r w:rsidRPr="003328ED">
              <w:rPr>
                <w:spacing w:val="13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Presses</w:t>
            </w:r>
            <w:r w:rsidRPr="003328ED">
              <w:rPr>
                <w:spacing w:val="11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de</w:t>
            </w:r>
            <w:r w:rsidRPr="003328ED">
              <w:rPr>
                <w:spacing w:val="1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l’Université</w:t>
            </w:r>
            <w:r w:rsidRPr="003328ED">
              <w:rPr>
                <w:spacing w:val="1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d’Orléans.</w:t>
            </w:r>
          </w:p>
        </w:tc>
      </w:tr>
      <w:tr w:rsidR="00E14DA4" w:rsidRPr="003328ED" w14:paraId="0329B821" w14:textId="77777777">
        <w:trPr>
          <w:gridAfter w:val="1"/>
          <w:wAfter w:w="483" w:type="dxa"/>
          <w:trHeight w:val="269"/>
        </w:trPr>
        <w:tc>
          <w:tcPr>
            <w:tcW w:w="1246" w:type="dxa"/>
            <w:gridSpan w:val="2"/>
          </w:tcPr>
          <w:p w14:paraId="05CA30F8" w14:textId="77777777" w:rsidR="00E14DA4" w:rsidRPr="003328ED" w:rsidRDefault="0067057E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lastRenderedPageBreak/>
              <w:t>1993</w:t>
            </w:r>
          </w:p>
        </w:tc>
        <w:tc>
          <w:tcPr>
            <w:tcW w:w="8561" w:type="dxa"/>
          </w:tcPr>
          <w:p w14:paraId="38C54661" w14:textId="77777777" w:rsidR="00E14DA4" w:rsidRPr="003328ED" w:rsidRDefault="0067057E">
            <w:pPr>
              <w:pStyle w:val="TableParagraph"/>
              <w:ind w:left="220"/>
              <w:rPr>
                <w:sz w:val="24"/>
                <w:szCs w:val="24"/>
              </w:rPr>
            </w:pPr>
            <w:r w:rsidRPr="003328ED">
              <w:rPr>
                <w:i/>
                <w:spacing w:val="-1"/>
                <w:w w:val="90"/>
                <w:sz w:val="24"/>
                <w:szCs w:val="24"/>
              </w:rPr>
              <w:t>L'ère</w:t>
            </w:r>
            <w:r w:rsidRPr="003328ED">
              <w:rPr>
                <w:i/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des</w:t>
            </w:r>
            <w:r w:rsidRPr="003328ED">
              <w:rPr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>enseignants,</w:t>
            </w:r>
            <w:r w:rsidRPr="003328ED">
              <w:rPr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Paris,</w:t>
            </w:r>
            <w:r w:rsidRPr="003328ED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PUF,</w:t>
            </w:r>
            <w:r w:rsidRPr="003328E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collection</w:t>
            </w:r>
            <w:r w:rsidRPr="003328E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«</w:t>
            </w:r>
            <w:r w:rsidRPr="003328ED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Sociologies</w:t>
            </w:r>
            <w:r w:rsidRPr="003328ED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».</w:t>
            </w:r>
          </w:p>
        </w:tc>
      </w:tr>
      <w:tr w:rsidR="00E14DA4" w:rsidRPr="003328ED" w14:paraId="79543E51" w14:textId="77777777">
        <w:trPr>
          <w:gridAfter w:val="1"/>
          <w:wAfter w:w="483" w:type="dxa"/>
          <w:trHeight w:val="540"/>
        </w:trPr>
        <w:tc>
          <w:tcPr>
            <w:tcW w:w="1246" w:type="dxa"/>
            <w:gridSpan w:val="2"/>
          </w:tcPr>
          <w:p w14:paraId="72898900" w14:textId="77777777" w:rsidR="00E14DA4" w:rsidRPr="003328ED" w:rsidRDefault="006705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1994</w:t>
            </w:r>
          </w:p>
        </w:tc>
        <w:tc>
          <w:tcPr>
            <w:tcW w:w="8561" w:type="dxa"/>
          </w:tcPr>
          <w:p w14:paraId="2159BBFE" w14:textId="1C54C286" w:rsidR="00E14DA4" w:rsidRPr="003328ED" w:rsidRDefault="0067057E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 w:rsidRPr="003328ED">
              <w:rPr>
                <w:w w:val="90"/>
                <w:sz w:val="24"/>
                <w:szCs w:val="24"/>
              </w:rPr>
              <w:t>avec Jacques</w:t>
            </w:r>
            <w:r w:rsidRPr="003328E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Coenen-Huther</w:t>
            </w:r>
            <w:r w:rsidR="008F4A45">
              <w:rPr>
                <w:w w:val="90"/>
                <w:sz w:val="24"/>
                <w:szCs w:val="24"/>
              </w:rPr>
              <w:t xml:space="preserve"> (sdr)</w:t>
            </w:r>
            <w:r w:rsidRPr="003328ED">
              <w:rPr>
                <w:w w:val="90"/>
                <w:sz w:val="24"/>
                <w:szCs w:val="24"/>
              </w:rPr>
              <w:t>,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Durkheim, Weber.</w:t>
            </w:r>
            <w:r w:rsidRPr="003328ED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Vers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la fin des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malentendus,</w:t>
            </w:r>
            <w:r w:rsidRPr="003328ED">
              <w:rPr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Paris,</w:t>
            </w:r>
          </w:p>
          <w:p w14:paraId="0A8DB48D" w14:textId="77777777" w:rsidR="00E14DA4" w:rsidRPr="003328ED" w:rsidRDefault="0067057E">
            <w:pPr>
              <w:pStyle w:val="TableParagraph"/>
              <w:spacing w:line="265" w:lineRule="exact"/>
              <w:ind w:left="22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L’Harmattan</w:t>
            </w:r>
          </w:p>
        </w:tc>
      </w:tr>
      <w:tr w:rsidR="00C81CC4" w:rsidRPr="003328ED" w14:paraId="18058E2D" w14:textId="77777777" w:rsidTr="008F4A45">
        <w:trPr>
          <w:trHeight w:val="270"/>
        </w:trPr>
        <w:tc>
          <w:tcPr>
            <w:tcW w:w="1017" w:type="dxa"/>
          </w:tcPr>
          <w:p w14:paraId="2FE79300" w14:textId="77777777" w:rsidR="00C81CC4" w:rsidRPr="003328ED" w:rsidRDefault="00C81CC4" w:rsidP="007367D8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1995</w:t>
            </w:r>
          </w:p>
        </w:tc>
        <w:tc>
          <w:tcPr>
            <w:tcW w:w="9273" w:type="dxa"/>
            <w:gridSpan w:val="3"/>
          </w:tcPr>
          <w:p w14:paraId="61FF3E4A" w14:textId="7533E0EC" w:rsidR="00C81CC4" w:rsidRPr="003328ED" w:rsidRDefault="00C81CC4" w:rsidP="007367D8">
            <w:pPr>
              <w:pStyle w:val="TableParagraph"/>
              <w:spacing w:line="251" w:lineRule="exact"/>
              <w:ind w:left="485"/>
              <w:rPr>
                <w:sz w:val="24"/>
                <w:szCs w:val="24"/>
              </w:rPr>
            </w:pPr>
            <w:r w:rsidRPr="003328ED">
              <w:rPr>
                <w:w w:val="85"/>
                <w:sz w:val="24"/>
                <w:szCs w:val="24"/>
              </w:rPr>
              <w:t>avec</w:t>
            </w:r>
            <w:r w:rsidRPr="003328ED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Jean-Michel</w:t>
            </w:r>
            <w:r w:rsidRPr="003328ED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Berthelot</w:t>
            </w:r>
            <w:r w:rsidRPr="003328ED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(sdr)</w:t>
            </w:r>
            <w:r w:rsidRPr="003328ED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Mobilités</w:t>
            </w:r>
            <w:r w:rsidRPr="003328ED">
              <w:rPr>
                <w:i/>
                <w:spacing w:val="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et</w:t>
            </w:r>
            <w:r w:rsidRPr="003328ED">
              <w:rPr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ancrages.</w:t>
            </w:r>
            <w:r w:rsidRPr="003328ED">
              <w:rPr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Vers</w:t>
            </w:r>
            <w:r w:rsidRPr="003328ED">
              <w:rPr>
                <w:i/>
                <w:spacing w:val="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un</w:t>
            </w:r>
            <w:r w:rsidRPr="003328ED">
              <w:rPr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nouveau</w:t>
            </w:r>
            <w:r w:rsidRPr="003328ED">
              <w:rPr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mode</w:t>
            </w:r>
            <w:r w:rsidRPr="003328ED">
              <w:rPr>
                <w:i/>
                <w:spacing w:val="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de</w:t>
            </w:r>
            <w:r w:rsidRPr="003328ED">
              <w:rPr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="008F4A45" w:rsidRPr="003328ED">
              <w:rPr>
                <w:i/>
                <w:w w:val="85"/>
                <w:sz w:val="24"/>
                <w:szCs w:val="24"/>
              </w:rPr>
              <w:t>spatialisation</w:t>
            </w:r>
            <w:r w:rsidR="008F4A45" w:rsidRPr="003328ED">
              <w:rPr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="008F4A45" w:rsidRPr="003328ED">
              <w:rPr>
                <w:i/>
                <w:w w:val="85"/>
                <w:sz w:val="24"/>
                <w:szCs w:val="24"/>
              </w:rPr>
              <w:t>?</w:t>
            </w:r>
          </w:p>
        </w:tc>
      </w:tr>
      <w:tr w:rsidR="00C81CC4" w:rsidRPr="003328ED" w14:paraId="21D224AE" w14:textId="77777777" w:rsidTr="008F4A45">
        <w:trPr>
          <w:trHeight w:val="269"/>
        </w:trPr>
        <w:tc>
          <w:tcPr>
            <w:tcW w:w="1017" w:type="dxa"/>
          </w:tcPr>
          <w:p w14:paraId="282C2067" w14:textId="77777777" w:rsidR="00C81CC4" w:rsidRPr="003328ED" w:rsidRDefault="00C81CC4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73" w:type="dxa"/>
            <w:gridSpan w:val="3"/>
          </w:tcPr>
          <w:p w14:paraId="3FE3D0E8" w14:textId="77777777" w:rsidR="00C81CC4" w:rsidRPr="003328ED" w:rsidRDefault="00C81CC4" w:rsidP="007367D8">
            <w:pPr>
              <w:pStyle w:val="TableParagraph"/>
              <w:ind w:left="480"/>
              <w:rPr>
                <w:sz w:val="24"/>
                <w:szCs w:val="24"/>
              </w:rPr>
            </w:pPr>
            <w:r w:rsidRPr="003328ED">
              <w:rPr>
                <w:w w:val="95"/>
                <w:sz w:val="24"/>
                <w:szCs w:val="24"/>
              </w:rPr>
              <w:t>Paris,</w:t>
            </w:r>
            <w:r w:rsidRPr="003328E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L’Harmattan,</w:t>
            </w:r>
            <w:r w:rsidRPr="003328E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«</w:t>
            </w:r>
            <w:r w:rsidRPr="003328ED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Villes</w:t>
            </w:r>
            <w:r w:rsidRPr="003328ED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et</w:t>
            </w:r>
            <w:r w:rsidRPr="003328E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entreprises</w:t>
            </w:r>
            <w:r w:rsidRPr="003328ED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328ED">
              <w:rPr>
                <w:w w:val="95"/>
                <w:sz w:val="24"/>
                <w:szCs w:val="24"/>
              </w:rPr>
              <w:t>».</w:t>
            </w:r>
          </w:p>
        </w:tc>
      </w:tr>
      <w:tr w:rsidR="00C81CC4" w:rsidRPr="003328ED" w14:paraId="0B4DE0A9" w14:textId="77777777" w:rsidTr="008F4A45">
        <w:trPr>
          <w:trHeight w:val="269"/>
        </w:trPr>
        <w:tc>
          <w:tcPr>
            <w:tcW w:w="1017" w:type="dxa"/>
          </w:tcPr>
          <w:p w14:paraId="15D5FD3B" w14:textId="77777777" w:rsidR="00C81CC4" w:rsidRPr="003328ED" w:rsidRDefault="00C81CC4" w:rsidP="007367D8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2004</w:t>
            </w:r>
          </w:p>
        </w:tc>
        <w:tc>
          <w:tcPr>
            <w:tcW w:w="9273" w:type="dxa"/>
            <w:gridSpan w:val="3"/>
          </w:tcPr>
          <w:p w14:paraId="4D6087FD" w14:textId="77777777" w:rsidR="00C81CC4" w:rsidRPr="003328ED" w:rsidRDefault="00C81CC4" w:rsidP="007367D8">
            <w:pPr>
              <w:pStyle w:val="TableParagraph"/>
              <w:ind w:left="485"/>
              <w:rPr>
                <w:i/>
                <w:sz w:val="24"/>
                <w:szCs w:val="24"/>
              </w:rPr>
            </w:pPr>
            <w:r w:rsidRPr="003328ED">
              <w:rPr>
                <w:w w:val="90"/>
                <w:sz w:val="24"/>
                <w:szCs w:val="24"/>
              </w:rPr>
              <w:t>avec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Sari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Hanafi,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Elena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Qleibo,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Lionel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Pourtau,</w:t>
            </w:r>
            <w:r w:rsidRPr="003328E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Analyse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sociologique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de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la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réhabilitation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des</w:t>
            </w:r>
            <w:r w:rsidRPr="003328ED">
              <w:rPr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centres</w:t>
            </w:r>
          </w:p>
        </w:tc>
      </w:tr>
      <w:tr w:rsidR="00C81CC4" w:rsidRPr="003328ED" w14:paraId="54B725CF" w14:textId="77777777" w:rsidTr="008F4A45">
        <w:trPr>
          <w:trHeight w:val="269"/>
        </w:trPr>
        <w:tc>
          <w:tcPr>
            <w:tcW w:w="1017" w:type="dxa"/>
          </w:tcPr>
          <w:p w14:paraId="45B06E83" w14:textId="77777777" w:rsidR="00C81CC4" w:rsidRPr="003328ED" w:rsidRDefault="00C81CC4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73" w:type="dxa"/>
            <w:gridSpan w:val="3"/>
          </w:tcPr>
          <w:p w14:paraId="1C8C7D7F" w14:textId="77777777" w:rsidR="00C81CC4" w:rsidRPr="003328ED" w:rsidRDefault="00C81CC4" w:rsidP="007367D8">
            <w:pPr>
              <w:pStyle w:val="TableParagraph"/>
              <w:ind w:left="485"/>
              <w:rPr>
                <w:sz w:val="24"/>
                <w:szCs w:val="24"/>
              </w:rPr>
            </w:pPr>
            <w:r w:rsidRPr="003328ED">
              <w:rPr>
                <w:i/>
                <w:spacing w:val="-1"/>
                <w:w w:val="85"/>
                <w:sz w:val="24"/>
                <w:szCs w:val="24"/>
              </w:rPr>
              <w:t>anciens</w:t>
            </w:r>
            <w:r w:rsidRPr="003328ED">
              <w:rPr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85"/>
                <w:sz w:val="24"/>
                <w:szCs w:val="24"/>
              </w:rPr>
              <w:t>d’Hébron</w:t>
            </w:r>
            <w:r w:rsidRPr="003328ED">
              <w:rPr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85"/>
                <w:sz w:val="24"/>
                <w:szCs w:val="24"/>
              </w:rPr>
              <w:t>et</w:t>
            </w:r>
            <w:r w:rsidRPr="003328ED">
              <w:rPr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spacing w:val="-1"/>
                <w:w w:val="85"/>
                <w:sz w:val="24"/>
                <w:szCs w:val="24"/>
              </w:rPr>
              <w:t>de</w:t>
            </w:r>
            <w:r w:rsidRPr="003328ED">
              <w:rPr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i/>
                <w:w w:val="85"/>
                <w:sz w:val="24"/>
                <w:szCs w:val="24"/>
              </w:rPr>
              <w:t>Bethléem,</w:t>
            </w:r>
            <w:r w:rsidRPr="003328ED">
              <w:rPr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3328ED">
              <w:rPr>
                <w:w w:val="85"/>
                <w:sz w:val="24"/>
                <w:szCs w:val="24"/>
              </w:rPr>
              <w:t>PRUD.</w:t>
            </w:r>
          </w:p>
        </w:tc>
      </w:tr>
      <w:tr w:rsidR="00C81CC4" w:rsidRPr="003328ED" w14:paraId="50879DE9" w14:textId="77777777" w:rsidTr="008F4A45">
        <w:trPr>
          <w:trHeight w:val="269"/>
        </w:trPr>
        <w:tc>
          <w:tcPr>
            <w:tcW w:w="1017" w:type="dxa"/>
          </w:tcPr>
          <w:p w14:paraId="11326AA4" w14:textId="77777777" w:rsidR="00C81CC4" w:rsidRPr="003328ED" w:rsidRDefault="00C81CC4" w:rsidP="007367D8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2006</w:t>
            </w:r>
          </w:p>
        </w:tc>
        <w:tc>
          <w:tcPr>
            <w:tcW w:w="9273" w:type="dxa"/>
            <w:gridSpan w:val="3"/>
          </w:tcPr>
          <w:p w14:paraId="5631D365" w14:textId="08F68AB4" w:rsidR="00C81CC4" w:rsidRPr="003328ED" w:rsidRDefault="00C81CC4" w:rsidP="007367D8">
            <w:pPr>
              <w:pStyle w:val="TableParagraph"/>
              <w:ind w:left="485"/>
              <w:rPr>
                <w:sz w:val="24"/>
                <w:szCs w:val="24"/>
              </w:rPr>
            </w:pPr>
            <w:r w:rsidRPr="003328ED">
              <w:rPr>
                <w:w w:val="90"/>
                <w:sz w:val="24"/>
                <w:szCs w:val="24"/>
              </w:rPr>
              <w:t xml:space="preserve">(sdr) </w:t>
            </w:r>
            <w:r w:rsidRPr="003328ED">
              <w:rPr>
                <w:i/>
                <w:w w:val="90"/>
                <w:sz w:val="24"/>
                <w:szCs w:val="24"/>
              </w:rPr>
              <w:t>L’individu</w:t>
            </w:r>
            <w:r w:rsidRPr="003328ED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i/>
                <w:w w:val="90"/>
                <w:sz w:val="24"/>
                <w:szCs w:val="24"/>
              </w:rPr>
              <w:t>social,</w:t>
            </w:r>
            <w:r w:rsidRPr="003328ED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Laval,</w:t>
            </w:r>
            <w:r w:rsidRPr="003328E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Presses</w:t>
            </w:r>
            <w:r w:rsidRPr="003328E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de</w:t>
            </w:r>
            <w:r w:rsidRPr="003328E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l’Université</w:t>
            </w:r>
            <w:r w:rsidRPr="003328ED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3328ED">
              <w:rPr>
                <w:w w:val="90"/>
                <w:sz w:val="24"/>
                <w:szCs w:val="24"/>
              </w:rPr>
              <w:t>Laval</w:t>
            </w:r>
          </w:p>
        </w:tc>
      </w:tr>
      <w:tr w:rsidR="00C81CC4" w:rsidRPr="003328ED" w14:paraId="12522E34" w14:textId="77777777" w:rsidTr="008F4A45">
        <w:trPr>
          <w:trHeight w:val="269"/>
        </w:trPr>
        <w:tc>
          <w:tcPr>
            <w:tcW w:w="1017" w:type="dxa"/>
          </w:tcPr>
          <w:p w14:paraId="7DC1D3C6" w14:textId="77777777" w:rsidR="00C81CC4" w:rsidRPr="003328ED" w:rsidRDefault="00C81CC4" w:rsidP="007367D8">
            <w:pPr>
              <w:pStyle w:val="TableParagraph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2009</w:t>
            </w:r>
          </w:p>
        </w:tc>
        <w:tc>
          <w:tcPr>
            <w:tcW w:w="9273" w:type="dxa"/>
            <w:gridSpan w:val="3"/>
          </w:tcPr>
          <w:p w14:paraId="0FE654DC" w14:textId="5CB5D7E3" w:rsidR="00C81CC4" w:rsidRPr="003328ED" w:rsidRDefault="008F4A45" w:rsidP="008F4A4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     </w:t>
            </w:r>
            <w:r w:rsidR="00C81CC4" w:rsidRPr="003328ED">
              <w:rPr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spacing w:val="13"/>
                <w:w w:val="90"/>
                <w:sz w:val="24"/>
                <w:szCs w:val="24"/>
              </w:rPr>
              <w:t xml:space="preserve">avec </w:t>
            </w:r>
            <w:r w:rsidR="00C81CC4" w:rsidRPr="003328ED">
              <w:rPr>
                <w:w w:val="90"/>
                <w:sz w:val="24"/>
                <w:szCs w:val="24"/>
              </w:rPr>
              <w:t>Mustapha</w:t>
            </w:r>
            <w:r w:rsidR="00C81CC4" w:rsidRPr="003328ED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w w:val="90"/>
                <w:sz w:val="24"/>
                <w:szCs w:val="24"/>
              </w:rPr>
              <w:t>Tomba</w:t>
            </w:r>
            <w:r>
              <w:rPr>
                <w:w w:val="90"/>
                <w:sz w:val="24"/>
                <w:szCs w:val="24"/>
              </w:rPr>
              <w:t xml:space="preserve"> (sdr)</w:t>
            </w:r>
            <w:r w:rsidR="00C81CC4" w:rsidRPr="003328ED">
              <w:rPr>
                <w:w w:val="90"/>
                <w:sz w:val="24"/>
                <w:szCs w:val="24"/>
              </w:rPr>
              <w:t>,</w:t>
            </w:r>
            <w:r w:rsidR="00C81CC4" w:rsidRPr="003328ED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La</w:t>
            </w:r>
            <w:r w:rsidR="00C81CC4" w:rsidRPr="003328ED">
              <w:rPr>
                <w:i/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sociologie</w:t>
            </w:r>
            <w:r w:rsidR="00C81CC4" w:rsidRPr="003328ED">
              <w:rPr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francophone</w:t>
            </w:r>
            <w:r w:rsidR="00C81CC4" w:rsidRPr="003328ED">
              <w:rPr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en</w:t>
            </w:r>
            <w:r w:rsidR="00C81CC4" w:rsidRPr="003328ED">
              <w:rPr>
                <w:i/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Afrique.</w:t>
            </w:r>
            <w:r w:rsidR="00C81CC4" w:rsidRPr="003328ED">
              <w:rPr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Etat</w:t>
            </w:r>
            <w:r w:rsidR="00C81CC4" w:rsidRPr="003328ED">
              <w:rPr>
                <w:i/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des</w:t>
            </w:r>
            <w:r w:rsidR="00C81CC4" w:rsidRPr="003328ED">
              <w:rPr>
                <w:i/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lieux</w:t>
            </w:r>
            <w:r w:rsidR="00C81CC4" w:rsidRPr="003328ED">
              <w:rPr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et</w:t>
            </w:r>
            <w:r w:rsidR="00C81CC4" w:rsidRPr="003328ED">
              <w:rPr>
                <w:i/>
                <w:spacing w:val="13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i/>
                <w:w w:val="90"/>
                <w:sz w:val="24"/>
                <w:szCs w:val="24"/>
              </w:rPr>
              <w:t>enjeux,</w:t>
            </w:r>
            <w:r w:rsidR="00C81CC4" w:rsidRPr="003328ED">
              <w:rPr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="00C81CC4" w:rsidRPr="003328ED">
              <w:rPr>
                <w:w w:val="90"/>
                <w:sz w:val="24"/>
                <w:szCs w:val="24"/>
              </w:rPr>
              <w:t>Paris,</w:t>
            </w:r>
          </w:p>
        </w:tc>
      </w:tr>
      <w:tr w:rsidR="00C81CC4" w:rsidRPr="003328ED" w14:paraId="3376F9D3" w14:textId="77777777" w:rsidTr="008F4A45">
        <w:trPr>
          <w:trHeight w:val="269"/>
        </w:trPr>
        <w:tc>
          <w:tcPr>
            <w:tcW w:w="1017" w:type="dxa"/>
          </w:tcPr>
          <w:p w14:paraId="75C32FCB" w14:textId="77777777" w:rsidR="00C81CC4" w:rsidRPr="003328ED" w:rsidRDefault="00C81CC4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5C0D73B5" w14:textId="77777777" w:rsidR="00C81CC4" w:rsidRPr="003328ED" w:rsidRDefault="00C81CC4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 xml:space="preserve">2019               </w:t>
            </w:r>
          </w:p>
        </w:tc>
        <w:tc>
          <w:tcPr>
            <w:tcW w:w="9273" w:type="dxa"/>
            <w:gridSpan w:val="3"/>
          </w:tcPr>
          <w:p w14:paraId="0B1CD56D" w14:textId="77777777" w:rsidR="00C81CC4" w:rsidRPr="003328ED" w:rsidRDefault="00C81CC4" w:rsidP="007367D8">
            <w:pPr>
              <w:pStyle w:val="TableParagraph"/>
              <w:spacing w:line="249" w:lineRule="exact"/>
              <w:ind w:left="48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Karthala.</w:t>
            </w:r>
          </w:p>
          <w:p w14:paraId="6C3474F0" w14:textId="42BC18DB" w:rsidR="00C81CC4" w:rsidRPr="003328ED" w:rsidRDefault="00C81CC4" w:rsidP="007367D8">
            <w:pPr>
              <w:pStyle w:val="TableParagraph"/>
              <w:spacing w:line="249" w:lineRule="exact"/>
              <w:ind w:left="480"/>
              <w:rPr>
                <w:sz w:val="24"/>
                <w:szCs w:val="24"/>
              </w:rPr>
            </w:pPr>
            <w:r w:rsidRPr="003328ED">
              <w:rPr>
                <w:sz w:val="24"/>
                <w:szCs w:val="24"/>
              </w:rPr>
              <w:t>avec Maryse Bresson et Jean Cartier-Bresson</w:t>
            </w:r>
            <w:r w:rsidR="008F4A45">
              <w:rPr>
                <w:sz w:val="24"/>
                <w:szCs w:val="24"/>
              </w:rPr>
              <w:t xml:space="preserve"> (sdr)</w:t>
            </w:r>
            <w:r w:rsidRPr="003328ED">
              <w:rPr>
                <w:sz w:val="24"/>
                <w:szCs w:val="24"/>
              </w:rPr>
              <w:t xml:space="preserve">, </w:t>
            </w:r>
            <w:r w:rsidRPr="003328ED">
              <w:rPr>
                <w:i/>
                <w:iCs/>
                <w:sz w:val="24"/>
                <w:szCs w:val="24"/>
              </w:rPr>
              <w:t xml:space="preserve">Sociologues et économistes face à la demande de savoirs. Participation et contournements, </w:t>
            </w:r>
            <w:r w:rsidRPr="003328ED">
              <w:rPr>
                <w:sz w:val="24"/>
                <w:szCs w:val="24"/>
              </w:rPr>
              <w:t>MSH Paris-Saclay Editions, Actes</w:t>
            </w:r>
            <w:r w:rsidRPr="003328ED">
              <w:rPr>
                <w:i/>
                <w:iCs/>
                <w:sz w:val="24"/>
                <w:szCs w:val="24"/>
              </w:rPr>
              <w:t xml:space="preserve"> </w:t>
            </w:r>
            <w:r w:rsidRPr="003328ED">
              <w:rPr>
                <w:sz w:val="24"/>
                <w:szCs w:val="24"/>
              </w:rPr>
              <w:t xml:space="preserve"> </w:t>
            </w:r>
          </w:p>
        </w:tc>
      </w:tr>
      <w:tr w:rsidR="003328ED" w:rsidRPr="003328ED" w14:paraId="78F011F8" w14:textId="77777777" w:rsidTr="008F4A45">
        <w:trPr>
          <w:trHeight w:val="269"/>
        </w:trPr>
        <w:tc>
          <w:tcPr>
            <w:tcW w:w="1017" w:type="dxa"/>
          </w:tcPr>
          <w:p w14:paraId="765AD703" w14:textId="77777777" w:rsidR="003328ED" w:rsidRPr="003328ED" w:rsidRDefault="003328ED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15F7733F" w14:textId="77777777" w:rsidR="003328ED" w:rsidRPr="003328ED" w:rsidRDefault="003328ED" w:rsidP="00736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73" w:type="dxa"/>
            <w:gridSpan w:val="3"/>
          </w:tcPr>
          <w:p w14:paraId="510CF3C1" w14:textId="77777777" w:rsidR="003328ED" w:rsidRPr="003328ED" w:rsidRDefault="003328ED" w:rsidP="007367D8">
            <w:pPr>
              <w:pStyle w:val="TableParagraph"/>
              <w:spacing w:line="249" w:lineRule="exact"/>
              <w:ind w:left="480"/>
              <w:rPr>
                <w:sz w:val="24"/>
                <w:szCs w:val="24"/>
              </w:rPr>
            </w:pPr>
          </w:p>
        </w:tc>
      </w:tr>
    </w:tbl>
    <w:p w14:paraId="2CEE55A6" w14:textId="77777777" w:rsidR="00E14DA4" w:rsidRPr="003328ED" w:rsidRDefault="00C81CC4" w:rsidP="00C81CC4">
      <w:pPr>
        <w:spacing w:before="83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 xml:space="preserve"> ARTICLES</w:t>
      </w:r>
      <w:r w:rsidRPr="003328ED">
        <w:rPr>
          <w:b/>
          <w:spacing w:val="-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DANS</w:t>
      </w:r>
      <w:r w:rsidRPr="003328ED">
        <w:rPr>
          <w:b/>
          <w:spacing w:val="41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REVUES</w:t>
      </w:r>
      <w:r w:rsidRPr="003328ED">
        <w:rPr>
          <w:b/>
          <w:spacing w:val="-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A</w:t>
      </w:r>
      <w:r w:rsidRPr="003328ED">
        <w:rPr>
          <w:b/>
          <w:spacing w:val="-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COMITE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LECTURE</w:t>
      </w:r>
      <w:r w:rsidRPr="003328ED">
        <w:rPr>
          <w:b/>
          <w:spacing w:val="4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DEPUIS</w:t>
      </w:r>
      <w:r w:rsidRPr="003328ED">
        <w:rPr>
          <w:b/>
          <w:spacing w:val="-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2014</w:t>
      </w:r>
    </w:p>
    <w:p w14:paraId="4E589333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95" w:line="235" w:lineRule="auto"/>
        <w:ind w:left="879" w:hanging="360"/>
        <w:jc w:val="left"/>
        <w:rPr>
          <w:sz w:val="24"/>
          <w:szCs w:val="24"/>
        </w:rPr>
      </w:pPr>
      <w:r w:rsidRPr="003328ED">
        <w:rPr>
          <w:w w:val="90"/>
          <w:sz w:val="24"/>
          <w:szCs w:val="24"/>
        </w:rPr>
        <w:t>« L’AISLF, une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association au service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de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la diversité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 xml:space="preserve">sociologique ? », </w:t>
      </w:r>
      <w:r w:rsidRPr="003328ED">
        <w:rPr>
          <w:i/>
          <w:w w:val="90"/>
          <w:sz w:val="24"/>
          <w:szCs w:val="24"/>
        </w:rPr>
        <w:t>in Sociologies pratiques</w:t>
      </w:r>
      <w:r w:rsidRPr="003328ED">
        <w:rPr>
          <w:w w:val="90"/>
          <w:sz w:val="24"/>
          <w:szCs w:val="24"/>
        </w:rPr>
        <w:t>, 2014/3</w:t>
      </w:r>
      <w:r w:rsidRPr="003328ED">
        <w:rPr>
          <w:spacing w:val="-51"/>
          <w:w w:val="90"/>
          <w:sz w:val="24"/>
          <w:szCs w:val="24"/>
        </w:rPr>
        <w:t xml:space="preserve"> </w:t>
      </w:r>
      <w:r w:rsidRPr="003328ED">
        <w:rPr>
          <w:spacing w:val="-1"/>
          <w:w w:val="87"/>
          <w:sz w:val="24"/>
          <w:szCs w:val="24"/>
        </w:rPr>
        <w:t>(</w:t>
      </w:r>
      <w:r w:rsidRPr="003328ED">
        <w:rPr>
          <w:spacing w:val="-1"/>
          <w:w w:val="105"/>
          <w:sz w:val="24"/>
          <w:szCs w:val="24"/>
        </w:rPr>
        <w:t>H</w:t>
      </w:r>
      <w:r w:rsidRPr="003328ED">
        <w:rPr>
          <w:w w:val="86"/>
          <w:sz w:val="24"/>
          <w:szCs w:val="24"/>
        </w:rPr>
        <w:t>S</w:t>
      </w:r>
      <w:r w:rsidRPr="003328ED">
        <w:rPr>
          <w:sz w:val="24"/>
          <w:szCs w:val="24"/>
        </w:rPr>
        <w:t xml:space="preserve"> </w:t>
      </w:r>
      <w:r w:rsidRPr="003328ED">
        <w:rPr>
          <w:w w:val="93"/>
          <w:sz w:val="24"/>
          <w:szCs w:val="24"/>
        </w:rPr>
        <w:t>1</w:t>
      </w:r>
      <w:r w:rsidRPr="003328ED">
        <w:rPr>
          <w:spacing w:val="-1"/>
          <w:w w:val="87"/>
          <w:sz w:val="24"/>
          <w:szCs w:val="24"/>
        </w:rPr>
        <w:t>)</w:t>
      </w:r>
      <w:r w:rsidRPr="003328ED">
        <w:rPr>
          <w:w w:val="87"/>
          <w:sz w:val="24"/>
          <w:szCs w:val="24"/>
        </w:rPr>
        <w:t>,</w:t>
      </w:r>
      <w:r w:rsidRPr="003328ED">
        <w:rPr>
          <w:sz w:val="24"/>
          <w:szCs w:val="24"/>
        </w:rPr>
        <w:t xml:space="preserve"> </w:t>
      </w:r>
      <w:r w:rsidRPr="003328ED">
        <w:rPr>
          <w:w w:val="72"/>
          <w:sz w:val="24"/>
          <w:szCs w:val="24"/>
        </w:rPr>
        <w:t>«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w w:val="86"/>
          <w:sz w:val="24"/>
          <w:szCs w:val="24"/>
        </w:rPr>
        <w:t>S</w:t>
      </w:r>
      <w:r w:rsidRPr="003328ED">
        <w:rPr>
          <w:spacing w:val="-1"/>
          <w:w w:val="101"/>
          <w:sz w:val="24"/>
          <w:szCs w:val="24"/>
        </w:rPr>
        <w:t>o</w:t>
      </w:r>
      <w:r w:rsidRPr="003328ED">
        <w:rPr>
          <w:spacing w:val="1"/>
          <w:w w:val="93"/>
          <w:sz w:val="24"/>
          <w:szCs w:val="24"/>
        </w:rPr>
        <w:t>c</w:t>
      </w:r>
      <w:r w:rsidRPr="003328ED">
        <w:rPr>
          <w:w w:val="82"/>
          <w:sz w:val="24"/>
          <w:szCs w:val="24"/>
        </w:rPr>
        <w:t>i</w:t>
      </w:r>
      <w:r w:rsidRPr="003328ED">
        <w:rPr>
          <w:spacing w:val="-1"/>
          <w:w w:val="101"/>
          <w:sz w:val="24"/>
          <w:szCs w:val="24"/>
        </w:rPr>
        <w:t>o</w:t>
      </w:r>
      <w:r w:rsidRPr="003328ED">
        <w:rPr>
          <w:w w:val="82"/>
          <w:sz w:val="24"/>
          <w:szCs w:val="24"/>
        </w:rPr>
        <w:t>l</w:t>
      </w:r>
      <w:r w:rsidRPr="003328ED">
        <w:rPr>
          <w:spacing w:val="-1"/>
          <w:w w:val="101"/>
          <w:sz w:val="24"/>
          <w:szCs w:val="24"/>
        </w:rPr>
        <w:t>o</w:t>
      </w:r>
      <w:r w:rsidRPr="003328ED">
        <w:rPr>
          <w:w w:val="89"/>
          <w:sz w:val="24"/>
          <w:szCs w:val="24"/>
        </w:rPr>
        <w:t>g</w:t>
      </w:r>
      <w:r w:rsidRPr="003328ED">
        <w:rPr>
          <w:w w:val="82"/>
          <w:sz w:val="24"/>
          <w:szCs w:val="24"/>
        </w:rPr>
        <w:t>i</w:t>
      </w:r>
      <w:r w:rsidRPr="003328ED">
        <w:rPr>
          <w:spacing w:val="1"/>
          <w:w w:val="93"/>
          <w:sz w:val="24"/>
          <w:szCs w:val="24"/>
        </w:rPr>
        <w:t>e</w:t>
      </w:r>
      <w:r w:rsidRPr="003328ED">
        <w:rPr>
          <w:w w:val="93"/>
          <w:sz w:val="24"/>
          <w:szCs w:val="24"/>
        </w:rPr>
        <w:t>s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w w:val="99"/>
          <w:sz w:val="24"/>
          <w:szCs w:val="24"/>
        </w:rPr>
        <w:t>d</w:t>
      </w:r>
      <w:r w:rsidRPr="003328ED">
        <w:rPr>
          <w:w w:val="65"/>
          <w:sz w:val="24"/>
          <w:szCs w:val="24"/>
        </w:rPr>
        <w:t>’</w:t>
      </w:r>
      <w:r w:rsidRPr="003328ED">
        <w:rPr>
          <w:w w:val="82"/>
          <w:sz w:val="24"/>
          <w:szCs w:val="24"/>
        </w:rPr>
        <w:t>i</w:t>
      </w:r>
      <w:r w:rsidRPr="003328ED">
        <w:rPr>
          <w:spacing w:val="1"/>
          <w:w w:val="93"/>
          <w:sz w:val="24"/>
          <w:szCs w:val="24"/>
        </w:rPr>
        <w:t>c</w:t>
      </w:r>
      <w:r w:rsidRPr="003328ED">
        <w:rPr>
          <w:w w:val="82"/>
          <w:sz w:val="24"/>
          <w:szCs w:val="24"/>
        </w:rPr>
        <w:t>i</w:t>
      </w:r>
      <w:r w:rsidRPr="003328ED">
        <w:rPr>
          <w:spacing w:val="-3"/>
          <w:sz w:val="24"/>
          <w:szCs w:val="24"/>
        </w:rPr>
        <w:t xml:space="preserve"> </w:t>
      </w:r>
      <w:r w:rsidRPr="003328ED">
        <w:rPr>
          <w:spacing w:val="1"/>
          <w:w w:val="93"/>
          <w:sz w:val="24"/>
          <w:szCs w:val="24"/>
        </w:rPr>
        <w:t>e</w:t>
      </w:r>
      <w:r w:rsidRPr="003328ED">
        <w:rPr>
          <w:w w:val="104"/>
          <w:sz w:val="24"/>
          <w:szCs w:val="24"/>
        </w:rPr>
        <w:t>t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w w:val="99"/>
          <w:sz w:val="24"/>
          <w:szCs w:val="24"/>
        </w:rPr>
        <w:t>d</w:t>
      </w:r>
      <w:r w:rsidRPr="003328ED">
        <w:rPr>
          <w:w w:val="65"/>
          <w:sz w:val="24"/>
          <w:szCs w:val="24"/>
        </w:rPr>
        <w:t>’</w:t>
      </w:r>
      <w:r w:rsidRPr="003328ED">
        <w:rPr>
          <w:w w:val="91"/>
          <w:sz w:val="24"/>
          <w:szCs w:val="24"/>
        </w:rPr>
        <w:t>a</w:t>
      </w:r>
      <w:r w:rsidRPr="003328ED">
        <w:rPr>
          <w:w w:val="82"/>
          <w:sz w:val="24"/>
          <w:szCs w:val="24"/>
        </w:rPr>
        <w:t>ill</w:t>
      </w:r>
      <w:r w:rsidRPr="003328ED">
        <w:rPr>
          <w:spacing w:val="1"/>
          <w:w w:val="93"/>
          <w:sz w:val="24"/>
          <w:szCs w:val="24"/>
        </w:rPr>
        <w:t>e</w:t>
      </w:r>
      <w:r w:rsidRPr="003328ED">
        <w:rPr>
          <w:w w:val="97"/>
          <w:sz w:val="24"/>
          <w:szCs w:val="24"/>
        </w:rPr>
        <w:t>u</w:t>
      </w:r>
      <w:r w:rsidRPr="003328ED">
        <w:rPr>
          <w:spacing w:val="-1"/>
          <w:sz w:val="24"/>
          <w:szCs w:val="24"/>
        </w:rPr>
        <w:t>r</w:t>
      </w:r>
      <w:r w:rsidRPr="003328ED">
        <w:rPr>
          <w:w w:val="93"/>
          <w:sz w:val="24"/>
          <w:szCs w:val="24"/>
        </w:rPr>
        <w:t>s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spacing w:val="-2"/>
          <w:w w:val="72"/>
          <w:sz w:val="24"/>
          <w:szCs w:val="24"/>
        </w:rPr>
        <w:t>»</w:t>
      </w:r>
      <w:r w:rsidRPr="003328ED">
        <w:rPr>
          <w:w w:val="87"/>
          <w:sz w:val="24"/>
          <w:szCs w:val="24"/>
        </w:rPr>
        <w:t>,</w:t>
      </w:r>
      <w:r w:rsidRPr="003328ED">
        <w:rPr>
          <w:sz w:val="24"/>
          <w:szCs w:val="24"/>
        </w:rPr>
        <w:t xml:space="preserve"> </w:t>
      </w:r>
      <w:r w:rsidRPr="003328ED">
        <w:rPr>
          <w:w w:val="93"/>
          <w:sz w:val="24"/>
          <w:szCs w:val="24"/>
        </w:rPr>
        <w:t>2014</w:t>
      </w:r>
      <w:r w:rsidRPr="003328ED">
        <w:rPr>
          <w:w w:val="179"/>
          <w:sz w:val="24"/>
          <w:szCs w:val="24"/>
        </w:rPr>
        <w:t>/</w:t>
      </w:r>
      <w:r w:rsidRPr="003328ED">
        <w:rPr>
          <w:spacing w:val="-2"/>
          <w:w w:val="93"/>
          <w:sz w:val="24"/>
          <w:szCs w:val="24"/>
        </w:rPr>
        <w:t>3</w:t>
      </w:r>
      <w:r w:rsidRPr="003328ED">
        <w:rPr>
          <w:w w:val="87"/>
          <w:sz w:val="24"/>
          <w:szCs w:val="24"/>
        </w:rPr>
        <w:t>,</w:t>
      </w:r>
      <w:r w:rsidRPr="003328ED">
        <w:rPr>
          <w:sz w:val="24"/>
          <w:szCs w:val="24"/>
        </w:rPr>
        <w:t xml:space="preserve"> </w:t>
      </w:r>
      <w:r w:rsidRPr="003328ED">
        <w:rPr>
          <w:spacing w:val="-1"/>
          <w:w w:val="87"/>
          <w:sz w:val="24"/>
          <w:szCs w:val="24"/>
        </w:rPr>
        <w:t>(</w:t>
      </w:r>
      <w:r w:rsidRPr="003328ED">
        <w:rPr>
          <w:spacing w:val="-3"/>
          <w:w w:val="105"/>
          <w:sz w:val="24"/>
          <w:szCs w:val="24"/>
        </w:rPr>
        <w:t>H</w:t>
      </w:r>
      <w:r w:rsidRPr="003328ED">
        <w:rPr>
          <w:w w:val="86"/>
          <w:sz w:val="24"/>
          <w:szCs w:val="24"/>
        </w:rPr>
        <w:t>S</w:t>
      </w:r>
      <w:r w:rsidRPr="003328ED">
        <w:rPr>
          <w:w w:val="93"/>
          <w:sz w:val="24"/>
          <w:szCs w:val="24"/>
        </w:rPr>
        <w:t>1</w:t>
      </w:r>
      <w:r w:rsidRPr="003328ED">
        <w:rPr>
          <w:spacing w:val="-1"/>
          <w:w w:val="87"/>
          <w:sz w:val="24"/>
          <w:szCs w:val="24"/>
        </w:rPr>
        <w:t>)</w:t>
      </w:r>
      <w:r w:rsidRPr="003328ED">
        <w:rPr>
          <w:w w:val="87"/>
          <w:sz w:val="24"/>
          <w:szCs w:val="24"/>
        </w:rPr>
        <w:t>,</w:t>
      </w:r>
      <w:r w:rsidRPr="003328ED">
        <w:rPr>
          <w:sz w:val="24"/>
          <w:szCs w:val="24"/>
        </w:rPr>
        <w:t xml:space="preserve"> </w:t>
      </w:r>
      <w:r w:rsidRPr="003328ED">
        <w:rPr>
          <w:spacing w:val="-1"/>
          <w:w w:val="101"/>
          <w:sz w:val="24"/>
          <w:szCs w:val="24"/>
        </w:rPr>
        <w:t>p</w:t>
      </w:r>
      <w:r w:rsidRPr="003328ED">
        <w:rPr>
          <w:w w:val="87"/>
          <w:sz w:val="24"/>
          <w:szCs w:val="24"/>
        </w:rPr>
        <w:t>.</w:t>
      </w:r>
      <w:r w:rsidRPr="003328ED">
        <w:rPr>
          <w:sz w:val="24"/>
          <w:szCs w:val="24"/>
        </w:rPr>
        <w:t xml:space="preserve"> </w:t>
      </w:r>
      <w:r w:rsidRPr="003328ED">
        <w:rPr>
          <w:w w:val="93"/>
          <w:sz w:val="24"/>
          <w:szCs w:val="24"/>
        </w:rPr>
        <w:t>109</w:t>
      </w:r>
      <w:r w:rsidRPr="003328ED">
        <w:rPr>
          <w:spacing w:val="-1"/>
          <w:w w:val="93"/>
          <w:sz w:val="24"/>
          <w:szCs w:val="24"/>
        </w:rPr>
        <w:t>-</w:t>
      </w:r>
      <w:r w:rsidRPr="003328ED">
        <w:rPr>
          <w:w w:val="93"/>
          <w:sz w:val="24"/>
          <w:szCs w:val="24"/>
        </w:rPr>
        <w:t>112</w:t>
      </w:r>
      <w:r w:rsidRPr="003328ED">
        <w:rPr>
          <w:w w:val="87"/>
          <w:sz w:val="24"/>
          <w:szCs w:val="24"/>
        </w:rPr>
        <w:t>.</w:t>
      </w:r>
    </w:p>
    <w:p w14:paraId="3713F9D3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11" w:line="291" w:lineRule="exact"/>
        <w:ind w:left="867" w:right="0" w:hanging="349"/>
        <w:jc w:val="left"/>
        <w:rPr>
          <w:sz w:val="24"/>
          <w:szCs w:val="24"/>
        </w:rPr>
      </w:pPr>
      <w:r w:rsidRPr="003328ED">
        <w:rPr>
          <w:spacing w:val="-1"/>
          <w:w w:val="95"/>
          <w:sz w:val="24"/>
          <w:szCs w:val="24"/>
        </w:rPr>
        <w:t>Avec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Geneviève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Dahan-Seltzer,</w:t>
      </w:r>
      <w:r w:rsidRPr="003328ED">
        <w:rPr>
          <w:spacing w:val="47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«</w:t>
      </w:r>
      <w:r w:rsidRPr="003328ED">
        <w:rPr>
          <w:spacing w:val="-11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Introduction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générale</w:t>
      </w:r>
      <w:r w:rsidRPr="003328ED">
        <w:rPr>
          <w:spacing w:val="-9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»,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in</w:t>
      </w:r>
      <w:r w:rsidRPr="003328ED">
        <w:rPr>
          <w:i/>
          <w:spacing w:val="47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Sociologies</w:t>
      </w:r>
      <w:r w:rsidRPr="003328ED">
        <w:rPr>
          <w:i/>
          <w:spacing w:val="45"/>
          <w:w w:val="95"/>
          <w:sz w:val="24"/>
          <w:szCs w:val="24"/>
        </w:rPr>
        <w:t xml:space="preserve"> </w:t>
      </w:r>
      <w:r w:rsidRPr="003328ED">
        <w:rPr>
          <w:i/>
          <w:w w:val="95"/>
          <w:sz w:val="24"/>
          <w:szCs w:val="24"/>
        </w:rPr>
        <w:t>pratiques</w:t>
      </w:r>
      <w:r w:rsidRPr="003328ED">
        <w:rPr>
          <w:w w:val="95"/>
          <w:sz w:val="24"/>
          <w:szCs w:val="24"/>
        </w:rPr>
        <w:t>,</w:t>
      </w:r>
      <w:r w:rsidRPr="003328ED">
        <w:rPr>
          <w:spacing w:val="47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2014/3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(HS</w:t>
      </w:r>
      <w:r w:rsidRPr="003328ED">
        <w:rPr>
          <w:spacing w:val="46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1),</w:t>
      </w:r>
    </w:p>
    <w:p w14:paraId="1463D584" w14:textId="77777777" w:rsidR="00E14DA4" w:rsidRPr="003328ED" w:rsidRDefault="0067057E">
      <w:pPr>
        <w:pStyle w:val="Corpsdetexte"/>
        <w:spacing w:line="273" w:lineRule="exact"/>
        <w:ind w:left="879"/>
      </w:pPr>
      <w:r w:rsidRPr="003328ED">
        <w:rPr>
          <w:w w:val="90"/>
        </w:rPr>
        <w:t>«</w:t>
      </w:r>
      <w:r w:rsidRPr="003328ED">
        <w:rPr>
          <w:spacing w:val="5"/>
          <w:w w:val="90"/>
        </w:rPr>
        <w:t xml:space="preserve"> </w:t>
      </w:r>
      <w:r w:rsidRPr="003328ED">
        <w:rPr>
          <w:w w:val="90"/>
        </w:rPr>
        <w:t>Sociologies</w:t>
      </w:r>
      <w:r w:rsidRPr="003328ED">
        <w:rPr>
          <w:spacing w:val="6"/>
          <w:w w:val="90"/>
        </w:rPr>
        <w:t xml:space="preserve"> </w:t>
      </w:r>
      <w:r w:rsidRPr="003328ED">
        <w:rPr>
          <w:w w:val="90"/>
        </w:rPr>
        <w:t>d’ici</w:t>
      </w:r>
      <w:r w:rsidRPr="003328ED">
        <w:rPr>
          <w:spacing w:val="7"/>
          <w:w w:val="90"/>
        </w:rPr>
        <w:t xml:space="preserve"> </w:t>
      </w:r>
      <w:r w:rsidRPr="003328ED">
        <w:rPr>
          <w:w w:val="90"/>
        </w:rPr>
        <w:t>et</w:t>
      </w:r>
      <w:r w:rsidRPr="003328ED">
        <w:rPr>
          <w:spacing w:val="7"/>
          <w:w w:val="90"/>
        </w:rPr>
        <w:t xml:space="preserve"> </w:t>
      </w:r>
      <w:r w:rsidRPr="003328ED">
        <w:rPr>
          <w:w w:val="90"/>
        </w:rPr>
        <w:t>d’ailleurs</w:t>
      </w:r>
      <w:r w:rsidRPr="003328ED">
        <w:rPr>
          <w:spacing w:val="6"/>
          <w:w w:val="90"/>
        </w:rPr>
        <w:t xml:space="preserve"> </w:t>
      </w:r>
      <w:r w:rsidRPr="003328ED">
        <w:rPr>
          <w:w w:val="90"/>
        </w:rPr>
        <w:t>»,</w:t>
      </w:r>
      <w:r w:rsidRPr="003328ED">
        <w:rPr>
          <w:spacing w:val="7"/>
          <w:w w:val="90"/>
        </w:rPr>
        <w:t xml:space="preserve"> </w:t>
      </w:r>
      <w:r w:rsidRPr="003328ED">
        <w:rPr>
          <w:w w:val="90"/>
        </w:rPr>
        <w:t>p.1-2</w:t>
      </w:r>
    </w:p>
    <w:p w14:paraId="5502F5D4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14" w:line="235" w:lineRule="auto"/>
        <w:ind w:right="169" w:hanging="361"/>
        <w:rPr>
          <w:sz w:val="24"/>
          <w:szCs w:val="24"/>
        </w:rPr>
      </w:pPr>
      <w:r w:rsidRPr="003328ED">
        <w:rPr>
          <w:w w:val="90"/>
          <w:sz w:val="24"/>
          <w:szCs w:val="24"/>
        </w:rPr>
        <w:t xml:space="preserve">« Est-il vraiment utile de s’interroger sur l’utilité de la sociologie ? », in </w:t>
      </w:r>
      <w:r w:rsidRPr="003328ED">
        <w:rPr>
          <w:i/>
          <w:w w:val="90"/>
          <w:sz w:val="24"/>
          <w:szCs w:val="24"/>
        </w:rPr>
        <w:t>Revue Européenne de Sciences</w:t>
      </w:r>
      <w:r w:rsidRPr="003328ED">
        <w:rPr>
          <w:i/>
          <w:spacing w:val="1"/>
          <w:w w:val="90"/>
          <w:sz w:val="24"/>
          <w:szCs w:val="24"/>
        </w:rPr>
        <w:t xml:space="preserve"> </w:t>
      </w:r>
      <w:r w:rsidRPr="003328ED">
        <w:rPr>
          <w:i/>
          <w:sz w:val="24"/>
          <w:szCs w:val="24"/>
        </w:rPr>
        <w:t>sociales</w:t>
      </w:r>
      <w:r w:rsidRPr="003328ED">
        <w:rPr>
          <w:sz w:val="24"/>
          <w:szCs w:val="24"/>
        </w:rPr>
        <w:t>,</w:t>
      </w:r>
      <w:r w:rsidRPr="003328ED">
        <w:rPr>
          <w:spacing w:val="-4"/>
          <w:sz w:val="24"/>
          <w:szCs w:val="24"/>
        </w:rPr>
        <w:t xml:space="preserve"> </w:t>
      </w:r>
      <w:r w:rsidRPr="003328ED">
        <w:rPr>
          <w:sz w:val="24"/>
          <w:szCs w:val="24"/>
        </w:rPr>
        <w:t>2014,</w:t>
      </w:r>
      <w:r w:rsidRPr="003328ED">
        <w:rPr>
          <w:spacing w:val="-3"/>
          <w:sz w:val="24"/>
          <w:szCs w:val="24"/>
        </w:rPr>
        <w:t xml:space="preserve"> </w:t>
      </w:r>
      <w:r w:rsidRPr="003328ED">
        <w:rPr>
          <w:sz w:val="24"/>
          <w:szCs w:val="24"/>
        </w:rPr>
        <w:t>n°52-2,</w:t>
      </w:r>
      <w:r w:rsidRPr="003328ED">
        <w:rPr>
          <w:spacing w:val="-3"/>
          <w:sz w:val="24"/>
          <w:szCs w:val="24"/>
        </w:rPr>
        <w:t xml:space="preserve"> </w:t>
      </w:r>
      <w:r w:rsidRPr="003328ED">
        <w:rPr>
          <w:sz w:val="24"/>
          <w:szCs w:val="24"/>
        </w:rPr>
        <w:t>p.</w:t>
      </w:r>
      <w:r w:rsidRPr="003328ED">
        <w:rPr>
          <w:spacing w:val="-3"/>
          <w:sz w:val="24"/>
          <w:szCs w:val="24"/>
        </w:rPr>
        <w:t xml:space="preserve"> </w:t>
      </w:r>
      <w:r w:rsidRPr="003328ED">
        <w:rPr>
          <w:sz w:val="24"/>
          <w:szCs w:val="24"/>
        </w:rPr>
        <w:t>221-235.</w:t>
      </w:r>
    </w:p>
    <w:p w14:paraId="6D9DADCA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17" w:line="235" w:lineRule="auto"/>
        <w:ind w:left="879" w:right="167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>« Le ‘mouvement des sociétés’ : un défi pour la sociologie ? Détour par la sociologie de la société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française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depuis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l’après-guerre »,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in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Cahiers</w:t>
      </w:r>
      <w:r w:rsidRPr="003328ED">
        <w:rPr>
          <w:i/>
          <w:spacing w:val="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de</w:t>
      </w:r>
      <w:r w:rsidRPr="003328ED">
        <w:rPr>
          <w:i/>
          <w:spacing w:val="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Recherche</w:t>
      </w:r>
      <w:r w:rsidRPr="003328ED">
        <w:rPr>
          <w:i/>
          <w:spacing w:val="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Sociologique</w:t>
      </w:r>
      <w:r w:rsidRPr="003328ED">
        <w:rPr>
          <w:w w:val="90"/>
          <w:sz w:val="24"/>
          <w:szCs w:val="24"/>
        </w:rPr>
        <w:t>,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« Les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nouveaux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objets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de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la</w:t>
      </w:r>
      <w:r w:rsidRPr="003328ED">
        <w:rPr>
          <w:spacing w:val="1"/>
          <w:w w:val="90"/>
          <w:sz w:val="24"/>
          <w:szCs w:val="24"/>
        </w:rPr>
        <w:t xml:space="preserve"> </w:t>
      </w:r>
      <w:r w:rsidRPr="003328ED">
        <w:rPr>
          <w:sz w:val="24"/>
          <w:szCs w:val="24"/>
        </w:rPr>
        <w:t>sociologie</w:t>
      </w:r>
      <w:r w:rsidRPr="003328ED">
        <w:rPr>
          <w:spacing w:val="-4"/>
          <w:sz w:val="24"/>
          <w:szCs w:val="24"/>
        </w:rPr>
        <w:t xml:space="preserve"> </w:t>
      </w:r>
      <w:r w:rsidRPr="003328ED">
        <w:rPr>
          <w:sz w:val="24"/>
          <w:szCs w:val="24"/>
        </w:rPr>
        <w:t>»,</w:t>
      </w:r>
      <w:r w:rsidRPr="003328ED">
        <w:rPr>
          <w:spacing w:val="-5"/>
          <w:sz w:val="24"/>
          <w:szCs w:val="24"/>
        </w:rPr>
        <w:t xml:space="preserve"> </w:t>
      </w:r>
      <w:r w:rsidRPr="003328ED">
        <w:rPr>
          <w:sz w:val="24"/>
          <w:szCs w:val="24"/>
        </w:rPr>
        <w:t>n°</w:t>
      </w:r>
      <w:r w:rsidRPr="003328ED">
        <w:rPr>
          <w:spacing w:val="-4"/>
          <w:sz w:val="24"/>
          <w:szCs w:val="24"/>
        </w:rPr>
        <w:t xml:space="preserve"> </w:t>
      </w:r>
      <w:r w:rsidRPr="003328ED">
        <w:rPr>
          <w:sz w:val="24"/>
          <w:szCs w:val="24"/>
        </w:rPr>
        <w:t>59-60,</w:t>
      </w:r>
      <w:r w:rsidRPr="003328ED">
        <w:rPr>
          <w:spacing w:val="-5"/>
          <w:sz w:val="24"/>
          <w:szCs w:val="24"/>
        </w:rPr>
        <w:t xml:space="preserve"> </w:t>
      </w:r>
      <w:r w:rsidRPr="003328ED">
        <w:rPr>
          <w:sz w:val="24"/>
          <w:szCs w:val="24"/>
        </w:rPr>
        <w:t>automne</w:t>
      </w:r>
      <w:r w:rsidRPr="003328ED">
        <w:rPr>
          <w:spacing w:val="-3"/>
          <w:sz w:val="24"/>
          <w:szCs w:val="24"/>
        </w:rPr>
        <w:t xml:space="preserve"> </w:t>
      </w:r>
      <w:r w:rsidRPr="003328ED">
        <w:rPr>
          <w:sz w:val="24"/>
          <w:szCs w:val="24"/>
        </w:rPr>
        <w:t>2015,</w:t>
      </w:r>
      <w:r w:rsidRPr="003328ED">
        <w:rPr>
          <w:spacing w:val="-5"/>
          <w:sz w:val="24"/>
          <w:szCs w:val="24"/>
        </w:rPr>
        <w:t xml:space="preserve"> </w:t>
      </w:r>
      <w:r w:rsidRPr="003328ED">
        <w:rPr>
          <w:sz w:val="24"/>
          <w:szCs w:val="24"/>
        </w:rPr>
        <w:t>hiver</w:t>
      </w:r>
      <w:r w:rsidRPr="003328ED">
        <w:rPr>
          <w:spacing w:val="-6"/>
          <w:sz w:val="24"/>
          <w:szCs w:val="24"/>
        </w:rPr>
        <w:t xml:space="preserve"> </w:t>
      </w:r>
      <w:r w:rsidRPr="003328ED">
        <w:rPr>
          <w:sz w:val="24"/>
          <w:szCs w:val="24"/>
        </w:rPr>
        <w:t>2016,</w:t>
      </w:r>
      <w:r w:rsidRPr="003328ED">
        <w:rPr>
          <w:spacing w:val="-5"/>
          <w:sz w:val="24"/>
          <w:szCs w:val="24"/>
        </w:rPr>
        <w:t xml:space="preserve"> </w:t>
      </w:r>
      <w:r w:rsidRPr="003328ED">
        <w:rPr>
          <w:sz w:val="24"/>
          <w:szCs w:val="24"/>
        </w:rPr>
        <w:t>pp.277-289.</w:t>
      </w:r>
    </w:p>
    <w:p w14:paraId="55210E2D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>« L’AISLF, une association au service de la diversité sociologique ? », </w:t>
      </w:r>
      <w:r w:rsidRPr="003328ED">
        <w:rPr>
          <w:i/>
          <w:iCs/>
          <w:sz w:val="24"/>
          <w:szCs w:val="24"/>
          <w:lang w:eastAsia="fr-FR"/>
        </w:rPr>
        <w:t>Sociologies pratiques</w:t>
      </w:r>
      <w:r w:rsidRPr="003328ED">
        <w:rPr>
          <w:sz w:val="24"/>
          <w:szCs w:val="24"/>
          <w:lang w:eastAsia="fr-FR"/>
        </w:rPr>
        <w:t>, « Sociologies d’ici et d’ailleurs », 2014/3, (HS 1), p. 109-112.</w:t>
      </w:r>
    </w:p>
    <w:p w14:paraId="7029AE7C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>« Est-il vraiment utile de s’interroger sur l’utilité de la sociologie ? », </w:t>
      </w:r>
      <w:r w:rsidRPr="003328ED">
        <w:rPr>
          <w:i/>
          <w:iCs/>
          <w:sz w:val="24"/>
          <w:szCs w:val="24"/>
          <w:lang w:eastAsia="fr-FR"/>
        </w:rPr>
        <w:t>Revue Européenne de Sciences sociales</w:t>
      </w:r>
      <w:r w:rsidRPr="003328ED">
        <w:rPr>
          <w:sz w:val="24"/>
          <w:szCs w:val="24"/>
          <w:lang w:eastAsia="fr-FR"/>
        </w:rPr>
        <w:t>, 2014 (52-2), p. 221-235.</w:t>
      </w:r>
    </w:p>
    <w:p w14:paraId="0A17B898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 xml:space="preserve">« Sainsaulieu Raymond (1935-2000), avec Geneviève Dahan-Seltzer </w:t>
      </w:r>
      <w:r w:rsidRPr="003328ED">
        <w:rPr>
          <w:i/>
          <w:iCs/>
          <w:sz w:val="24"/>
          <w:szCs w:val="24"/>
          <w:lang w:eastAsia="fr-FR"/>
        </w:rPr>
        <w:t>in Vocabulaire de psychosociologie</w:t>
      </w:r>
      <w:r w:rsidRPr="003328ED">
        <w:rPr>
          <w:sz w:val="24"/>
          <w:szCs w:val="24"/>
          <w:lang w:eastAsia="fr-FR"/>
        </w:rPr>
        <w:t>, 2016.</w:t>
      </w:r>
    </w:p>
    <w:p w14:paraId="4B116846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>« Quand le polar raconte la crise… », </w:t>
      </w:r>
      <w:r w:rsidRPr="003328ED">
        <w:rPr>
          <w:i/>
          <w:iCs/>
          <w:sz w:val="24"/>
          <w:szCs w:val="24"/>
          <w:lang w:eastAsia="fr-FR"/>
        </w:rPr>
        <w:t>in</w:t>
      </w:r>
      <w:r w:rsidRPr="003328ED">
        <w:rPr>
          <w:sz w:val="24"/>
          <w:szCs w:val="24"/>
          <w:lang w:eastAsia="fr-FR"/>
        </w:rPr>
        <w:t> Christiana Constantopoulou (sdr), </w:t>
      </w:r>
      <w:r w:rsidRPr="003328ED">
        <w:rPr>
          <w:i/>
          <w:iCs/>
          <w:sz w:val="24"/>
          <w:szCs w:val="24"/>
          <w:lang w:eastAsia="fr-FR"/>
        </w:rPr>
        <w:t>Récits de la crise. Mythes et réalités de la société contemporaine,</w:t>
      </w:r>
      <w:r w:rsidRPr="003328ED">
        <w:rPr>
          <w:sz w:val="24"/>
          <w:szCs w:val="24"/>
          <w:lang w:eastAsia="fr-FR"/>
        </w:rPr>
        <w:t> Paris, L’Harmattan, « Logiques sociales », 2017, p. 185-192.</w:t>
      </w:r>
    </w:p>
    <w:p w14:paraId="75DA2316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 xml:space="preserve">« La famille intellectuelle de Raymond Boudon », </w:t>
      </w:r>
      <w:r w:rsidRPr="003328ED">
        <w:rPr>
          <w:i/>
          <w:iCs/>
          <w:sz w:val="24"/>
          <w:szCs w:val="24"/>
          <w:lang w:eastAsia="fr-FR"/>
        </w:rPr>
        <w:t xml:space="preserve">Revue européenne des sciences sociales, </w:t>
      </w:r>
      <w:r w:rsidRPr="003328ED">
        <w:rPr>
          <w:sz w:val="24"/>
          <w:szCs w:val="24"/>
          <w:lang w:eastAsia="fr-FR"/>
        </w:rPr>
        <w:t>2018, (56-2), p. 85-104.</w:t>
      </w:r>
    </w:p>
    <w:p w14:paraId="4C810524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 xml:space="preserve">« Comment faire de la sociologie publique ? », </w:t>
      </w:r>
      <w:r w:rsidRPr="003328ED">
        <w:rPr>
          <w:i/>
          <w:iCs/>
          <w:sz w:val="24"/>
          <w:szCs w:val="24"/>
          <w:lang w:eastAsia="fr-FR"/>
        </w:rPr>
        <w:t>Sociologies</w:t>
      </w:r>
      <w:r w:rsidRPr="003328ED">
        <w:rPr>
          <w:sz w:val="24"/>
          <w:szCs w:val="24"/>
          <w:u w:val="single"/>
          <w:lang w:eastAsia="fr-FR"/>
        </w:rPr>
        <w:t xml:space="preserve"> </w:t>
      </w:r>
      <w:r w:rsidRPr="003328ED">
        <w:rPr>
          <w:i/>
          <w:iCs/>
          <w:sz w:val="24"/>
          <w:szCs w:val="24"/>
          <w:lang w:eastAsia="fr-FR"/>
        </w:rPr>
        <w:t>pratiques</w:t>
      </w:r>
      <w:r w:rsidRPr="003328ED">
        <w:rPr>
          <w:sz w:val="24"/>
          <w:szCs w:val="24"/>
          <w:lang w:eastAsia="fr-FR"/>
        </w:rPr>
        <w:t>, 2018/2 (37), p. 105-115.</w:t>
      </w:r>
    </w:p>
    <w:p w14:paraId="0CAF238D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sz w:val="24"/>
          <w:szCs w:val="24"/>
          <w:lang w:eastAsia="fr-FR"/>
        </w:rPr>
        <w:t xml:space="preserve">« L’école en sociologie : catégorie, objet, étiquette, </w:t>
      </w:r>
      <w:r w:rsidRPr="003328ED">
        <w:rPr>
          <w:i/>
          <w:sz w:val="24"/>
          <w:szCs w:val="24"/>
          <w:lang w:eastAsia="fr-FR"/>
        </w:rPr>
        <w:t xml:space="preserve">Revue d’histoire des sciences humaines, </w:t>
      </w:r>
      <w:r w:rsidRPr="003328ED">
        <w:rPr>
          <w:iCs/>
          <w:sz w:val="24"/>
          <w:szCs w:val="24"/>
          <w:lang w:eastAsia="fr-FR"/>
        </w:rPr>
        <w:t xml:space="preserve">2018, 39, p. 153-170. </w:t>
      </w:r>
    </w:p>
    <w:p w14:paraId="35F39A29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iCs/>
          <w:sz w:val="24"/>
          <w:szCs w:val="24"/>
          <w:lang w:eastAsia="fr-FR"/>
        </w:rPr>
        <w:t xml:space="preserve">Préface </w:t>
      </w:r>
      <w:r w:rsidRPr="003328ED">
        <w:rPr>
          <w:i/>
          <w:sz w:val="24"/>
          <w:szCs w:val="24"/>
          <w:lang w:eastAsia="fr-FR"/>
        </w:rPr>
        <w:t xml:space="preserve">in </w:t>
      </w:r>
      <w:r w:rsidRPr="003328ED">
        <w:rPr>
          <w:iCs/>
          <w:sz w:val="24"/>
          <w:szCs w:val="24"/>
          <w:lang w:eastAsia="fr-FR"/>
        </w:rPr>
        <w:t xml:space="preserve">Henri Ossebi, Régine Tchicaya-Oboa, Rémi Goyzendi (sdr), </w:t>
      </w:r>
      <w:r w:rsidRPr="003328ED">
        <w:rPr>
          <w:i/>
          <w:sz w:val="24"/>
          <w:szCs w:val="24"/>
          <w:lang w:eastAsia="fr-FR"/>
        </w:rPr>
        <w:t>Retour aux Brazzavilles noires</w:t>
      </w:r>
      <w:r w:rsidRPr="003328ED">
        <w:rPr>
          <w:iCs/>
          <w:sz w:val="24"/>
          <w:szCs w:val="24"/>
          <w:lang w:eastAsia="fr-FR"/>
        </w:rPr>
        <w:t xml:space="preserve">, Paris, L’Harmattan, 2019. </w:t>
      </w:r>
    </w:p>
    <w:p w14:paraId="5D6DEABD" w14:textId="77777777" w:rsidR="00506342" w:rsidRPr="003328ED" w:rsidRDefault="00506342" w:rsidP="005063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45" w:lineRule="atLeast"/>
        <w:rPr>
          <w:sz w:val="24"/>
          <w:szCs w:val="24"/>
          <w:lang w:eastAsia="fr-FR"/>
        </w:rPr>
      </w:pPr>
      <w:r w:rsidRPr="003328ED">
        <w:rPr>
          <w:iCs/>
          <w:sz w:val="24"/>
          <w:szCs w:val="24"/>
          <w:lang w:eastAsia="fr-FR"/>
        </w:rPr>
        <w:t xml:space="preserve">« Quel avenir pour la société française ? </w:t>
      </w:r>
      <w:r w:rsidRPr="003328ED">
        <w:rPr>
          <w:i/>
          <w:sz w:val="24"/>
          <w:szCs w:val="24"/>
          <w:lang w:eastAsia="fr-FR"/>
        </w:rPr>
        <w:t xml:space="preserve"> Revue européenne des sciences sociales, </w:t>
      </w:r>
      <w:r w:rsidRPr="003328ED">
        <w:rPr>
          <w:iCs/>
          <w:sz w:val="24"/>
          <w:szCs w:val="24"/>
          <w:lang w:eastAsia="fr-FR"/>
        </w:rPr>
        <w:t>2022, (60-2), p. 233-244.</w:t>
      </w:r>
    </w:p>
    <w:p w14:paraId="5CD33850" w14:textId="77777777" w:rsidR="00E14DA4" w:rsidRPr="003328ED" w:rsidRDefault="00E14DA4">
      <w:pPr>
        <w:pStyle w:val="Corpsdetexte"/>
        <w:spacing w:before="10"/>
      </w:pPr>
    </w:p>
    <w:p w14:paraId="2E24453B" w14:textId="77777777" w:rsidR="00E14DA4" w:rsidRPr="003328ED" w:rsidRDefault="0067057E">
      <w:pPr>
        <w:ind w:left="301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TEXTES</w:t>
      </w:r>
      <w:r w:rsidRPr="003328ED">
        <w:rPr>
          <w:b/>
          <w:spacing w:val="-9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DANS</w:t>
      </w:r>
      <w:r w:rsidRPr="003328ED">
        <w:rPr>
          <w:b/>
          <w:spacing w:val="-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DES</w:t>
      </w:r>
      <w:r w:rsidRPr="003328ED">
        <w:rPr>
          <w:b/>
          <w:spacing w:val="-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OUVRAGES</w:t>
      </w:r>
      <w:r w:rsidRPr="003328ED">
        <w:rPr>
          <w:b/>
          <w:spacing w:val="-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COLLECTIFS</w:t>
      </w:r>
      <w:r w:rsidRPr="003328ED">
        <w:rPr>
          <w:b/>
          <w:spacing w:val="-8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DEPUIS</w:t>
      </w:r>
      <w:r w:rsidRPr="003328ED">
        <w:rPr>
          <w:b/>
          <w:spacing w:val="-7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2014</w:t>
      </w:r>
    </w:p>
    <w:p w14:paraId="4080BF0D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101" w:line="232" w:lineRule="auto"/>
        <w:ind w:right="454" w:hanging="360"/>
        <w:jc w:val="left"/>
        <w:rPr>
          <w:sz w:val="24"/>
          <w:szCs w:val="24"/>
        </w:rPr>
      </w:pPr>
      <w:r w:rsidRPr="003328ED">
        <w:rPr>
          <w:sz w:val="24"/>
          <w:szCs w:val="24"/>
        </w:rPr>
        <w:tab/>
      </w:r>
      <w:r w:rsidRPr="003328ED">
        <w:rPr>
          <w:w w:val="90"/>
          <w:sz w:val="24"/>
          <w:szCs w:val="24"/>
        </w:rPr>
        <w:t>«</w:t>
      </w:r>
      <w:r w:rsidRPr="003328ED">
        <w:rPr>
          <w:spacing w:val="6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Quand</w:t>
      </w:r>
      <w:r w:rsidRPr="003328ED">
        <w:rPr>
          <w:spacing w:val="10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le</w:t>
      </w:r>
      <w:r w:rsidRPr="003328ED">
        <w:rPr>
          <w:spacing w:val="1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polar</w:t>
      </w:r>
      <w:r w:rsidRPr="003328ED">
        <w:rPr>
          <w:spacing w:val="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raconte</w:t>
      </w:r>
      <w:r w:rsidRPr="003328ED">
        <w:rPr>
          <w:spacing w:val="10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la</w:t>
      </w:r>
      <w:r w:rsidRPr="003328ED">
        <w:rPr>
          <w:spacing w:val="11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crise…</w:t>
      </w:r>
      <w:r w:rsidRPr="003328ED">
        <w:rPr>
          <w:spacing w:val="8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»,</w:t>
      </w:r>
      <w:r w:rsidRPr="003328ED">
        <w:rPr>
          <w:spacing w:val="10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in</w:t>
      </w:r>
      <w:r w:rsidRPr="003328ED">
        <w:rPr>
          <w:i/>
          <w:spacing w:val="9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Christiana</w:t>
      </w:r>
      <w:r w:rsidRPr="003328ED">
        <w:rPr>
          <w:spacing w:val="6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Constantopoulou</w:t>
      </w:r>
      <w:r w:rsidRPr="003328ED">
        <w:rPr>
          <w:spacing w:val="10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(sdr),</w:t>
      </w:r>
      <w:r w:rsidRPr="003328ED">
        <w:rPr>
          <w:spacing w:val="10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Récits</w:t>
      </w:r>
      <w:r w:rsidRPr="003328ED">
        <w:rPr>
          <w:i/>
          <w:spacing w:val="1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de</w:t>
      </w:r>
      <w:r w:rsidRPr="003328ED">
        <w:rPr>
          <w:i/>
          <w:spacing w:val="10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la</w:t>
      </w:r>
      <w:r w:rsidRPr="003328ED">
        <w:rPr>
          <w:i/>
          <w:spacing w:val="8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crise.</w:t>
      </w:r>
      <w:r w:rsidRPr="003328ED">
        <w:rPr>
          <w:i/>
          <w:spacing w:val="10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Mythes</w:t>
      </w:r>
      <w:r w:rsidRPr="003328ED">
        <w:rPr>
          <w:i/>
          <w:spacing w:val="11"/>
          <w:w w:val="90"/>
          <w:sz w:val="24"/>
          <w:szCs w:val="24"/>
        </w:rPr>
        <w:t xml:space="preserve"> </w:t>
      </w:r>
      <w:r w:rsidRPr="003328ED">
        <w:rPr>
          <w:i/>
          <w:w w:val="90"/>
          <w:sz w:val="24"/>
          <w:szCs w:val="24"/>
        </w:rPr>
        <w:t>et</w:t>
      </w:r>
      <w:r w:rsidRPr="003328ED">
        <w:rPr>
          <w:i/>
          <w:spacing w:val="1"/>
          <w:w w:val="90"/>
          <w:sz w:val="24"/>
          <w:szCs w:val="24"/>
        </w:rPr>
        <w:t xml:space="preserve"> </w:t>
      </w:r>
      <w:r w:rsidRPr="003328ED">
        <w:rPr>
          <w:i/>
          <w:spacing w:val="-1"/>
          <w:w w:val="90"/>
          <w:sz w:val="24"/>
          <w:szCs w:val="24"/>
        </w:rPr>
        <w:t>réalités</w:t>
      </w:r>
      <w:r w:rsidRPr="003328ED">
        <w:rPr>
          <w:i/>
          <w:spacing w:val="-8"/>
          <w:w w:val="90"/>
          <w:sz w:val="24"/>
          <w:szCs w:val="24"/>
        </w:rPr>
        <w:t xml:space="preserve"> </w:t>
      </w:r>
      <w:r w:rsidRPr="003328ED">
        <w:rPr>
          <w:i/>
          <w:spacing w:val="-1"/>
          <w:w w:val="90"/>
          <w:sz w:val="24"/>
          <w:szCs w:val="24"/>
        </w:rPr>
        <w:t>de</w:t>
      </w:r>
      <w:r w:rsidRPr="003328ED">
        <w:rPr>
          <w:i/>
          <w:spacing w:val="-8"/>
          <w:w w:val="90"/>
          <w:sz w:val="24"/>
          <w:szCs w:val="24"/>
        </w:rPr>
        <w:t xml:space="preserve"> </w:t>
      </w:r>
      <w:r w:rsidRPr="003328ED">
        <w:rPr>
          <w:i/>
          <w:spacing w:val="-1"/>
          <w:w w:val="90"/>
          <w:sz w:val="24"/>
          <w:szCs w:val="24"/>
        </w:rPr>
        <w:t>la</w:t>
      </w:r>
      <w:r w:rsidRPr="003328ED">
        <w:rPr>
          <w:i/>
          <w:spacing w:val="-7"/>
          <w:w w:val="90"/>
          <w:sz w:val="24"/>
          <w:szCs w:val="24"/>
        </w:rPr>
        <w:t xml:space="preserve"> </w:t>
      </w:r>
      <w:r w:rsidRPr="003328ED">
        <w:rPr>
          <w:i/>
          <w:spacing w:val="-1"/>
          <w:w w:val="90"/>
          <w:sz w:val="24"/>
          <w:szCs w:val="24"/>
        </w:rPr>
        <w:t>société</w:t>
      </w:r>
      <w:r w:rsidRPr="003328ED">
        <w:rPr>
          <w:i/>
          <w:spacing w:val="-8"/>
          <w:w w:val="90"/>
          <w:sz w:val="24"/>
          <w:szCs w:val="24"/>
        </w:rPr>
        <w:t xml:space="preserve"> </w:t>
      </w:r>
      <w:r w:rsidRPr="003328ED">
        <w:rPr>
          <w:i/>
          <w:spacing w:val="-1"/>
          <w:w w:val="90"/>
          <w:sz w:val="24"/>
          <w:szCs w:val="24"/>
        </w:rPr>
        <w:t>contemporaine,</w:t>
      </w:r>
      <w:r w:rsidRPr="003328ED">
        <w:rPr>
          <w:i/>
          <w:spacing w:val="-8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Paris,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L’Harmattan,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coll.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«</w:t>
      </w:r>
      <w:r w:rsidRPr="003328ED">
        <w:rPr>
          <w:spacing w:val="-8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Logiques</w:t>
      </w:r>
      <w:r w:rsidRPr="003328ED">
        <w:rPr>
          <w:spacing w:val="-9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sociales</w:t>
      </w:r>
      <w:r w:rsidRPr="003328ED">
        <w:rPr>
          <w:spacing w:val="-8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»,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2017,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p.</w:t>
      </w:r>
      <w:r w:rsidRPr="003328ED">
        <w:rPr>
          <w:spacing w:val="-7"/>
          <w:w w:val="90"/>
          <w:sz w:val="24"/>
          <w:szCs w:val="24"/>
        </w:rPr>
        <w:t xml:space="preserve"> </w:t>
      </w:r>
      <w:r w:rsidRPr="003328ED">
        <w:rPr>
          <w:w w:val="90"/>
          <w:sz w:val="24"/>
          <w:szCs w:val="24"/>
        </w:rPr>
        <w:t>185-192.</w:t>
      </w:r>
    </w:p>
    <w:p w14:paraId="262E2EAA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97" w:line="235" w:lineRule="auto"/>
        <w:ind w:left="879" w:hanging="360"/>
        <w:jc w:val="left"/>
        <w:rPr>
          <w:sz w:val="24"/>
          <w:szCs w:val="24"/>
        </w:rPr>
      </w:pPr>
      <w:r w:rsidRPr="003328ED">
        <w:rPr>
          <w:i/>
          <w:spacing w:val="-2"/>
          <w:w w:val="95"/>
          <w:sz w:val="24"/>
          <w:szCs w:val="24"/>
        </w:rPr>
        <w:t>«</w:t>
      </w:r>
      <w:r w:rsidRPr="003328ED">
        <w:rPr>
          <w:i/>
          <w:spacing w:val="-9"/>
          <w:w w:val="95"/>
          <w:sz w:val="24"/>
          <w:szCs w:val="24"/>
        </w:rPr>
        <w:t xml:space="preserve"> </w:t>
      </w:r>
      <w:r w:rsidRPr="003328ED">
        <w:rPr>
          <w:spacing w:val="-2"/>
          <w:w w:val="95"/>
          <w:sz w:val="24"/>
          <w:szCs w:val="24"/>
        </w:rPr>
        <w:t>Quelle</w:t>
      </w:r>
      <w:r w:rsidRPr="003328ED">
        <w:rPr>
          <w:spacing w:val="33"/>
          <w:w w:val="95"/>
          <w:sz w:val="24"/>
          <w:szCs w:val="24"/>
        </w:rPr>
        <w:t xml:space="preserve"> </w:t>
      </w:r>
      <w:r w:rsidRPr="003328ED">
        <w:rPr>
          <w:spacing w:val="-2"/>
          <w:w w:val="95"/>
          <w:sz w:val="24"/>
          <w:szCs w:val="24"/>
        </w:rPr>
        <w:t>place</w:t>
      </w:r>
      <w:r w:rsidRPr="003328ED">
        <w:rPr>
          <w:spacing w:val="32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pour</w:t>
      </w:r>
      <w:r w:rsidRPr="003328ED">
        <w:rPr>
          <w:spacing w:val="31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l’affectivité</w:t>
      </w:r>
      <w:r w:rsidRPr="003328ED">
        <w:rPr>
          <w:spacing w:val="33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en</w:t>
      </w:r>
      <w:r w:rsidRPr="003328ED">
        <w:rPr>
          <w:spacing w:val="32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sociologie</w:t>
      </w:r>
      <w:r w:rsidRPr="003328ED">
        <w:rPr>
          <w:spacing w:val="-9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?</w:t>
      </w:r>
      <w:r w:rsidRPr="003328ED">
        <w:rPr>
          <w:spacing w:val="-11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»,</w:t>
      </w:r>
      <w:r w:rsidRPr="003328ED">
        <w:rPr>
          <w:spacing w:val="32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in</w:t>
      </w:r>
      <w:r w:rsidRPr="003328ED">
        <w:rPr>
          <w:i/>
          <w:spacing w:val="32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Marina</w:t>
      </w:r>
      <w:r w:rsidRPr="003328ED">
        <w:rPr>
          <w:spacing w:val="33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d’Amato</w:t>
      </w:r>
      <w:r w:rsidRPr="003328ED">
        <w:rPr>
          <w:spacing w:val="32"/>
          <w:w w:val="95"/>
          <w:sz w:val="24"/>
          <w:szCs w:val="24"/>
        </w:rPr>
        <w:t xml:space="preserve"> </w:t>
      </w:r>
      <w:r w:rsidRPr="003328ED">
        <w:rPr>
          <w:spacing w:val="-1"/>
          <w:w w:val="95"/>
          <w:sz w:val="24"/>
          <w:szCs w:val="24"/>
        </w:rPr>
        <w:t>(sdr),</w:t>
      </w:r>
      <w:r w:rsidRPr="003328ED">
        <w:rPr>
          <w:spacing w:val="-10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Ragioni</w:t>
      </w:r>
      <w:r w:rsidRPr="003328ED">
        <w:rPr>
          <w:i/>
          <w:spacing w:val="33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e</w:t>
      </w:r>
      <w:r w:rsidRPr="003328ED">
        <w:rPr>
          <w:i/>
          <w:spacing w:val="32"/>
          <w:w w:val="95"/>
          <w:sz w:val="24"/>
          <w:szCs w:val="24"/>
        </w:rPr>
        <w:t xml:space="preserve"> </w:t>
      </w:r>
      <w:r w:rsidRPr="003328ED">
        <w:rPr>
          <w:i/>
          <w:spacing w:val="-1"/>
          <w:w w:val="95"/>
          <w:sz w:val="24"/>
          <w:szCs w:val="24"/>
        </w:rPr>
        <w:t>Sentimenti</w:t>
      </w:r>
      <w:r w:rsidRPr="003328ED">
        <w:rPr>
          <w:spacing w:val="-1"/>
          <w:w w:val="95"/>
          <w:sz w:val="24"/>
          <w:szCs w:val="24"/>
        </w:rPr>
        <w:t>,</w:t>
      </w:r>
      <w:r w:rsidRPr="003328ED">
        <w:rPr>
          <w:spacing w:val="-54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Romatrepress,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sz w:val="24"/>
          <w:szCs w:val="24"/>
        </w:rPr>
        <w:t>2016,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sz w:val="24"/>
          <w:szCs w:val="24"/>
        </w:rPr>
        <w:t>p.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sz w:val="24"/>
          <w:szCs w:val="24"/>
        </w:rPr>
        <w:t>23-33.</w:t>
      </w:r>
    </w:p>
    <w:p w14:paraId="54C0FA89" w14:textId="77777777" w:rsidR="00E14DA4" w:rsidRPr="003328ED" w:rsidRDefault="00E14DA4">
      <w:pPr>
        <w:pStyle w:val="Corpsdetexte"/>
        <w:spacing w:before="1"/>
      </w:pPr>
    </w:p>
    <w:p w14:paraId="0A583E41" w14:textId="77777777" w:rsidR="00E14DA4" w:rsidRPr="003328ED" w:rsidRDefault="0067057E">
      <w:pPr>
        <w:ind w:left="301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COMMUNICATIONS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DANS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COLLOQUES</w:t>
      </w:r>
      <w:r w:rsidRPr="003328ED">
        <w:rPr>
          <w:b/>
          <w:spacing w:val="-2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DEPUIS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2014</w:t>
      </w:r>
    </w:p>
    <w:p w14:paraId="7658E6FA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74" w:line="235" w:lineRule="auto"/>
        <w:ind w:left="879" w:right="458" w:hanging="360"/>
        <w:rPr>
          <w:sz w:val="24"/>
          <w:szCs w:val="24"/>
        </w:rPr>
      </w:pPr>
      <w:r w:rsidRPr="003328ED">
        <w:rPr>
          <w:b/>
          <w:w w:val="95"/>
          <w:sz w:val="24"/>
          <w:szCs w:val="24"/>
        </w:rPr>
        <w:t xml:space="preserve">« </w:t>
      </w:r>
      <w:r w:rsidRPr="003328ED">
        <w:rPr>
          <w:w w:val="95"/>
          <w:sz w:val="24"/>
          <w:szCs w:val="24"/>
        </w:rPr>
        <w:t xml:space="preserve">Le dépôt des archives : le cas de Raymond Boudon. », </w:t>
      </w:r>
      <w:r w:rsidRPr="003328ED">
        <w:rPr>
          <w:i/>
          <w:w w:val="95"/>
          <w:sz w:val="24"/>
          <w:szCs w:val="24"/>
        </w:rPr>
        <w:t xml:space="preserve">in </w:t>
      </w:r>
      <w:r w:rsidRPr="003328ED">
        <w:rPr>
          <w:w w:val="95"/>
          <w:sz w:val="24"/>
          <w:szCs w:val="24"/>
        </w:rPr>
        <w:t>colloque du CR 11 de l’AISLF « De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l’usage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des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correspondances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en</w:t>
      </w:r>
      <w:r w:rsidRPr="003328ED">
        <w:rPr>
          <w:spacing w:val="-8"/>
          <w:sz w:val="24"/>
          <w:szCs w:val="24"/>
        </w:rPr>
        <w:t xml:space="preserve"> </w:t>
      </w:r>
      <w:r w:rsidRPr="003328ED">
        <w:rPr>
          <w:sz w:val="24"/>
          <w:szCs w:val="24"/>
        </w:rPr>
        <w:t>sociologie</w:t>
      </w:r>
      <w:r w:rsidRPr="003328ED">
        <w:rPr>
          <w:spacing w:val="-6"/>
          <w:sz w:val="24"/>
          <w:szCs w:val="24"/>
        </w:rPr>
        <w:t xml:space="preserve"> </w:t>
      </w:r>
      <w:r w:rsidRPr="003328ED">
        <w:rPr>
          <w:sz w:val="24"/>
          <w:szCs w:val="24"/>
        </w:rPr>
        <w:t>»,</w:t>
      </w:r>
      <w:r w:rsidRPr="003328ED">
        <w:rPr>
          <w:spacing w:val="-8"/>
          <w:sz w:val="24"/>
          <w:szCs w:val="24"/>
        </w:rPr>
        <w:t xml:space="preserve"> </w:t>
      </w:r>
      <w:r w:rsidRPr="003328ED">
        <w:rPr>
          <w:sz w:val="24"/>
          <w:szCs w:val="24"/>
        </w:rPr>
        <w:t>12-13</w:t>
      </w:r>
      <w:r w:rsidRPr="003328ED">
        <w:rPr>
          <w:spacing w:val="-8"/>
          <w:sz w:val="24"/>
          <w:szCs w:val="24"/>
        </w:rPr>
        <w:t xml:space="preserve"> </w:t>
      </w:r>
      <w:r w:rsidRPr="003328ED">
        <w:rPr>
          <w:sz w:val="24"/>
          <w:szCs w:val="24"/>
        </w:rPr>
        <w:t>juin</w:t>
      </w:r>
      <w:r w:rsidRPr="003328ED">
        <w:rPr>
          <w:spacing w:val="-8"/>
          <w:sz w:val="24"/>
          <w:szCs w:val="24"/>
        </w:rPr>
        <w:t xml:space="preserve"> </w:t>
      </w:r>
      <w:r w:rsidRPr="003328ED">
        <w:rPr>
          <w:sz w:val="24"/>
          <w:szCs w:val="24"/>
        </w:rPr>
        <w:t>2014,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Toulouse.</w:t>
      </w:r>
    </w:p>
    <w:p w14:paraId="4BA1FAD5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line="235" w:lineRule="auto"/>
        <w:ind w:right="453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 xml:space="preserve">« Le traitement des archives en histoire et en sociologie », </w:t>
      </w:r>
      <w:r w:rsidRPr="003328ED">
        <w:rPr>
          <w:i/>
          <w:w w:val="95"/>
          <w:sz w:val="24"/>
          <w:szCs w:val="24"/>
        </w:rPr>
        <w:t xml:space="preserve">in </w:t>
      </w:r>
      <w:r w:rsidRPr="003328ED">
        <w:rPr>
          <w:w w:val="95"/>
          <w:sz w:val="24"/>
          <w:szCs w:val="24"/>
        </w:rPr>
        <w:t>colloque du GT 49 de l’AFS « Les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archives</w:t>
      </w:r>
      <w:r w:rsidRPr="003328ED">
        <w:rPr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en histoire</w:t>
      </w:r>
      <w:r w:rsidRPr="003328ED">
        <w:rPr>
          <w:spacing w:val="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de</w:t>
      </w:r>
      <w:r w:rsidRPr="003328ED">
        <w:rPr>
          <w:spacing w:val="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la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sociologie</w:t>
      </w:r>
      <w:r w:rsidRPr="003328ED">
        <w:rPr>
          <w:spacing w:val="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: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retour d’expérience</w:t>
      </w:r>
      <w:r w:rsidRPr="003328ED">
        <w:rPr>
          <w:spacing w:val="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»,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21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novembre</w:t>
      </w:r>
      <w:r w:rsidRPr="003328ED">
        <w:rPr>
          <w:spacing w:val="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2014,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Montpellier.</w:t>
      </w:r>
    </w:p>
    <w:p w14:paraId="20209A84" w14:textId="77777777" w:rsidR="00E14DA4" w:rsidRPr="003328ED" w:rsidRDefault="00AA3659">
      <w:pPr>
        <w:pStyle w:val="Paragraphedeliste"/>
        <w:numPr>
          <w:ilvl w:val="0"/>
          <w:numId w:val="1"/>
        </w:numPr>
        <w:tabs>
          <w:tab w:val="left" w:pos="868"/>
        </w:tabs>
        <w:spacing w:before="77" w:line="235" w:lineRule="auto"/>
        <w:ind w:left="879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>avec Odile Saint-Raymond, «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Littérature policière et récits de la crise : la trilogie de la crise de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Petros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Markaris »,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i/>
          <w:w w:val="95"/>
          <w:sz w:val="24"/>
          <w:szCs w:val="24"/>
        </w:rPr>
        <w:t>in</w:t>
      </w:r>
      <w:r w:rsidRPr="003328ED">
        <w:rPr>
          <w:i/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colloque « Récits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de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la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crise :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mythes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et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réalités »,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24-26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juin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2015,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Thessalonique.</w:t>
      </w:r>
    </w:p>
    <w:p w14:paraId="1DD48B54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78" w:line="232" w:lineRule="auto"/>
        <w:ind w:left="879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 xml:space="preserve">« Les dictionnaires et l’histoire de la sociologie », </w:t>
      </w:r>
      <w:r w:rsidRPr="003328ED">
        <w:rPr>
          <w:i/>
          <w:w w:val="95"/>
          <w:sz w:val="24"/>
          <w:szCs w:val="24"/>
        </w:rPr>
        <w:t xml:space="preserve">in </w:t>
      </w:r>
      <w:r w:rsidRPr="003328ED">
        <w:rPr>
          <w:w w:val="95"/>
          <w:sz w:val="24"/>
          <w:szCs w:val="24"/>
        </w:rPr>
        <w:t>session du GT 49 « Histoire de la sociologie »,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Congrès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-5"/>
          <w:sz w:val="24"/>
          <w:szCs w:val="24"/>
        </w:rPr>
        <w:t xml:space="preserve"> </w:t>
      </w:r>
      <w:r w:rsidRPr="003328ED">
        <w:rPr>
          <w:sz w:val="24"/>
          <w:szCs w:val="24"/>
        </w:rPr>
        <w:t>l’AFS,</w:t>
      </w:r>
      <w:r w:rsidRPr="003328ED">
        <w:rPr>
          <w:spacing w:val="-6"/>
          <w:sz w:val="24"/>
          <w:szCs w:val="24"/>
        </w:rPr>
        <w:t xml:space="preserve"> </w:t>
      </w:r>
      <w:r w:rsidRPr="003328ED">
        <w:rPr>
          <w:sz w:val="24"/>
          <w:szCs w:val="24"/>
        </w:rPr>
        <w:t>29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juin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-2</w:t>
      </w:r>
      <w:r w:rsidRPr="003328ED">
        <w:rPr>
          <w:spacing w:val="-6"/>
          <w:sz w:val="24"/>
          <w:szCs w:val="24"/>
        </w:rPr>
        <w:t xml:space="preserve"> </w:t>
      </w:r>
      <w:r w:rsidRPr="003328ED">
        <w:rPr>
          <w:sz w:val="24"/>
          <w:szCs w:val="24"/>
        </w:rPr>
        <w:t>juillet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2015,</w:t>
      </w:r>
      <w:r w:rsidRPr="003328ED">
        <w:rPr>
          <w:spacing w:val="47"/>
          <w:sz w:val="24"/>
          <w:szCs w:val="24"/>
        </w:rPr>
        <w:t xml:space="preserve"> </w:t>
      </w:r>
      <w:r w:rsidRPr="003328ED">
        <w:rPr>
          <w:sz w:val="24"/>
          <w:szCs w:val="24"/>
        </w:rPr>
        <w:t>Saint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Quentin</w:t>
      </w:r>
      <w:r w:rsidRPr="003328ED">
        <w:rPr>
          <w:spacing w:val="-7"/>
          <w:sz w:val="24"/>
          <w:szCs w:val="24"/>
        </w:rPr>
        <w:t xml:space="preserve"> </w:t>
      </w:r>
      <w:r w:rsidRPr="003328ED">
        <w:rPr>
          <w:sz w:val="24"/>
          <w:szCs w:val="24"/>
        </w:rPr>
        <w:t>en</w:t>
      </w:r>
      <w:r w:rsidRPr="003328ED">
        <w:rPr>
          <w:spacing w:val="-8"/>
          <w:sz w:val="24"/>
          <w:szCs w:val="24"/>
        </w:rPr>
        <w:t xml:space="preserve"> </w:t>
      </w:r>
      <w:r w:rsidRPr="003328ED">
        <w:rPr>
          <w:sz w:val="24"/>
          <w:szCs w:val="24"/>
        </w:rPr>
        <w:t>Yvelines.</w:t>
      </w:r>
    </w:p>
    <w:p w14:paraId="7DF1D307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79" w:line="235" w:lineRule="auto"/>
        <w:ind w:right="459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 xml:space="preserve">« Retour sur la sociologie des changements de la société française depuis 1950 », </w:t>
      </w:r>
      <w:r w:rsidRPr="003328ED">
        <w:rPr>
          <w:i/>
          <w:w w:val="95"/>
          <w:sz w:val="24"/>
          <w:szCs w:val="24"/>
        </w:rPr>
        <w:t xml:space="preserve">in </w:t>
      </w:r>
      <w:r w:rsidRPr="003328ED">
        <w:rPr>
          <w:w w:val="95"/>
          <w:sz w:val="24"/>
          <w:szCs w:val="24"/>
        </w:rPr>
        <w:t>session du CR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11</w:t>
      </w:r>
      <w:r w:rsidRPr="003328ED">
        <w:rPr>
          <w:spacing w:val="-11"/>
          <w:sz w:val="24"/>
          <w:szCs w:val="24"/>
        </w:rPr>
        <w:t xml:space="preserve"> </w:t>
      </w:r>
      <w:r w:rsidRPr="003328ED">
        <w:rPr>
          <w:sz w:val="24"/>
          <w:szCs w:val="24"/>
        </w:rPr>
        <w:t>«</w:t>
      </w:r>
      <w:r w:rsidRPr="003328ED">
        <w:rPr>
          <w:spacing w:val="-12"/>
          <w:sz w:val="24"/>
          <w:szCs w:val="24"/>
        </w:rPr>
        <w:t xml:space="preserve"> </w:t>
      </w:r>
      <w:r w:rsidRPr="003328ED">
        <w:rPr>
          <w:sz w:val="24"/>
          <w:szCs w:val="24"/>
        </w:rPr>
        <w:t>Histoire</w:t>
      </w:r>
      <w:r w:rsidRPr="003328ED">
        <w:rPr>
          <w:spacing w:val="-10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la</w:t>
      </w:r>
      <w:r w:rsidRPr="003328ED">
        <w:rPr>
          <w:spacing w:val="-11"/>
          <w:sz w:val="24"/>
          <w:szCs w:val="24"/>
        </w:rPr>
        <w:t xml:space="preserve"> </w:t>
      </w:r>
      <w:r w:rsidRPr="003328ED">
        <w:rPr>
          <w:sz w:val="24"/>
          <w:szCs w:val="24"/>
        </w:rPr>
        <w:t>sociologie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»,</w:t>
      </w:r>
      <w:r w:rsidRPr="003328ED">
        <w:rPr>
          <w:spacing w:val="39"/>
          <w:sz w:val="24"/>
          <w:szCs w:val="24"/>
        </w:rPr>
        <w:t xml:space="preserve"> </w:t>
      </w:r>
      <w:r w:rsidRPr="003328ED">
        <w:rPr>
          <w:sz w:val="24"/>
          <w:szCs w:val="24"/>
        </w:rPr>
        <w:t>congrès</w:t>
      </w:r>
      <w:r w:rsidRPr="003328ED">
        <w:rPr>
          <w:spacing w:val="-13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-9"/>
          <w:sz w:val="24"/>
          <w:szCs w:val="24"/>
        </w:rPr>
        <w:t xml:space="preserve"> </w:t>
      </w:r>
      <w:r w:rsidRPr="003328ED">
        <w:rPr>
          <w:sz w:val="24"/>
          <w:szCs w:val="24"/>
        </w:rPr>
        <w:t>l’AISLF,</w:t>
      </w:r>
      <w:r w:rsidRPr="003328ED">
        <w:rPr>
          <w:spacing w:val="-11"/>
          <w:sz w:val="24"/>
          <w:szCs w:val="24"/>
        </w:rPr>
        <w:t xml:space="preserve"> </w:t>
      </w:r>
      <w:r w:rsidRPr="003328ED">
        <w:rPr>
          <w:sz w:val="24"/>
          <w:szCs w:val="24"/>
        </w:rPr>
        <w:t>5-7</w:t>
      </w:r>
      <w:r w:rsidRPr="003328ED">
        <w:rPr>
          <w:spacing w:val="-10"/>
          <w:sz w:val="24"/>
          <w:szCs w:val="24"/>
        </w:rPr>
        <w:t xml:space="preserve"> </w:t>
      </w:r>
      <w:r w:rsidRPr="003328ED">
        <w:rPr>
          <w:sz w:val="24"/>
          <w:szCs w:val="24"/>
        </w:rPr>
        <w:t>juillet</w:t>
      </w:r>
      <w:r w:rsidRPr="003328ED">
        <w:rPr>
          <w:spacing w:val="-11"/>
          <w:sz w:val="24"/>
          <w:szCs w:val="24"/>
        </w:rPr>
        <w:t xml:space="preserve"> </w:t>
      </w:r>
      <w:r w:rsidRPr="003328ED">
        <w:rPr>
          <w:sz w:val="24"/>
          <w:szCs w:val="24"/>
        </w:rPr>
        <w:t>2016,</w:t>
      </w:r>
      <w:r w:rsidRPr="003328ED">
        <w:rPr>
          <w:spacing w:val="-11"/>
          <w:sz w:val="24"/>
          <w:szCs w:val="24"/>
        </w:rPr>
        <w:t xml:space="preserve"> </w:t>
      </w:r>
      <w:r w:rsidRPr="003328ED">
        <w:rPr>
          <w:sz w:val="24"/>
          <w:szCs w:val="24"/>
        </w:rPr>
        <w:t>Montréal.</w:t>
      </w:r>
    </w:p>
    <w:p w14:paraId="4139B89E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line="235" w:lineRule="auto"/>
        <w:ind w:hanging="361"/>
        <w:rPr>
          <w:sz w:val="24"/>
          <w:szCs w:val="24"/>
        </w:rPr>
      </w:pPr>
      <w:r w:rsidRPr="003328ED">
        <w:rPr>
          <w:sz w:val="24"/>
          <w:szCs w:val="24"/>
        </w:rPr>
        <w:t>avec Jean-Louis Hiribarren, « Entre la sociologie et la psychologie sociale, l’émergence de la</w:t>
      </w:r>
      <w:r w:rsidRPr="003328ED">
        <w:rPr>
          <w:spacing w:val="1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psychosociologie »,</w:t>
      </w:r>
      <w:r w:rsidRPr="003328ED">
        <w:rPr>
          <w:spacing w:val="54"/>
          <w:w w:val="95"/>
          <w:sz w:val="24"/>
          <w:szCs w:val="24"/>
        </w:rPr>
        <w:t xml:space="preserve"> </w:t>
      </w:r>
      <w:r w:rsidRPr="003328ED">
        <w:rPr>
          <w:i/>
          <w:w w:val="95"/>
          <w:sz w:val="24"/>
          <w:szCs w:val="24"/>
        </w:rPr>
        <w:t>in</w:t>
      </w:r>
      <w:r w:rsidRPr="003328ED">
        <w:rPr>
          <w:i/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session</w:t>
      </w:r>
      <w:r w:rsidRPr="003328ED">
        <w:rPr>
          <w:spacing w:val="-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du</w:t>
      </w:r>
      <w:r w:rsidRPr="003328ED">
        <w:rPr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CR 11,</w:t>
      </w:r>
      <w:r w:rsidRPr="003328ED">
        <w:rPr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congrès</w:t>
      </w:r>
      <w:r w:rsidRPr="003328ED">
        <w:rPr>
          <w:spacing w:val="-3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de</w:t>
      </w:r>
      <w:r w:rsidRPr="003328ED">
        <w:rPr>
          <w:spacing w:val="-3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l’AISLF,</w:t>
      </w:r>
      <w:r w:rsidRPr="003328ED">
        <w:rPr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5-7</w:t>
      </w:r>
      <w:r w:rsidRPr="003328ED">
        <w:rPr>
          <w:spacing w:val="-1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juillet</w:t>
      </w:r>
      <w:r w:rsidRPr="003328ED">
        <w:rPr>
          <w:spacing w:val="-2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2016,</w:t>
      </w:r>
      <w:r w:rsidRPr="003328ED">
        <w:rPr>
          <w:spacing w:val="-3"/>
          <w:w w:val="95"/>
          <w:sz w:val="24"/>
          <w:szCs w:val="24"/>
        </w:rPr>
        <w:t xml:space="preserve"> </w:t>
      </w:r>
      <w:r w:rsidRPr="003328ED">
        <w:rPr>
          <w:w w:val="95"/>
          <w:sz w:val="24"/>
          <w:szCs w:val="24"/>
        </w:rPr>
        <w:t>Montréal.</w:t>
      </w:r>
    </w:p>
    <w:p w14:paraId="5E6C4FA7" w14:textId="77777777" w:rsidR="00E14DA4" w:rsidRPr="003328ED" w:rsidRDefault="0067057E">
      <w:pPr>
        <w:pStyle w:val="Paragraphedeliste"/>
        <w:numPr>
          <w:ilvl w:val="0"/>
          <w:numId w:val="1"/>
        </w:numPr>
        <w:tabs>
          <w:tab w:val="left" w:pos="868"/>
        </w:tabs>
        <w:spacing w:before="77" w:line="235" w:lineRule="auto"/>
        <w:ind w:right="454" w:hanging="360"/>
        <w:rPr>
          <w:sz w:val="24"/>
          <w:szCs w:val="24"/>
        </w:rPr>
      </w:pPr>
      <w:r w:rsidRPr="003328ED">
        <w:rPr>
          <w:w w:val="95"/>
          <w:sz w:val="24"/>
          <w:szCs w:val="24"/>
        </w:rPr>
        <w:t xml:space="preserve">« Y-a-t-il eu une école autour de Raymond Boudon ? », </w:t>
      </w:r>
      <w:r w:rsidRPr="003328ED">
        <w:rPr>
          <w:i/>
          <w:w w:val="95"/>
          <w:sz w:val="24"/>
          <w:szCs w:val="24"/>
        </w:rPr>
        <w:t xml:space="preserve">in </w:t>
      </w:r>
      <w:r w:rsidRPr="003328ED">
        <w:rPr>
          <w:w w:val="95"/>
          <w:sz w:val="24"/>
          <w:szCs w:val="24"/>
        </w:rPr>
        <w:t>colloque « Qu’est-ce qu’une école de</w:t>
      </w:r>
      <w:r w:rsidRPr="003328ED">
        <w:rPr>
          <w:spacing w:val="1"/>
          <w:w w:val="95"/>
          <w:sz w:val="24"/>
          <w:szCs w:val="24"/>
        </w:rPr>
        <w:t xml:space="preserve"> </w:t>
      </w:r>
      <w:r w:rsidRPr="003328ED">
        <w:rPr>
          <w:sz w:val="24"/>
          <w:szCs w:val="24"/>
        </w:rPr>
        <w:t>pensée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sz w:val="24"/>
          <w:szCs w:val="24"/>
        </w:rPr>
        <w:t>?</w:t>
      </w:r>
      <w:r w:rsidRPr="003328ED">
        <w:rPr>
          <w:spacing w:val="-4"/>
          <w:sz w:val="24"/>
          <w:szCs w:val="24"/>
        </w:rPr>
        <w:t xml:space="preserve"> </w:t>
      </w:r>
      <w:r w:rsidRPr="003328ED">
        <w:rPr>
          <w:sz w:val="24"/>
          <w:szCs w:val="24"/>
        </w:rPr>
        <w:t>»,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sz w:val="24"/>
          <w:szCs w:val="24"/>
        </w:rPr>
        <w:t>Dijon,</w:t>
      </w:r>
      <w:r w:rsidRPr="003328ED">
        <w:rPr>
          <w:spacing w:val="-2"/>
          <w:sz w:val="24"/>
          <w:szCs w:val="24"/>
        </w:rPr>
        <w:t xml:space="preserve"> </w:t>
      </w:r>
      <w:r w:rsidRPr="003328ED">
        <w:rPr>
          <w:sz w:val="24"/>
          <w:szCs w:val="24"/>
        </w:rPr>
        <w:t>3-4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sz w:val="24"/>
          <w:szCs w:val="24"/>
        </w:rPr>
        <w:t>novembre</w:t>
      </w:r>
      <w:r w:rsidRPr="003328ED">
        <w:rPr>
          <w:spacing w:val="-1"/>
          <w:sz w:val="24"/>
          <w:szCs w:val="24"/>
        </w:rPr>
        <w:t xml:space="preserve"> </w:t>
      </w:r>
      <w:r w:rsidRPr="003328ED">
        <w:rPr>
          <w:sz w:val="24"/>
          <w:szCs w:val="24"/>
        </w:rPr>
        <w:t>2016.</w:t>
      </w:r>
    </w:p>
    <w:p w14:paraId="7C3893BA" w14:textId="77777777" w:rsidR="00BC0EFA" w:rsidRPr="003328ED" w:rsidRDefault="00AA39B3" w:rsidP="00E70883">
      <w:pPr>
        <w:pStyle w:val="Paragraphedeliste"/>
        <w:numPr>
          <w:ilvl w:val="0"/>
          <w:numId w:val="1"/>
        </w:numPr>
        <w:tabs>
          <w:tab w:val="left" w:pos="868"/>
        </w:tabs>
        <w:spacing w:before="77" w:line="235" w:lineRule="auto"/>
        <w:ind w:left="879" w:right="454" w:hanging="357"/>
        <w:rPr>
          <w:sz w:val="24"/>
          <w:szCs w:val="24"/>
        </w:rPr>
      </w:pPr>
      <w:r w:rsidRPr="003328ED">
        <w:rPr>
          <w:sz w:val="24"/>
          <w:szCs w:val="24"/>
        </w:rPr>
        <w:t>« Que deviennent les archives des sociologues</w:t>
      </w:r>
      <w:r w:rsidR="003B719F" w:rsidRPr="003328ED">
        <w:rPr>
          <w:sz w:val="24"/>
          <w:szCs w:val="24"/>
        </w:rPr>
        <w:t xml:space="preserve"> ? </w:t>
      </w:r>
      <w:r w:rsidRPr="003328ED">
        <w:rPr>
          <w:sz w:val="24"/>
          <w:szCs w:val="24"/>
        </w:rPr>
        <w:t xml:space="preserve"> </w:t>
      </w:r>
      <w:r w:rsidR="003B719F" w:rsidRPr="003328ED">
        <w:rPr>
          <w:i/>
          <w:iCs/>
          <w:sz w:val="24"/>
          <w:szCs w:val="24"/>
        </w:rPr>
        <w:t xml:space="preserve">in </w:t>
      </w:r>
      <w:r w:rsidR="003B719F" w:rsidRPr="003328ED">
        <w:rPr>
          <w:sz w:val="24"/>
          <w:szCs w:val="24"/>
        </w:rPr>
        <w:t xml:space="preserve">colloque du RT </w:t>
      </w:r>
      <w:r w:rsidR="001F760E" w:rsidRPr="003328ED">
        <w:rPr>
          <w:sz w:val="24"/>
          <w:szCs w:val="24"/>
        </w:rPr>
        <w:t xml:space="preserve">49 de l’AFS, </w:t>
      </w:r>
      <w:r w:rsidR="003B719F" w:rsidRPr="003328ED">
        <w:rPr>
          <w:sz w:val="24"/>
          <w:szCs w:val="24"/>
        </w:rPr>
        <w:t xml:space="preserve"> « </w:t>
      </w:r>
      <w:r w:rsidR="003B719F" w:rsidRPr="003328ED">
        <w:rPr>
          <w:i/>
          <w:iCs/>
          <w:sz w:val="24"/>
          <w:szCs w:val="24"/>
        </w:rPr>
        <w:t xml:space="preserve"> </w:t>
      </w:r>
      <w:r w:rsidR="0079289D" w:rsidRPr="003328ED">
        <w:rPr>
          <w:sz w:val="24"/>
          <w:szCs w:val="24"/>
        </w:rPr>
        <w:t>Archives et histoire de la sociologie » ? Nanterre, 17-18 mars 2022.</w:t>
      </w:r>
    </w:p>
    <w:p w14:paraId="21885383" w14:textId="77777777" w:rsidR="0079289D" w:rsidRDefault="0079289D" w:rsidP="00E70883">
      <w:pPr>
        <w:pStyle w:val="Paragraphedeliste"/>
        <w:numPr>
          <w:ilvl w:val="0"/>
          <w:numId w:val="1"/>
        </w:numPr>
        <w:tabs>
          <w:tab w:val="left" w:pos="868"/>
        </w:tabs>
        <w:spacing w:before="77" w:line="235" w:lineRule="auto"/>
        <w:ind w:left="879" w:right="454" w:hanging="357"/>
        <w:rPr>
          <w:sz w:val="24"/>
          <w:szCs w:val="24"/>
        </w:rPr>
      </w:pPr>
      <w:r w:rsidRPr="003328ED">
        <w:rPr>
          <w:sz w:val="24"/>
          <w:szCs w:val="24"/>
        </w:rPr>
        <w:t xml:space="preserve">« Une théorie générale est-elle possible ? </w:t>
      </w:r>
      <w:r w:rsidRPr="003328ED">
        <w:rPr>
          <w:i/>
          <w:iCs/>
          <w:sz w:val="24"/>
          <w:szCs w:val="24"/>
        </w:rPr>
        <w:t xml:space="preserve">in </w:t>
      </w:r>
      <w:r w:rsidR="00C81CC4" w:rsidRPr="003328ED">
        <w:rPr>
          <w:sz w:val="24"/>
          <w:szCs w:val="24"/>
        </w:rPr>
        <w:t>« Le processus de conceptualisation et de théorisation à partir de Guy Bajoit », université de Fribourg, universi</w:t>
      </w:r>
      <w:r w:rsidR="00AA3659" w:rsidRPr="003328ED">
        <w:rPr>
          <w:sz w:val="24"/>
          <w:szCs w:val="24"/>
        </w:rPr>
        <w:t xml:space="preserve">dade nova de Lisboa, 15-19 mai 2023. </w:t>
      </w:r>
    </w:p>
    <w:p w14:paraId="22126AF9" w14:textId="72CCA854" w:rsidR="00B23442" w:rsidRPr="003328ED" w:rsidRDefault="00B23442" w:rsidP="00E70883">
      <w:pPr>
        <w:pStyle w:val="Paragraphedeliste"/>
        <w:numPr>
          <w:ilvl w:val="0"/>
          <w:numId w:val="1"/>
        </w:numPr>
        <w:tabs>
          <w:tab w:val="left" w:pos="868"/>
        </w:tabs>
        <w:spacing w:before="77" w:line="235" w:lineRule="auto"/>
        <w:ind w:left="879" w:right="454" w:hanging="357"/>
        <w:rPr>
          <w:sz w:val="24"/>
          <w:szCs w:val="24"/>
        </w:rPr>
      </w:pPr>
      <w:r>
        <w:rPr>
          <w:sz w:val="24"/>
          <w:szCs w:val="24"/>
        </w:rPr>
        <w:t>« De l’intérêt et des limites de l’analyse comparative »</w:t>
      </w:r>
      <w:r>
        <w:rPr>
          <w:i/>
          <w:iCs/>
          <w:sz w:val="24"/>
          <w:szCs w:val="24"/>
        </w:rPr>
        <w:t xml:space="preserve"> in </w:t>
      </w:r>
      <w:r>
        <w:rPr>
          <w:sz w:val="24"/>
          <w:szCs w:val="24"/>
        </w:rPr>
        <w:t>« Vulnérabilité et politiques territoriales. Regards croisés en France et au Sénégal », université Cheikh Anta Diop de Dakar.</w:t>
      </w:r>
    </w:p>
    <w:p w14:paraId="05F895B2" w14:textId="77777777" w:rsidR="00E14DA4" w:rsidRPr="003328ED" w:rsidRDefault="00E14DA4">
      <w:pPr>
        <w:pStyle w:val="Corpsdetexte"/>
        <w:spacing w:before="3"/>
      </w:pPr>
    </w:p>
    <w:p w14:paraId="2C937D9F" w14:textId="77777777" w:rsidR="00E70883" w:rsidRDefault="0067057E" w:rsidP="00E70883">
      <w:pPr>
        <w:spacing w:line="272" w:lineRule="exact"/>
        <w:ind w:left="301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ORGANISATION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</w:t>
      </w:r>
      <w:r w:rsidRPr="003328ED">
        <w:rPr>
          <w:b/>
          <w:spacing w:val="-3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COLLOQUES</w:t>
      </w:r>
      <w:r w:rsidRPr="003328ED">
        <w:rPr>
          <w:b/>
          <w:spacing w:val="-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DEPUIS</w:t>
      </w:r>
      <w:r w:rsidRPr="003328ED">
        <w:rPr>
          <w:b/>
          <w:spacing w:val="-4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2014</w:t>
      </w:r>
    </w:p>
    <w:p w14:paraId="3146F9D4" w14:textId="77777777" w:rsidR="00E70883" w:rsidRDefault="00E70883" w:rsidP="00E70883">
      <w:pPr>
        <w:spacing w:line="272" w:lineRule="exact"/>
        <w:ind w:left="720"/>
        <w:rPr>
          <w:sz w:val="24"/>
          <w:szCs w:val="24"/>
        </w:rPr>
      </w:pPr>
    </w:p>
    <w:p w14:paraId="0AEB1548" w14:textId="77777777" w:rsidR="00E70883" w:rsidRPr="00E70883" w:rsidRDefault="0067057E" w:rsidP="00E70883">
      <w:pPr>
        <w:pStyle w:val="Paragraphedeliste"/>
        <w:numPr>
          <w:ilvl w:val="0"/>
          <w:numId w:val="4"/>
        </w:numPr>
        <w:spacing w:line="272" w:lineRule="exact"/>
        <w:rPr>
          <w:sz w:val="24"/>
          <w:szCs w:val="24"/>
        </w:rPr>
      </w:pPr>
      <w:r w:rsidRPr="00E70883">
        <w:rPr>
          <w:w w:val="95"/>
          <w:sz w:val="24"/>
          <w:szCs w:val="24"/>
        </w:rPr>
        <w:t>« De l’usage des correspondances en histoire de la sociologie », colloque organisé à l’université</w:t>
      </w:r>
      <w:r w:rsidRPr="00E70883">
        <w:rPr>
          <w:spacing w:val="-54"/>
          <w:w w:val="95"/>
          <w:sz w:val="24"/>
          <w:szCs w:val="24"/>
        </w:rPr>
        <w:t xml:space="preserve"> </w:t>
      </w:r>
      <w:r w:rsidRPr="00E70883">
        <w:rPr>
          <w:sz w:val="24"/>
          <w:szCs w:val="24"/>
        </w:rPr>
        <w:t>Jean</w:t>
      </w:r>
      <w:r w:rsidRPr="00E70883">
        <w:rPr>
          <w:spacing w:val="-3"/>
          <w:sz w:val="24"/>
          <w:szCs w:val="24"/>
        </w:rPr>
        <w:t xml:space="preserve"> </w:t>
      </w:r>
      <w:r w:rsidRPr="00E70883">
        <w:rPr>
          <w:sz w:val="24"/>
          <w:szCs w:val="24"/>
        </w:rPr>
        <w:t>Jaurès</w:t>
      </w:r>
      <w:r w:rsidRPr="00E70883">
        <w:rPr>
          <w:spacing w:val="-4"/>
          <w:sz w:val="24"/>
          <w:szCs w:val="24"/>
        </w:rPr>
        <w:t xml:space="preserve"> </w:t>
      </w:r>
      <w:r w:rsidRPr="00E70883">
        <w:rPr>
          <w:sz w:val="24"/>
          <w:szCs w:val="24"/>
        </w:rPr>
        <w:t>à</w:t>
      </w:r>
      <w:r w:rsidRPr="00E70883">
        <w:rPr>
          <w:spacing w:val="-2"/>
          <w:sz w:val="24"/>
          <w:szCs w:val="24"/>
        </w:rPr>
        <w:t xml:space="preserve"> </w:t>
      </w:r>
      <w:r w:rsidRPr="00E70883">
        <w:rPr>
          <w:sz w:val="24"/>
          <w:szCs w:val="24"/>
        </w:rPr>
        <w:t>Toulouse</w:t>
      </w:r>
      <w:r w:rsidR="00C81CC4" w:rsidRPr="00E70883">
        <w:rPr>
          <w:sz w:val="24"/>
          <w:szCs w:val="24"/>
        </w:rPr>
        <w:t>,</w:t>
      </w:r>
      <w:r w:rsidRPr="00E70883">
        <w:rPr>
          <w:spacing w:val="-3"/>
          <w:sz w:val="24"/>
          <w:szCs w:val="24"/>
        </w:rPr>
        <w:t xml:space="preserve"> </w:t>
      </w:r>
      <w:r w:rsidRPr="00E70883">
        <w:rPr>
          <w:sz w:val="24"/>
          <w:szCs w:val="24"/>
        </w:rPr>
        <w:t>mai</w:t>
      </w:r>
      <w:r w:rsidRPr="00E70883">
        <w:rPr>
          <w:spacing w:val="-2"/>
          <w:sz w:val="24"/>
          <w:szCs w:val="24"/>
        </w:rPr>
        <w:t xml:space="preserve"> </w:t>
      </w:r>
      <w:r w:rsidRPr="00E70883">
        <w:rPr>
          <w:sz w:val="24"/>
          <w:szCs w:val="24"/>
        </w:rPr>
        <w:t>2014.</w:t>
      </w:r>
    </w:p>
    <w:p w14:paraId="779C27C5" w14:textId="0F54E797" w:rsidR="00E70883" w:rsidRPr="00E70883" w:rsidRDefault="0067057E" w:rsidP="00E70883">
      <w:pPr>
        <w:pStyle w:val="Paragraphedeliste"/>
        <w:numPr>
          <w:ilvl w:val="0"/>
          <w:numId w:val="4"/>
        </w:numPr>
        <w:spacing w:line="272" w:lineRule="exact"/>
        <w:rPr>
          <w:sz w:val="24"/>
          <w:szCs w:val="24"/>
        </w:rPr>
      </w:pPr>
      <w:r w:rsidRPr="00E70883">
        <w:rPr>
          <w:w w:val="95"/>
          <w:sz w:val="24"/>
          <w:szCs w:val="24"/>
        </w:rPr>
        <w:t>Sessions</w:t>
      </w:r>
      <w:r w:rsidRPr="00E70883">
        <w:rPr>
          <w:spacing w:val="5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du</w:t>
      </w:r>
      <w:r w:rsidRPr="00E70883">
        <w:rPr>
          <w:spacing w:val="7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groupe</w:t>
      </w:r>
      <w:r w:rsidRPr="00E70883">
        <w:rPr>
          <w:spacing w:val="8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de</w:t>
      </w:r>
      <w:r w:rsidRPr="00E70883">
        <w:rPr>
          <w:spacing w:val="8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travail</w:t>
      </w:r>
      <w:r w:rsidRPr="00E70883">
        <w:rPr>
          <w:spacing w:val="7"/>
          <w:w w:val="95"/>
          <w:sz w:val="24"/>
          <w:szCs w:val="24"/>
        </w:rPr>
        <w:t xml:space="preserve"> </w:t>
      </w:r>
      <w:r w:rsidR="00D65210">
        <w:rPr>
          <w:w w:val="95"/>
          <w:sz w:val="24"/>
          <w:szCs w:val="24"/>
        </w:rPr>
        <w:t>d’</w:t>
      </w:r>
      <w:r w:rsidRPr="00E70883">
        <w:rPr>
          <w:w w:val="95"/>
          <w:sz w:val="24"/>
          <w:szCs w:val="24"/>
        </w:rPr>
        <w:t>histoire</w:t>
      </w:r>
      <w:r w:rsidRPr="00E70883">
        <w:rPr>
          <w:spacing w:val="7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de</w:t>
      </w:r>
      <w:r w:rsidRPr="00E70883">
        <w:rPr>
          <w:spacing w:val="7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la</w:t>
      </w:r>
      <w:r w:rsidRPr="00E70883">
        <w:rPr>
          <w:spacing w:val="8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sociologie</w:t>
      </w:r>
      <w:r w:rsidRPr="00E70883">
        <w:rPr>
          <w:spacing w:val="8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au</w:t>
      </w:r>
      <w:r w:rsidRPr="00E70883">
        <w:rPr>
          <w:spacing w:val="7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congrès</w:t>
      </w:r>
      <w:r w:rsidRPr="00E70883">
        <w:rPr>
          <w:spacing w:val="6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de</w:t>
      </w:r>
      <w:r w:rsidRPr="00E70883">
        <w:rPr>
          <w:spacing w:val="8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l’Association</w:t>
      </w:r>
      <w:r w:rsidRPr="00E70883">
        <w:rPr>
          <w:spacing w:val="6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française</w:t>
      </w:r>
      <w:r w:rsidRPr="00E70883">
        <w:rPr>
          <w:spacing w:val="-54"/>
          <w:w w:val="95"/>
          <w:sz w:val="24"/>
          <w:szCs w:val="24"/>
        </w:rPr>
        <w:t xml:space="preserve"> </w:t>
      </w:r>
      <w:r w:rsidRPr="00E70883">
        <w:rPr>
          <w:sz w:val="24"/>
          <w:szCs w:val="24"/>
        </w:rPr>
        <w:t>de sociologie</w:t>
      </w:r>
      <w:r w:rsidR="00C81CC4" w:rsidRPr="00E70883">
        <w:rPr>
          <w:sz w:val="24"/>
          <w:szCs w:val="24"/>
        </w:rPr>
        <w:t>, juillet 2015.</w:t>
      </w:r>
    </w:p>
    <w:p w14:paraId="3CAEAEBF" w14:textId="7FAD5456" w:rsidR="00B646D7" w:rsidRPr="00E70883" w:rsidRDefault="00B646D7" w:rsidP="00E70883">
      <w:pPr>
        <w:pStyle w:val="Paragraphedeliste"/>
        <w:numPr>
          <w:ilvl w:val="0"/>
          <w:numId w:val="4"/>
        </w:numPr>
        <w:spacing w:line="272" w:lineRule="exact"/>
        <w:rPr>
          <w:b/>
          <w:sz w:val="24"/>
          <w:szCs w:val="24"/>
        </w:rPr>
      </w:pPr>
      <w:r w:rsidRPr="00E70883">
        <w:rPr>
          <w:w w:val="95"/>
          <w:sz w:val="24"/>
          <w:szCs w:val="24"/>
        </w:rPr>
        <w:t>Sessions</w:t>
      </w:r>
      <w:r w:rsidRPr="00E70883">
        <w:rPr>
          <w:spacing w:val="-3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du</w:t>
      </w:r>
      <w:r w:rsidRPr="00E70883">
        <w:rPr>
          <w:spacing w:val="-1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Comité d’histoire</w:t>
      </w:r>
      <w:r w:rsidRPr="00E70883">
        <w:rPr>
          <w:spacing w:val="1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de la</w:t>
      </w:r>
      <w:r w:rsidRPr="00E70883">
        <w:rPr>
          <w:spacing w:val="-1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sociologie</w:t>
      </w:r>
      <w:r w:rsidRPr="00E70883">
        <w:rPr>
          <w:spacing w:val="-1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au congrès</w:t>
      </w:r>
      <w:r w:rsidRPr="00E70883">
        <w:rPr>
          <w:spacing w:val="-3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de l’AISLF</w:t>
      </w:r>
      <w:r w:rsidR="00B23442">
        <w:rPr>
          <w:w w:val="95"/>
          <w:sz w:val="24"/>
          <w:szCs w:val="24"/>
        </w:rPr>
        <w:t>,</w:t>
      </w:r>
      <w:r w:rsidRPr="00E70883">
        <w:rPr>
          <w:spacing w:val="-1"/>
          <w:w w:val="95"/>
          <w:sz w:val="24"/>
          <w:szCs w:val="24"/>
        </w:rPr>
        <w:t xml:space="preserve"> </w:t>
      </w:r>
      <w:r w:rsidRPr="00E70883">
        <w:rPr>
          <w:w w:val="95"/>
          <w:sz w:val="24"/>
          <w:szCs w:val="24"/>
        </w:rPr>
        <w:t>Montréal</w:t>
      </w:r>
      <w:r w:rsidR="00DD17F8">
        <w:rPr>
          <w:w w:val="95"/>
          <w:sz w:val="24"/>
          <w:szCs w:val="24"/>
        </w:rPr>
        <w:t>, 2016.</w:t>
      </w:r>
    </w:p>
    <w:p w14:paraId="1472AABC" w14:textId="77777777" w:rsidR="00B646D7" w:rsidRPr="003328ED" w:rsidRDefault="00B646D7" w:rsidP="00B646D7">
      <w:pPr>
        <w:pStyle w:val="Corpsdetexte"/>
        <w:spacing w:before="11"/>
      </w:pPr>
    </w:p>
    <w:p w14:paraId="0E0C9D81" w14:textId="77777777" w:rsidR="00B646D7" w:rsidRPr="003328ED" w:rsidRDefault="00B646D7" w:rsidP="00B646D7">
      <w:pPr>
        <w:ind w:left="301"/>
        <w:rPr>
          <w:b/>
          <w:spacing w:val="-1"/>
          <w:sz w:val="24"/>
          <w:szCs w:val="24"/>
        </w:rPr>
      </w:pPr>
      <w:r w:rsidRPr="003328ED">
        <w:rPr>
          <w:b/>
          <w:spacing w:val="-1"/>
          <w:sz w:val="24"/>
          <w:szCs w:val="24"/>
        </w:rPr>
        <w:t>ACTIVITES</w:t>
      </w:r>
      <w:r w:rsidRPr="003328ED">
        <w:rPr>
          <w:b/>
          <w:spacing w:val="-10"/>
          <w:sz w:val="24"/>
          <w:szCs w:val="24"/>
        </w:rPr>
        <w:t xml:space="preserve"> </w:t>
      </w:r>
      <w:r w:rsidRPr="003328ED">
        <w:rPr>
          <w:b/>
          <w:spacing w:val="-1"/>
          <w:sz w:val="24"/>
          <w:szCs w:val="24"/>
        </w:rPr>
        <w:t>D’EVALUATION</w:t>
      </w:r>
      <w:r w:rsidRPr="003328ED">
        <w:rPr>
          <w:b/>
          <w:spacing w:val="-8"/>
          <w:sz w:val="24"/>
          <w:szCs w:val="24"/>
        </w:rPr>
        <w:t xml:space="preserve"> </w:t>
      </w:r>
    </w:p>
    <w:p w14:paraId="150321FA" w14:textId="77777777" w:rsidR="004B57E7" w:rsidRPr="003328ED" w:rsidRDefault="00B646D7" w:rsidP="004B57E7">
      <w:pPr>
        <w:ind w:left="301"/>
        <w:rPr>
          <w:bCs/>
          <w:spacing w:val="-1"/>
          <w:sz w:val="24"/>
          <w:szCs w:val="24"/>
        </w:rPr>
      </w:pPr>
      <w:r w:rsidRPr="003328ED">
        <w:rPr>
          <w:bCs/>
          <w:spacing w:val="-1"/>
          <w:sz w:val="24"/>
          <w:szCs w:val="24"/>
        </w:rPr>
        <w:t xml:space="preserve">          </w:t>
      </w:r>
    </w:p>
    <w:p w14:paraId="343B2B91" w14:textId="4512662C" w:rsidR="00B646D7" w:rsidRPr="003328ED" w:rsidRDefault="00E70883" w:rsidP="00B646D7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101" w:line="232" w:lineRule="auto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B646D7" w:rsidRPr="003328ED">
        <w:rPr>
          <w:sz w:val="24"/>
          <w:szCs w:val="24"/>
        </w:rPr>
        <w:t>n</w:t>
      </w:r>
      <w:r w:rsidR="00B646D7" w:rsidRPr="003328ED">
        <w:rPr>
          <w:spacing w:val="29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tant</w:t>
      </w:r>
      <w:r w:rsidR="00B646D7" w:rsidRPr="003328ED">
        <w:rPr>
          <w:spacing w:val="29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que</w:t>
      </w:r>
      <w:r w:rsidR="00B646D7" w:rsidRPr="003328ED">
        <w:rPr>
          <w:spacing w:val="30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membre</w:t>
      </w:r>
      <w:r w:rsidR="00B646D7" w:rsidRPr="003328ED">
        <w:rPr>
          <w:spacing w:val="30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du</w:t>
      </w:r>
      <w:r w:rsidR="00B646D7" w:rsidRPr="003328ED">
        <w:rPr>
          <w:spacing w:val="30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comité</w:t>
      </w:r>
      <w:r w:rsidR="00B646D7" w:rsidRPr="003328ED">
        <w:rPr>
          <w:spacing w:val="30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d’établissement</w:t>
      </w:r>
      <w:r w:rsidR="00B646D7" w:rsidRPr="003328ED">
        <w:rPr>
          <w:spacing w:val="29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de</w:t>
      </w:r>
      <w:r w:rsidR="00B23442">
        <w:rPr>
          <w:sz w:val="24"/>
          <w:szCs w:val="24"/>
        </w:rPr>
        <w:t xml:space="preserve"> </w:t>
      </w:r>
      <w:r w:rsidR="00B646D7" w:rsidRPr="003328ED">
        <w:rPr>
          <w:spacing w:val="-57"/>
          <w:sz w:val="24"/>
          <w:szCs w:val="24"/>
        </w:rPr>
        <w:t xml:space="preserve"> </w:t>
      </w:r>
      <w:r w:rsidR="004B57E7" w:rsidRPr="003328ED">
        <w:rPr>
          <w:spacing w:val="-57"/>
          <w:sz w:val="24"/>
          <w:szCs w:val="24"/>
        </w:rPr>
        <w:t xml:space="preserve"> </w:t>
      </w:r>
      <w:r w:rsidR="00B646D7" w:rsidRPr="003328ED">
        <w:rPr>
          <w:sz w:val="24"/>
          <w:szCs w:val="24"/>
        </w:rPr>
        <w:t>l’AERES</w:t>
      </w:r>
      <w:r w:rsidR="004B57E7" w:rsidRPr="003328ED">
        <w:rPr>
          <w:sz w:val="24"/>
          <w:szCs w:val="24"/>
        </w:rPr>
        <w:t> : évaluation de l’université d’Aix-</w:t>
      </w:r>
      <w:r w:rsidR="008F4A45" w:rsidRPr="003328ED">
        <w:rPr>
          <w:sz w:val="24"/>
          <w:szCs w:val="24"/>
        </w:rPr>
        <w:t>Marseille</w:t>
      </w:r>
      <w:r w:rsidR="008F4A45">
        <w:rPr>
          <w:sz w:val="24"/>
          <w:szCs w:val="24"/>
        </w:rPr>
        <w:t xml:space="preserve"> (2009), </w:t>
      </w:r>
      <w:r w:rsidR="004B57E7" w:rsidRPr="003328ED">
        <w:rPr>
          <w:sz w:val="24"/>
          <w:szCs w:val="24"/>
        </w:rPr>
        <w:t>de l’université Paul Sabatier</w:t>
      </w:r>
      <w:r w:rsidR="008F4A45">
        <w:rPr>
          <w:sz w:val="24"/>
          <w:szCs w:val="24"/>
        </w:rPr>
        <w:t xml:space="preserve"> (2010)</w:t>
      </w:r>
      <w:r w:rsidR="004B57E7" w:rsidRPr="003328ED">
        <w:rPr>
          <w:sz w:val="24"/>
          <w:szCs w:val="24"/>
        </w:rPr>
        <w:t>, du</w:t>
      </w:r>
      <w:r w:rsidR="004B57E7" w:rsidRPr="003328ED">
        <w:rPr>
          <w:spacing w:val="27"/>
          <w:sz w:val="24"/>
          <w:szCs w:val="24"/>
        </w:rPr>
        <w:t xml:space="preserve"> </w:t>
      </w:r>
      <w:r w:rsidR="004B57E7" w:rsidRPr="003328ED">
        <w:rPr>
          <w:sz w:val="24"/>
          <w:szCs w:val="24"/>
        </w:rPr>
        <w:t>CNAM</w:t>
      </w:r>
      <w:r w:rsidR="004B57E7" w:rsidRPr="003328ED">
        <w:rPr>
          <w:spacing w:val="28"/>
          <w:sz w:val="24"/>
          <w:szCs w:val="24"/>
        </w:rPr>
        <w:t xml:space="preserve"> </w:t>
      </w:r>
      <w:r w:rsidR="008F4A45">
        <w:rPr>
          <w:sz w:val="24"/>
          <w:szCs w:val="24"/>
        </w:rPr>
        <w:t>(2013)</w:t>
      </w:r>
    </w:p>
    <w:p w14:paraId="5D0338E8" w14:textId="77777777" w:rsidR="00E14DA4" w:rsidRPr="003328ED" w:rsidRDefault="00B646D7" w:rsidP="00DD17F8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102" w:line="232" w:lineRule="auto"/>
        <w:ind w:left="879" w:right="453" w:hanging="360"/>
        <w:jc w:val="left"/>
        <w:rPr>
          <w:sz w:val="24"/>
          <w:szCs w:val="24"/>
        </w:rPr>
      </w:pPr>
      <w:r w:rsidRPr="003328ED">
        <w:rPr>
          <w:spacing w:val="-1"/>
          <w:sz w:val="24"/>
          <w:szCs w:val="24"/>
        </w:rPr>
        <w:t>Présidente</w:t>
      </w:r>
      <w:r w:rsidRPr="003328ED">
        <w:rPr>
          <w:spacing w:val="4"/>
          <w:sz w:val="24"/>
          <w:szCs w:val="24"/>
        </w:rPr>
        <w:t xml:space="preserve"> </w:t>
      </w:r>
      <w:r w:rsidRPr="003328ED">
        <w:rPr>
          <w:sz w:val="24"/>
          <w:szCs w:val="24"/>
        </w:rPr>
        <w:t>du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comité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d’évaluation</w:t>
      </w:r>
      <w:r w:rsidRPr="003328ED">
        <w:rPr>
          <w:spacing w:val="4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l’Institut</w:t>
      </w:r>
      <w:r w:rsidRPr="003328ED">
        <w:rPr>
          <w:spacing w:val="4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4"/>
          <w:sz w:val="24"/>
          <w:szCs w:val="24"/>
        </w:rPr>
        <w:t xml:space="preserve"> </w:t>
      </w:r>
      <w:r w:rsidRPr="003328ED">
        <w:rPr>
          <w:sz w:val="24"/>
          <w:szCs w:val="24"/>
        </w:rPr>
        <w:t>sociologie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l’université</w:t>
      </w:r>
      <w:r w:rsidRPr="003328ED">
        <w:rPr>
          <w:spacing w:val="3"/>
          <w:sz w:val="24"/>
          <w:szCs w:val="24"/>
        </w:rPr>
        <w:t xml:space="preserve"> </w:t>
      </w:r>
      <w:r w:rsidRPr="003328ED">
        <w:rPr>
          <w:sz w:val="24"/>
          <w:szCs w:val="24"/>
        </w:rPr>
        <w:t>de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Liège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en</w:t>
      </w:r>
      <w:r w:rsidRPr="003328ED">
        <w:rPr>
          <w:spacing w:val="5"/>
          <w:sz w:val="24"/>
          <w:szCs w:val="24"/>
        </w:rPr>
        <w:t xml:space="preserve"> </w:t>
      </w:r>
      <w:r w:rsidRPr="003328ED">
        <w:rPr>
          <w:sz w:val="24"/>
          <w:szCs w:val="24"/>
        </w:rPr>
        <w:t>janvier</w:t>
      </w:r>
      <w:r w:rsidRPr="003328ED">
        <w:rPr>
          <w:spacing w:val="-57"/>
          <w:sz w:val="24"/>
          <w:szCs w:val="24"/>
        </w:rPr>
        <w:t xml:space="preserve"> </w:t>
      </w:r>
      <w:r w:rsidRPr="003328ED">
        <w:rPr>
          <w:sz w:val="24"/>
          <w:szCs w:val="24"/>
        </w:rPr>
        <w:t>2014.</w:t>
      </w:r>
    </w:p>
    <w:p w14:paraId="5FAB1750" w14:textId="77777777" w:rsidR="00E14DA4" w:rsidRPr="003328ED" w:rsidRDefault="00E14DA4">
      <w:pPr>
        <w:pStyle w:val="Corpsdetexte"/>
        <w:spacing w:before="1"/>
      </w:pPr>
    </w:p>
    <w:p w14:paraId="41AA3BA4" w14:textId="77777777" w:rsidR="00DD17F8" w:rsidRDefault="0067057E" w:rsidP="00DD17F8">
      <w:pPr>
        <w:spacing w:line="272" w:lineRule="exact"/>
        <w:ind w:left="339"/>
        <w:rPr>
          <w:b/>
          <w:sz w:val="24"/>
          <w:szCs w:val="24"/>
        </w:rPr>
      </w:pPr>
      <w:r w:rsidRPr="003328ED">
        <w:rPr>
          <w:b/>
          <w:sz w:val="24"/>
          <w:szCs w:val="24"/>
        </w:rPr>
        <w:t>VALORISATION</w:t>
      </w:r>
      <w:r w:rsidRPr="003328ED">
        <w:rPr>
          <w:b/>
          <w:spacing w:val="-1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DE</w:t>
      </w:r>
      <w:r w:rsidRPr="003328ED">
        <w:rPr>
          <w:b/>
          <w:spacing w:val="-1"/>
          <w:sz w:val="24"/>
          <w:szCs w:val="24"/>
        </w:rPr>
        <w:t xml:space="preserve"> </w:t>
      </w:r>
      <w:r w:rsidRPr="003328ED">
        <w:rPr>
          <w:b/>
          <w:sz w:val="24"/>
          <w:szCs w:val="24"/>
        </w:rPr>
        <w:t>LA RECHERCHE</w:t>
      </w:r>
    </w:p>
    <w:p w14:paraId="3ABEEBC7" w14:textId="77777777" w:rsidR="00DD17F8" w:rsidRPr="00DD17F8" w:rsidRDefault="0067057E" w:rsidP="00DD17F8">
      <w:pPr>
        <w:pStyle w:val="Paragraphedeliste"/>
        <w:spacing w:line="272" w:lineRule="exact"/>
        <w:ind w:left="1059" w:firstLine="0"/>
        <w:rPr>
          <w:b/>
          <w:sz w:val="24"/>
          <w:szCs w:val="24"/>
        </w:rPr>
      </w:pPr>
      <w:r w:rsidRPr="00DD17F8">
        <w:rPr>
          <w:w w:val="95"/>
          <w:sz w:val="24"/>
          <w:szCs w:val="24"/>
        </w:rPr>
        <w:t>Chroniqueuse</w:t>
      </w:r>
      <w:r w:rsidRPr="00DD17F8">
        <w:rPr>
          <w:spacing w:val="11"/>
          <w:w w:val="95"/>
          <w:sz w:val="24"/>
          <w:szCs w:val="24"/>
        </w:rPr>
        <w:t xml:space="preserve"> </w:t>
      </w:r>
      <w:r w:rsidRPr="00DD17F8">
        <w:rPr>
          <w:w w:val="95"/>
          <w:sz w:val="24"/>
          <w:szCs w:val="24"/>
        </w:rPr>
        <w:t>à</w:t>
      </w:r>
      <w:r w:rsidRPr="00DD17F8">
        <w:rPr>
          <w:spacing w:val="10"/>
          <w:w w:val="95"/>
          <w:sz w:val="24"/>
          <w:szCs w:val="24"/>
        </w:rPr>
        <w:t xml:space="preserve"> </w:t>
      </w:r>
      <w:r w:rsidRPr="00DD17F8">
        <w:rPr>
          <w:w w:val="95"/>
          <w:sz w:val="24"/>
          <w:szCs w:val="24"/>
        </w:rPr>
        <w:t>The</w:t>
      </w:r>
      <w:r w:rsidRPr="00DD17F8">
        <w:rPr>
          <w:spacing w:val="12"/>
          <w:w w:val="95"/>
          <w:sz w:val="24"/>
          <w:szCs w:val="24"/>
        </w:rPr>
        <w:t xml:space="preserve"> </w:t>
      </w:r>
      <w:r w:rsidRPr="00DD17F8">
        <w:rPr>
          <w:w w:val="95"/>
          <w:sz w:val="24"/>
          <w:szCs w:val="24"/>
        </w:rPr>
        <w:t>Conversation</w:t>
      </w:r>
      <w:r w:rsidRPr="00DD17F8">
        <w:rPr>
          <w:spacing w:val="9"/>
          <w:w w:val="95"/>
          <w:sz w:val="24"/>
          <w:szCs w:val="24"/>
        </w:rPr>
        <w:t xml:space="preserve"> </w:t>
      </w:r>
      <w:r w:rsidRPr="00DD17F8">
        <w:rPr>
          <w:w w:val="95"/>
          <w:sz w:val="24"/>
          <w:szCs w:val="24"/>
        </w:rPr>
        <w:t>France</w:t>
      </w:r>
      <w:r w:rsidRPr="00DD17F8">
        <w:rPr>
          <w:spacing w:val="11"/>
          <w:w w:val="95"/>
          <w:sz w:val="24"/>
          <w:szCs w:val="24"/>
        </w:rPr>
        <w:t xml:space="preserve"> </w:t>
      </w:r>
      <w:r w:rsidRPr="00DD17F8">
        <w:rPr>
          <w:w w:val="95"/>
          <w:sz w:val="24"/>
          <w:szCs w:val="24"/>
        </w:rPr>
        <w:t>(</w:t>
      </w:r>
      <w:r w:rsidRPr="00DD17F8">
        <w:rPr>
          <w:w w:val="95"/>
          <w:sz w:val="24"/>
          <w:szCs w:val="24"/>
          <w:u w:val="single" w:color="0562C1"/>
        </w:rPr>
        <w:t>www.theconversation.com</w:t>
      </w:r>
      <w:r w:rsidRPr="00DD17F8">
        <w:rPr>
          <w:w w:val="95"/>
          <w:sz w:val="24"/>
          <w:szCs w:val="24"/>
        </w:rPr>
        <w:t>)</w:t>
      </w:r>
      <w:r w:rsidRPr="00DD17F8">
        <w:rPr>
          <w:spacing w:val="1"/>
          <w:w w:val="95"/>
          <w:sz w:val="24"/>
          <w:szCs w:val="24"/>
        </w:rPr>
        <w:t xml:space="preserve"> </w:t>
      </w:r>
    </w:p>
    <w:p w14:paraId="49680C08" w14:textId="77777777" w:rsidR="00DD17F8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t>21/09/2015</w:t>
      </w:r>
      <w:r w:rsidRPr="00DD17F8">
        <w:rPr>
          <w:spacing w:val="-7"/>
          <w:sz w:val="24"/>
          <w:szCs w:val="24"/>
        </w:rPr>
        <w:t xml:space="preserve"> </w:t>
      </w:r>
      <w:r w:rsidRPr="00DD17F8">
        <w:rPr>
          <w:sz w:val="24"/>
          <w:szCs w:val="24"/>
        </w:rPr>
        <w:t>:</w:t>
      </w:r>
      <w:r w:rsidRPr="00DD17F8">
        <w:rPr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Le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débat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sur</w:t>
      </w:r>
      <w:r w:rsidRPr="00DD17F8">
        <w:rPr>
          <w:b/>
          <w:spacing w:val="-8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l’accueil</w:t>
      </w:r>
      <w:r w:rsidRPr="00DD17F8">
        <w:rPr>
          <w:b/>
          <w:spacing w:val="-9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des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réfugiés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entre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valeurs,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émotion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et</w:t>
      </w:r>
      <w:r w:rsidRPr="00DD17F8">
        <w:rPr>
          <w:b/>
          <w:spacing w:val="-8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intérêts</w:t>
      </w:r>
      <w:r w:rsidRPr="00DD17F8">
        <w:rPr>
          <w:b/>
          <w:spacing w:val="-52"/>
          <w:sz w:val="24"/>
          <w:szCs w:val="24"/>
        </w:rPr>
        <w:t xml:space="preserve"> </w:t>
      </w:r>
      <w:r w:rsidRPr="00DD17F8">
        <w:rPr>
          <w:sz w:val="24"/>
          <w:szCs w:val="24"/>
        </w:rPr>
        <w:t>29/09/2015</w:t>
      </w:r>
      <w:r w:rsidRPr="00DD17F8">
        <w:rPr>
          <w:spacing w:val="-1"/>
          <w:sz w:val="24"/>
          <w:szCs w:val="24"/>
        </w:rPr>
        <w:t xml:space="preserve"> </w:t>
      </w:r>
      <w:r w:rsidRPr="00DD17F8">
        <w:rPr>
          <w:sz w:val="24"/>
          <w:szCs w:val="24"/>
        </w:rPr>
        <w:t>:</w:t>
      </w:r>
      <w:r w:rsidRPr="00DD17F8">
        <w:rPr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La vérité</w:t>
      </w:r>
      <w:r w:rsidRPr="00DD17F8">
        <w:rPr>
          <w:b/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des</w:t>
      </w:r>
      <w:r w:rsidRPr="00DD17F8">
        <w:rPr>
          <w:b/>
          <w:spacing w:val="-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chiffres</w:t>
      </w:r>
    </w:p>
    <w:p w14:paraId="37A26779" w14:textId="77777777" w:rsidR="00DD17F8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t>08/10/2015</w:t>
      </w:r>
      <w:r w:rsidRPr="00DD17F8">
        <w:rPr>
          <w:spacing w:val="-8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Faut-il</w:t>
      </w:r>
      <w:r w:rsidRPr="00DD17F8">
        <w:rPr>
          <w:b/>
          <w:spacing w:val="-9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réinventer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les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intellectuels</w:t>
      </w:r>
      <w:r w:rsidRPr="00DD17F8">
        <w:rPr>
          <w:b/>
          <w:spacing w:val="-8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?</w:t>
      </w:r>
    </w:p>
    <w:p w14:paraId="6C685B41" w14:textId="77777777" w:rsidR="00DD17F8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t>06/01/2016</w:t>
      </w:r>
      <w:r w:rsidRPr="00DD17F8">
        <w:rPr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Terrorisme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quelle</w:t>
      </w:r>
      <w:r w:rsidRPr="00DD17F8">
        <w:rPr>
          <w:b/>
          <w:spacing w:val="-9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place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pour</w:t>
      </w:r>
      <w:r w:rsidRPr="00DD17F8">
        <w:rPr>
          <w:b/>
          <w:spacing w:val="-8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l’explication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sociologique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?</w:t>
      </w:r>
    </w:p>
    <w:p w14:paraId="7A81C5B2" w14:textId="77777777" w:rsidR="00DD17F8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t>07/03/2016</w:t>
      </w:r>
      <w:r w:rsidRPr="00DD17F8">
        <w:rPr>
          <w:spacing w:val="-4"/>
          <w:sz w:val="24"/>
          <w:szCs w:val="24"/>
        </w:rPr>
        <w:t xml:space="preserve"> </w:t>
      </w:r>
      <w:r w:rsidRPr="00DD17F8">
        <w:rPr>
          <w:sz w:val="24"/>
          <w:szCs w:val="24"/>
        </w:rPr>
        <w:t>:</w:t>
      </w:r>
      <w:r w:rsidRPr="00DD17F8">
        <w:rPr>
          <w:spacing w:val="-5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L’image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brouillée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des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sciences</w:t>
      </w:r>
      <w:r w:rsidRPr="00DD17F8">
        <w:rPr>
          <w:b/>
          <w:spacing w:val="-5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sociales</w:t>
      </w:r>
      <w:r w:rsidRPr="00DD17F8">
        <w:rPr>
          <w:b/>
          <w:spacing w:val="-5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retour</w:t>
      </w:r>
      <w:r w:rsidRPr="00DD17F8">
        <w:rPr>
          <w:b/>
          <w:spacing w:val="-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sur</w:t>
      </w:r>
      <w:r w:rsidRPr="00DD17F8">
        <w:rPr>
          <w:b/>
          <w:spacing w:val="-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la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polémique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autour</w:t>
      </w:r>
      <w:r w:rsidRPr="00DD17F8">
        <w:rPr>
          <w:b/>
          <w:spacing w:val="-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</w:t>
      </w:r>
      <w:r w:rsidRPr="00DD17F8">
        <w:rPr>
          <w:b/>
          <w:spacing w:val="-6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Kamel</w:t>
      </w:r>
      <w:r w:rsidRPr="00DD17F8">
        <w:rPr>
          <w:b/>
          <w:spacing w:val="-7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Daoud</w:t>
      </w:r>
    </w:p>
    <w:p w14:paraId="5F8A2BE2" w14:textId="77777777" w:rsidR="00DA02D3" w:rsidRPr="00DA02D3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lastRenderedPageBreak/>
        <w:t>16/</w:t>
      </w:r>
      <w:r w:rsidRPr="00DD17F8">
        <w:rPr>
          <w:spacing w:val="-11"/>
          <w:sz w:val="24"/>
          <w:szCs w:val="24"/>
        </w:rPr>
        <w:t xml:space="preserve"> </w:t>
      </w:r>
      <w:r w:rsidRPr="00DD17F8">
        <w:rPr>
          <w:sz w:val="24"/>
          <w:szCs w:val="24"/>
        </w:rPr>
        <w:t>05/2016</w:t>
      </w:r>
      <w:r w:rsidRPr="00DD17F8">
        <w:rPr>
          <w:spacing w:val="-11"/>
          <w:sz w:val="24"/>
          <w:szCs w:val="24"/>
        </w:rPr>
        <w:t xml:space="preserve"> </w:t>
      </w:r>
      <w:r w:rsidRPr="00DD17F8">
        <w:rPr>
          <w:sz w:val="24"/>
          <w:szCs w:val="24"/>
        </w:rPr>
        <w:t>:</w:t>
      </w:r>
      <w:r w:rsidRPr="00DD17F8">
        <w:rPr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Conversation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avec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Jean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Baubérot</w:t>
      </w:r>
      <w:r w:rsidRPr="00DD17F8">
        <w:rPr>
          <w:b/>
          <w:spacing w:val="-10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: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comment</w:t>
      </w:r>
      <w:r w:rsidRPr="00DD17F8">
        <w:rPr>
          <w:b/>
          <w:spacing w:val="-10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être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laïque</w:t>
      </w:r>
      <w:r w:rsidRPr="00DD17F8">
        <w:rPr>
          <w:b/>
          <w:spacing w:val="-1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dans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la</w:t>
      </w:r>
      <w:r w:rsidRPr="00DD17F8">
        <w:rPr>
          <w:b/>
          <w:spacing w:val="-13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France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</w:t>
      </w:r>
      <w:r w:rsidRPr="00DD17F8">
        <w:rPr>
          <w:b/>
          <w:spacing w:val="-10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2016</w:t>
      </w:r>
      <w:r w:rsidRPr="00DD17F8">
        <w:rPr>
          <w:b/>
          <w:spacing w:val="-1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?</w:t>
      </w:r>
    </w:p>
    <w:p w14:paraId="52C25E6F" w14:textId="77777777" w:rsidR="00E14DA4" w:rsidRPr="00DD17F8" w:rsidRDefault="0067057E" w:rsidP="00DD17F8">
      <w:pPr>
        <w:pStyle w:val="Paragraphedeliste"/>
        <w:numPr>
          <w:ilvl w:val="0"/>
          <w:numId w:val="6"/>
        </w:numPr>
        <w:spacing w:line="272" w:lineRule="exact"/>
        <w:rPr>
          <w:b/>
          <w:sz w:val="24"/>
          <w:szCs w:val="24"/>
        </w:rPr>
      </w:pPr>
      <w:r w:rsidRPr="00DD17F8">
        <w:rPr>
          <w:sz w:val="24"/>
          <w:szCs w:val="24"/>
        </w:rPr>
        <w:t xml:space="preserve">26 /07/2016 : </w:t>
      </w:r>
      <w:r w:rsidRPr="00DD17F8">
        <w:rPr>
          <w:b/>
          <w:sz w:val="24"/>
          <w:szCs w:val="24"/>
        </w:rPr>
        <w:t>La lutte contre le terrorisme ne peut se réduire à des mesures sécuritaires</w:t>
      </w:r>
      <w:r w:rsidRPr="00DD17F8">
        <w:rPr>
          <w:b/>
          <w:spacing w:val="1"/>
          <w:sz w:val="24"/>
          <w:szCs w:val="24"/>
        </w:rPr>
        <w:t xml:space="preserve"> </w:t>
      </w:r>
      <w:r w:rsidRPr="00DD17F8">
        <w:rPr>
          <w:sz w:val="24"/>
          <w:szCs w:val="24"/>
        </w:rPr>
        <w:t>21/12/2016</w:t>
      </w:r>
      <w:r w:rsidRPr="00DD17F8">
        <w:rPr>
          <w:spacing w:val="-2"/>
          <w:sz w:val="24"/>
          <w:szCs w:val="24"/>
        </w:rPr>
        <w:t xml:space="preserve"> </w:t>
      </w:r>
      <w:r w:rsidRPr="00DD17F8">
        <w:rPr>
          <w:sz w:val="24"/>
          <w:szCs w:val="24"/>
        </w:rPr>
        <w:t>:</w:t>
      </w:r>
      <w:r w:rsidRPr="00DD17F8">
        <w:rPr>
          <w:spacing w:val="-2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Pourquoi</w:t>
      </w:r>
      <w:r w:rsidRPr="00DD17F8">
        <w:rPr>
          <w:b/>
          <w:spacing w:val="-2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si</w:t>
      </w:r>
      <w:r w:rsidRPr="00DD17F8">
        <w:rPr>
          <w:b/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peu</w:t>
      </w:r>
      <w:r w:rsidRPr="00DD17F8">
        <w:rPr>
          <w:b/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</w:t>
      </w:r>
      <w:r w:rsidRPr="00DD17F8">
        <w:rPr>
          <w:b/>
          <w:spacing w:val="-2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réactions</w:t>
      </w:r>
      <w:r w:rsidRPr="00DD17F8">
        <w:rPr>
          <w:b/>
          <w:spacing w:val="-2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face</w:t>
      </w:r>
      <w:r w:rsidRPr="00DD17F8">
        <w:rPr>
          <w:b/>
          <w:spacing w:val="-2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à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la</w:t>
      </w:r>
      <w:r w:rsidRPr="00DD17F8">
        <w:rPr>
          <w:b/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pollution</w:t>
      </w:r>
      <w:r w:rsidRPr="00DD17F8">
        <w:rPr>
          <w:b/>
          <w:spacing w:val="-4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de</w:t>
      </w:r>
      <w:r w:rsidRPr="00DD17F8">
        <w:rPr>
          <w:b/>
          <w:spacing w:val="-1"/>
          <w:sz w:val="24"/>
          <w:szCs w:val="24"/>
        </w:rPr>
        <w:t xml:space="preserve"> </w:t>
      </w:r>
      <w:r w:rsidRPr="00DD17F8">
        <w:rPr>
          <w:b/>
          <w:sz w:val="24"/>
          <w:szCs w:val="24"/>
        </w:rPr>
        <w:t>l’air ?</w:t>
      </w:r>
    </w:p>
    <w:sectPr w:rsidR="00E14DA4" w:rsidRPr="00DD17F8" w:rsidSect="00DD17F8">
      <w:footerReference w:type="default" r:id="rId7"/>
      <w:pgSz w:w="11900" w:h="16840"/>
      <w:pgMar w:top="851" w:right="640" w:bottom="880" w:left="74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1E4C" w14:textId="77777777" w:rsidR="00706278" w:rsidRDefault="00706278">
      <w:r>
        <w:separator/>
      </w:r>
    </w:p>
  </w:endnote>
  <w:endnote w:type="continuationSeparator" w:id="0">
    <w:p w14:paraId="0E73FA4F" w14:textId="77777777" w:rsidR="00706278" w:rsidRDefault="007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BFE6" w14:textId="227D5C3A" w:rsidR="00E14DA4" w:rsidRDefault="00DB274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7AD9FB7E" wp14:editId="1CFFF597">
              <wp:simplePos x="0" y="0"/>
              <wp:positionH relativeFrom="page">
                <wp:posOffset>661035</wp:posOffset>
              </wp:positionH>
              <wp:positionV relativeFrom="page">
                <wp:posOffset>10114915</wp:posOffset>
              </wp:positionV>
              <wp:extent cx="489585" cy="139065"/>
              <wp:effectExtent l="0" t="0" r="0" b="0"/>
              <wp:wrapNone/>
              <wp:docPr id="190671525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58FC6" w14:textId="77777777" w:rsidR="00E14DA4" w:rsidRPr="00DA02D3" w:rsidRDefault="00DA02D3" w:rsidP="00DA02D3">
                          <w:r>
                            <w:t>22.08.23 »3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FB7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2.05pt;margin-top:796.45pt;width:38.55pt;height:10.9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" filled="f" stroked="f">
              <v:textbox inset="0,0,0,0">
                <w:txbxContent>
                  <w:p w14:paraId="5A658FC6" w14:textId="77777777" w:rsidR="00E14DA4" w:rsidRPr="00DA02D3" w:rsidRDefault="00DA02D3" w:rsidP="00DA02D3">
                    <w:r>
                      <w:t>22.08.23 »3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17921613" wp14:editId="142B0F66">
              <wp:simplePos x="0" y="0"/>
              <wp:positionH relativeFrom="page">
                <wp:posOffset>6755765</wp:posOffset>
              </wp:positionH>
              <wp:positionV relativeFrom="page">
                <wp:posOffset>10115550</wp:posOffset>
              </wp:positionV>
              <wp:extent cx="139700" cy="165735"/>
              <wp:effectExtent l="0" t="0" r="0" b="0"/>
              <wp:wrapNone/>
              <wp:docPr id="1606998889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49829" w14:textId="77777777" w:rsidR="00E14DA4" w:rsidRDefault="008A1B6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7057E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57E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921613" id="Zone de texte 1" o:spid="_x0000_s1027" type="#_x0000_t202" style="position:absolute;margin-left:531.95pt;margin-top:796.5pt;width:11pt;height:13.0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" filled="f" stroked="f">
              <v:textbox inset="0,0,0,0">
                <w:txbxContent>
                  <w:p w14:paraId="6DE49829" w14:textId="77777777" w:rsidR="00E14DA4" w:rsidRDefault="008A1B6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67057E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57E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9179" w14:textId="77777777" w:rsidR="00706278" w:rsidRDefault="00706278">
      <w:r>
        <w:separator/>
      </w:r>
    </w:p>
  </w:footnote>
  <w:footnote w:type="continuationSeparator" w:id="0">
    <w:p w14:paraId="6D859EA5" w14:textId="77777777" w:rsidR="00706278" w:rsidRDefault="0070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73"/>
    <w:multiLevelType w:val="hybridMultilevel"/>
    <w:tmpl w:val="17A0C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0E90"/>
    <w:multiLevelType w:val="hybridMultilevel"/>
    <w:tmpl w:val="CC3236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9647F"/>
    <w:multiLevelType w:val="multilevel"/>
    <w:tmpl w:val="5F4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34A96"/>
    <w:multiLevelType w:val="multilevel"/>
    <w:tmpl w:val="63E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A73AC"/>
    <w:multiLevelType w:val="hybridMultilevel"/>
    <w:tmpl w:val="C220D238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58DE7611"/>
    <w:multiLevelType w:val="hybridMultilevel"/>
    <w:tmpl w:val="946A0C4E"/>
    <w:lvl w:ilvl="0" w:tplc="80E65480">
      <w:numFmt w:val="bullet"/>
      <w:lvlText w:val=""/>
      <w:lvlJc w:val="left"/>
      <w:pPr>
        <w:ind w:left="880" w:hanging="348"/>
      </w:pPr>
      <w:rPr>
        <w:rFonts w:ascii="Symbol" w:eastAsia="Symbol" w:hAnsi="Symbol" w:cs="Symbol" w:hint="default"/>
        <w:w w:val="99"/>
        <w:sz w:val="24"/>
        <w:szCs w:val="24"/>
        <w:lang w:val="fr-FR" w:eastAsia="en-US" w:bidi="ar-SA"/>
      </w:rPr>
    </w:lvl>
    <w:lvl w:ilvl="1" w:tplc="1160DCC0">
      <w:numFmt w:val="bullet"/>
      <w:lvlText w:val="•"/>
      <w:lvlJc w:val="left"/>
      <w:pPr>
        <w:ind w:left="1844" w:hanging="348"/>
      </w:pPr>
      <w:rPr>
        <w:rFonts w:hint="default"/>
        <w:lang w:val="fr-FR" w:eastAsia="en-US" w:bidi="ar-SA"/>
      </w:rPr>
    </w:lvl>
    <w:lvl w:ilvl="2" w:tplc="35068B58">
      <w:numFmt w:val="bullet"/>
      <w:lvlText w:val="•"/>
      <w:lvlJc w:val="left"/>
      <w:pPr>
        <w:ind w:left="2808" w:hanging="348"/>
      </w:pPr>
      <w:rPr>
        <w:rFonts w:hint="default"/>
        <w:lang w:val="fr-FR" w:eastAsia="en-US" w:bidi="ar-SA"/>
      </w:rPr>
    </w:lvl>
    <w:lvl w:ilvl="3" w:tplc="2404F514">
      <w:numFmt w:val="bullet"/>
      <w:lvlText w:val="•"/>
      <w:lvlJc w:val="left"/>
      <w:pPr>
        <w:ind w:left="3772" w:hanging="348"/>
      </w:pPr>
      <w:rPr>
        <w:rFonts w:hint="default"/>
        <w:lang w:val="fr-FR" w:eastAsia="en-US" w:bidi="ar-SA"/>
      </w:rPr>
    </w:lvl>
    <w:lvl w:ilvl="4" w:tplc="83083810">
      <w:numFmt w:val="bullet"/>
      <w:lvlText w:val="•"/>
      <w:lvlJc w:val="left"/>
      <w:pPr>
        <w:ind w:left="4736" w:hanging="348"/>
      </w:pPr>
      <w:rPr>
        <w:rFonts w:hint="default"/>
        <w:lang w:val="fr-FR" w:eastAsia="en-US" w:bidi="ar-SA"/>
      </w:rPr>
    </w:lvl>
    <w:lvl w:ilvl="5" w:tplc="434C2EE6">
      <w:numFmt w:val="bullet"/>
      <w:lvlText w:val="•"/>
      <w:lvlJc w:val="left"/>
      <w:pPr>
        <w:ind w:left="5700" w:hanging="348"/>
      </w:pPr>
      <w:rPr>
        <w:rFonts w:hint="default"/>
        <w:lang w:val="fr-FR" w:eastAsia="en-US" w:bidi="ar-SA"/>
      </w:rPr>
    </w:lvl>
    <w:lvl w:ilvl="6" w:tplc="B068F29E">
      <w:numFmt w:val="bullet"/>
      <w:lvlText w:val="•"/>
      <w:lvlJc w:val="left"/>
      <w:pPr>
        <w:ind w:left="6664" w:hanging="348"/>
      </w:pPr>
      <w:rPr>
        <w:rFonts w:hint="default"/>
        <w:lang w:val="fr-FR" w:eastAsia="en-US" w:bidi="ar-SA"/>
      </w:rPr>
    </w:lvl>
    <w:lvl w:ilvl="7" w:tplc="4698BD10">
      <w:numFmt w:val="bullet"/>
      <w:lvlText w:val="•"/>
      <w:lvlJc w:val="left"/>
      <w:pPr>
        <w:ind w:left="7628" w:hanging="348"/>
      </w:pPr>
      <w:rPr>
        <w:rFonts w:hint="default"/>
        <w:lang w:val="fr-FR" w:eastAsia="en-US" w:bidi="ar-SA"/>
      </w:rPr>
    </w:lvl>
    <w:lvl w:ilvl="8" w:tplc="8F7E4BCA">
      <w:numFmt w:val="bullet"/>
      <w:lvlText w:val="•"/>
      <w:lvlJc w:val="left"/>
      <w:pPr>
        <w:ind w:left="8592" w:hanging="348"/>
      </w:pPr>
      <w:rPr>
        <w:rFonts w:hint="default"/>
        <w:lang w:val="fr-FR" w:eastAsia="en-US" w:bidi="ar-SA"/>
      </w:rPr>
    </w:lvl>
  </w:abstractNum>
  <w:num w:numId="1" w16cid:durableId="1935748287">
    <w:abstractNumId w:val="5"/>
  </w:num>
  <w:num w:numId="2" w16cid:durableId="1417046226">
    <w:abstractNumId w:val="2"/>
  </w:num>
  <w:num w:numId="3" w16cid:durableId="231936989">
    <w:abstractNumId w:val="3"/>
  </w:num>
  <w:num w:numId="4" w16cid:durableId="119567735">
    <w:abstractNumId w:val="1"/>
  </w:num>
  <w:num w:numId="5" w16cid:durableId="1743330261">
    <w:abstractNumId w:val="0"/>
  </w:num>
  <w:num w:numId="6" w16cid:durableId="94037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A4"/>
    <w:rsid w:val="00146911"/>
    <w:rsid w:val="001F760E"/>
    <w:rsid w:val="002600DD"/>
    <w:rsid w:val="003328ED"/>
    <w:rsid w:val="003B719F"/>
    <w:rsid w:val="004B57E7"/>
    <w:rsid w:val="00506342"/>
    <w:rsid w:val="0067057E"/>
    <w:rsid w:val="00697C0C"/>
    <w:rsid w:val="00706278"/>
    <w:rsid w:val="007128B0"/>
    <w:rsid w:val="0079289D"/>
    <w:rsid w:val="007C52C4"/>
    <w:rsid w:val="008A1B65"/>
    <w:rsid w:val="008F4A45"/>
    <w:rsid w:val="00AA3659"/>
    <w:rsid w:val="00AA39B3"/>
    <w:rsid w:val="00B141B4"/>
    <w:rsid w:val="00B23442"/>
    <w:rsid w:val="00B646D7"/>
    <w:rsid w:val="00BC0EFA"/>
    <w:rsid w:val="00C81CC4"/>
    <w:rsid w:val="00D65210"/>
    <w:rsid w:val="00DA02D3"/>
    <w:rsid w:val="00DB274D"/>
    <w:rsid w:val="00DD17F8"/>
    <w:rsid w:val="00E14DA4"/>
    <w:rsid w:val="00E70883"/>
    <w:rsid w:val="00E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A46B6"/>
  <w15:docId w15:val="{DE1289EB-C3F1-4E57-B49F-1B840C9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6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1B6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A1B65"/>
    <w:pPr>
      <w:spacing w:before="75"/>
      <w:ind w:left="879" w:right="45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A1B65"/>
    <w:pPr>
      <w:spacing w:line="250" w:lineRule="exact"/>
      <w:ind w:left="50"/>
    </w:pPr>
  </w:style>
  <w:style w:type="paragraph" w:styleId="En-tte">
    <w:name w:val="header"/>
    <w:basedOn w:val="Normal"/>
    <w:link w:val="En-tteCar"/>
    <w:uiPriority w:val="99"/>
    <w:semiHidden/>
    <w:unhideWhenUsed/>
    <w:rsid w:val="00DA02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02D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A02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2D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Hirschhorn Monique CV CERLIS 15 février</vt:lpstr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Hirschhorn Monique CV CERLIS 15 février</dc:title>
  <dc:creator>sdessajan</dc:creator>
  <cp:keywords>()</cp:keywords>
  <cp:lastModifiedBy>Monique Hirschhorn</cp:lastModifiedBy>
  <cp:revision>2</cp:revision>
  <dcterms:created xsi:type="dcterms:W3CDTF">2023-08-22T18:54:00Z</dcterms:created>
  <dcterms:modified xsi:type="dcterms:W3CDTF">2023-08-22T18:54:00Z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2023-08-22T00:00:00Z</vt:filetime>
  </property>
</Properties>
</file>