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B264" w14:textId="77777777" w:rsidR="0090413C" w:rsidRPr="00B22F9D" w:rsidRDefault="002D77AF" w:rsidP="00793E53">
      <w:pPr>
        <w:pStyle w:val="Titre2"/>
        <w:tabs>
          <w:tab w:val="center" w:pos="1786"/>
        </w:tabs>
        <w:rPr>
          <w:rFonts w:ascii="DengXian" w:eastAsia="DengXian" w:hAnsi="DengXian" w:cs="Bold Italic Art"/>
          <w:iCs/>
          <w:color w:val="FFFFFF" w:themeColor="background1"/>
          <w:sz w:val="24"/>
          <w:szCs w:val="23"/>
          <w14:textFill>
            <w14:gradFill>
              <w14:gsLst>
                <w14:gs w14:pos="0">
                  <w14:schemeClr w14:val="bg1">
                    <w14:lumMod w14:val="65000"/>
                    <w14:shade w14:val="30000"/>
                    <w14:satMod w14:val="115000"/>
                  </w14:schemeClr>
                </w14:gs>
                <w14:gs w14:pos="50000">
                  <w14:schemeClr w14:val="bg1">
                    <w14:lumMod w14:val="65000"/>
                    <w14:shade w14:val="67500"/>
                    <w14:satMod w14:val="115000"/>
                  </w14:schemeClr>
                </w14:gs>
                <w14:gs w14:pos="100000">
                  <w14:schemeClr w14:val="bg1">
                    <w14:lumMod w14:val="65000"/>
                    <w14:shade w14:val="100000"/>
                    <w14:satMod w14:val="115000"/>
                  </w14:schemeClr>
                </w14:gs>
              </w14:gsLst>
              <w14:lin w14:ang="13500000" w14:scaled="0"/>
            </w14:gradFill>
          </w14:textFill>
        </w:rPr>
      </w:pPr>
      <w:r w:rsidRPr="00B22F9D">
        <w:rPr>
          <w:rFonts w:ascii="DengXian" w:eastAsia="DengXian" w:hAnsi="DengXian" w:cs="Bold Italic Art"/>
          <w:iCs/>
          <w:color w:val="FFFFFF" w:themeColor="background1"/>
          <w:sz w:val="24"/>
          <w:szCs w:val="23"/>
          <w14:textFill>
            <w14:gradFill>
              <w14:gsLst>
                <w14:gs w14:pos="0">
                  <w14:schemeClr w14:val="bg1">
                    <w14:lumMod w14:val="65000"/>
                    <w14:shade w14:val="30000"/>
                    <w14:satMod w14:val="115000"/>
                  </w14:schemeClr>
                </w14:gs>
                <w14:gs w14:pos="50000">
                  <w14:schemeClr w14:val="bg1">
                    <w14:lumMod w14:val="65000"/>
                    <w14:shade w14:val="67500"/>
                    <w14:satMod w14:val="115000"/>
                  </w14:schemeClr>
                </w14:gs>
                <w14:gs w14:pos="100000">
                  <w14:schemeClr w14:val="bg1">
                    <w14:lumMod w14:val="65000"/>
                    <w14:shade w14:val="100000"/>
                    <w14:satMod w14:val="115000"/>
                  </w14:schemeClr>
                </w14:gs>
              </w14:gsLst>
              <w14:lin w14:ang="13500000" w14:scaled="0"/>
            </w14:gradFill>
          </w14:textFill>
        </w:rPr>
        <w:tab/>
      </w:r>
      <w:r w:rsidR="00600FE1" w:rsidRPr="00B22F9D">
        <w:rPr>
          <w:rFonts w:ascii="DengXian" w:eastAsia="DengXian" w:hAnsi="DengXian" w:cs="Bold Italic Art"/>
          <w:noProof/>
          <w:sz w:val="30"/>
          <w:szCs w:val="30"/>
        </w:rPr>
        <w:drawing>
          <wp:anchor distT="0" distB="0" distL="114300" distR="114300" simplePos="0" relativeHeight="251659264" behindDoc="0" locked="0" layoutInCell="1" allowOverlap="1" wp14:anchorId="72638B2C" wp14:editId="6FDEFAA3">
            <wp:simplePos x="0" y="0"/>
            <wp:positionH relativeFrom="column">
              <wp:posOffset>2382520</wp:posOffset>
            </wp:positionH>
            <wp:positionV relativeFrom="paragraph">
              <wp:posOffset>54610</wp:posOffset>
            </wp:positionV>
            <wp:extent cx="1739900" cy="507365"/>
            <wp:effectExtent l="0" t="0" r="0" b="6985"/>
            <wp:wrapThrough wrapText="bothSides">
              <wp:wrapPolygon edited="0">
                <wp:start x="2838" y="0"/>
                <wp:lineTo x="0" y="3244"/>
                <wp:lineTo x="0" y="15409"/>
                <wp:lineTo x="946" y="20275"/>
                <wp:lineTo x="1419" y="21086"/>
                <wp:lineTo x="20812" y="21086"/>
                <wp:lineTo x="21285" y="11354"/>
                <wp:lineTo x="21285" y="3244"/>
                <wp:lineTo x="4257" y="0"/>
                <wp:lineTo x="2838"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9900" cy="507365"/>
                    </a:xfrm>
                    <a:prstGeom prst="rect">
                      <a:avLst/>
                    </a:prstGeom>
                  </pic:spPr>
                </pic:pic>
              </a:graphicData>
            </a:graphic>
            <wp14:sizeRelH relativeFrom="page">
              <wp14:pctWidth>0</wp14:pctWidth>
            </wp14:sizeRelH>
            <wp14:sizeRelV relativeFrom="page">
              <wp14:pctHeight>0</wp14:pctHeight>
            </wp14:sizeRelV>
          </wp:anchor>
        </w:drawing>
      </w:r>
    </w:p>
    <w:p w14:paraId="3DFB9A9E" w14:textId="77777777" w:rsidR="00A872AF" w:rsidRPr="00B22F9D" w:rsidRDefault="00A872AF" w:rsidP="00793E53">
      <w:pPr>
        <w:pStyle w:val="Titre2"/>
        <w:rPr>
          <w:rFonts w:ascii="DengXian" w:eastAsia="DengXian" w:hAnsi="DengXian" w:cs="Bold Italic Art"/>
          <w:iCs/>
          <w:color w:val="990000"/>
          <w:sz w:val="30"/>
          <w:szCs w:val="30"/>
        </w:rPr>
      </w:pPr>
    </w:p>
    <w:p w14:paraId="786775A3" w14:textId="77777777" w:rsidR="00600FE1" w:rsidRPr="00B22F9D" w:rsidRDefault="00600FE1" w:rsidP="00793E53">
      <w:pPr>
        <w:pStyle w:val="Titre2"/>
        <w:rPr>
          <w:rFonts w:ascii="DengXian" w:eastAsia="DengXian" w:hAnsi="DengXian" w:cs="Bold Italic Art"/>
          <w:iCs/>
          <w:color w:val="990033"/>
          <w:sz w:val="26"/>
          <w:szCs w:val="26"/>
        </w:rPr>
      </w:pPr>
    </w:p>
    <w:p w14:paraId="3418F10A" w14:textId="77777777" w:rsidR="002D77AF" w:rsidRPr="00B22F9D" w:rsidRDefault="002D77AF" w:rsidP="00793E53">
      <w:pPr>
        <w:pStyle w:val="UniversiteParisInformationspratiquestitre"/>
        <w:spacing w:line="240" w:lineRule="auto"/>
        <w:jc w:val="both"/>
        <w:rPr>
          <w:rFonts w:ascii="DengXian" w:eastAsia="DengXian" w:hAnsi="DengXian" w:cs="Bold Italic Art"/>
          <w:sz w:val="24"/>
          <w:szCs w:val="24"/>
        </w:rPr>
      </w:pPr>
    </w:p>
    <w:p w14:paraId="3BE3EC2B" w14:textId="0CF063C6" w:rsidR="002D77AF" w:rsidRPr="00B22F9D" w:rsidRDefault="009718EE" w:rsidP="00793E53">
      <w:pPr>
        <w:pStyle w:val="UniversiteParisInformationspratiquestitre"/>
        <w:spacing w:line="240" w:lineRule="auto"/>
        <w:jc w:val="both"/>
        <w:rPr>
          <w:rFonts w:ascii="DengXian" w:eastAsia="DengXian" w:hAnsi="DengXian" w:cs="Bold Italic Art"/>
          <w:sz w:val="24"/>
          <w:szCs w:val="24"/>
        </w:rPr>
      </w:pPr>
      <w:r w:rsidRPr="00B22F9D">
        <w:rPr>
          <w:rFonts w:ascii="DengXian" w:eastAsia="DengXian" w:hAnsi="DengXian" w:cs="Bold Italic Art"/>
          <w:sz w:val="24"/>
          <w:szCs w:val="24"/>
        </w:rPr>
        <w:tab/>
      </w:r>
      <w:r w:rsidRPr="00B22F9D">
        <w:rPr>
          <w:rFonts w:ascii="DengXian" w:eastAsia="DengXian" w:hAnsi="DengXian" w:cs="Bold Italic Art"/>
          <w:sz w:val="24"/>
          <w:szCs w:val="24"/>
        </w:rPr>
        <w:tab/>
      </w:r>
      <w:r w:rsidRPr="00B22F9D">
        <w:rPr>
          <w:rFonts w:ascii="DengXian" w:eastAsia="DengXian" w:hAnsi="DengXian" w:cs="Bold Italic Art"/>
          <w:sz w:val="24"/>
          <w:szCs w:val="24"/>
        </w:rPr>
        <w:tab/>
      </w:r>
      <w:r w:rsidRPr="00B22F9D">
        <w:rPr>
          <w:rFonts w:ascii="DengXian" w:eastAsia="DengXian" w:hAnsi="DengXian" w:cs="Bold Italic Art"/>
          <w:sz w:val="24"/>
          <w:szCs w:val="24"/>
        </w:rPr>
        <w:tab/>
      </w:r>
      <w:r w:rsidRPr="00B22F9D">
        <w:rPr>
          <w:rFonts w:ascii="DengXian" w:eastAsia="DengXian" w:hAnsi="DengXian" w:cs="Bold Italic Art"/>
          <w:sz w:val="24"/>
          <w:szCs w:val="24"/>
        </w:rPr>
        <w:tab/>
      </w:r>
      <w:r w:rsidRPr="00B22F9D">
        <w:rPr>
          <w:rFonts w:ascii="DengXian" w:eastAsia="DengXian" w:hAnsi="DengXian" w:cs="Bold Italic Art"/>
          <w:sz w:val="24"/>
          <w:szCs w:val="24"/>
        </w:rPr>
        <w:tab/>
      </w:r>
    </w:p>
    <w:p w14:paraId="2B1A4692" w14:textId="3211224D" w:rsidR="002D77AF" w:rsidRPr="00014593" w:rsidRDefault="002D77AF" w:rsidP="00793E53">
      <w:pPr>
        <w:pStyle w:val="UniversiteParisInformationspratiquestitre"/>
        <w:spacing w:line="240" w:lineRule="auto"/>
        <w:jc w:val="center"/>
        <w:rPr>
          <w:rFonts w:ascii="DengXian" w:eastAsia="DengXian" w:hAnsi="DengXian" w:cs="Bold Italic Art"/>
          <w:sz w:val="26"/>
          <w:szCs w:val="26"/>
        </w:rPr>
      </w:pPr>
      <w:r w:rsidRPr="00014593">
        <w:rPr>
          <w:rFonts w:ascii="DengXian" w:eastAsia="DengXian" w:hAnsi="DengXian" w:cs="Bold Italic Art"/>
          <w:sz w:val="26"/>
          <w:szCs w:val="26"/>
        </w:rPr>
        <w:t>Régis Revenin</w:t>
      </w:r>
    </w:p>
    <w:p w14:paraId="106E55C6" w14:textId="77777777" w:rsidR="006E7392" w:rsidRDefault="00B22F9D" w:rsidP="00B22F9D">
      <w:pPr>
        <w:pStyle w:val="UniversiteParisInformationspratiquestitre"/>
        <w:spacing w:line="240" w:lineRule="auto"/>
        <w:jc w:val="center"/>
        <w:rPr>
          <w:rFonts w:ascii="DengXian" w:eastAsia="DengXian" w:hAnsi="DengXian" w:cs="Bold Italic Art"/>
          <w:color w:val="auto"/>
          <w:sz w:val="24"/>
          <w:szCs w:val="24"/>
        </w:rPr>
      </w:pPr>
      <w:r w:rsidRPr="00B22F9D">
        <w:rPr>
          <w:rFonts w:ascii="DengXian" w:eastAsia="DengXian" w:hAnsi="DengXian" w:cs="Bold Italic Art"/>
          <w:color w:val="auto"/>
          <w:sz w:val="24"/>
          <w:szCs w:val="24"/>
        </w:rPr>
        <w:t xml:space="preserve">Historien </w:t>
      </w:r>
    </w:p>
    <w:p w14:paraId="565DC0CF" w14:textId="299D3E5E" w:rsidR="00B22F9D" w:rsidRPr="00B22F9D" w:rsidRDefault="006E7392" w:rsidP="00B22F9D">
      <w:pPr>
        <w:pStyle w:val="UniversiteParisInformationspratiquestitre"/>
        <w:spacing w:line="240" w:lineRule="auto"/>
        <w:jc w:val="center"/>
        <w:rPr>
          <w:rFonts w:ascii="DengXian" w:eastAsia="DengXian" w:hAnsi="DengXian" w:cs="Bold Italic Art"/>
          <w:color w:val="auto"/>
          <w:sz w:val="24"/>
          <w:szCs w:val="24"/>
        </w:rPr>
      </w:pPr>
      <w:r>
        <w:rPr>
          <w:rFonts w:ascii="DengXian" w:eastAsia="DengXian" w:hAnsi="DengXian" w:cs="Bold Italic Art"/>
          <w:color w:val="auto"/>
          <w:sz w:val="24"/>
          <w:szCs w:val="24"/>
        </w:rPr>
        <w:t>E</w:t>
      </w:r>
      <w:r w:rsidR="00B22F9D" w:rsidRPr="00B22F9D">
        <w:rPr>
          <w:rFonts w:ascii="DengXian" w:eastAsia="DengXian" w:hAnsi="DengXian" w:cs="Bold Italic Art"/>
          <w:color w:val="auto"/>
          <w:sz w:val="24"/>
          <w:szCs w:val="24"/>
        </w:rPr>
        <w:t>nseignant-chercheur à Université Paris Cité</w:t>
      </w:r>
    </w:p>
    <w:p w14:paraId="154B86BC" w14:textId="77777777" w:rsidR="00B22F9D" w:rsidRPr="00B22F9D" w:rsidRDefault="00DA2134" w:rsidP="00B22F9D">
      <w:pPr>
        <w:jc w:val="center"/>
        <w:rPr>
          <w:rStyle w:val="Lienhypertexte"/>
          <w:rFonts w:ascii="DengXian" w:eastAsia="DengXian" w:hAnsi="DengXian" w:cs="Bold Italic Art"/>
          <w:bCs/>
          <w:color w:val="auto"/>
          <w:u w:val="none"/>
        </w:rPr>
      </w:pPr>
      <w:hyperlink r:id="rId9" w:history="1">
        <w:r w:rsidR="00B22F9D" w:rsidRPr="00B22F9D">
          <w:rPr>
            <w:rStyle w:val="Lienhypertexte"/>
            <w:rFonts w:ascii="DengXian" w:eastAsia="DengXian" w:hAnsi="DengXian" w:cs="Bold Italic Art"/>
            <w:bCs/>
          </w:rPr>
          <w:t>regis.revenin@u-paris.fr</w:t>
        </w:r>
      </w:hyperlink>
    </w:p>
    <w:p w14:paraId="2A121360" w14:textId="77777777" w:rsidR="007961E8" w:rsidRPr="00B22F9D" w:rsidRDefault="007961E8" w:rsidP="00793E53">
      <w:pPr>
        <w:pStyle w:val="Titre2"/>
        <w:jc w:val="center"/>
        <w:rPr>
          <w:rFonts w:ascii="DengXian" w:eastAsia="DengXian" w:hAnsi="DengXian" w:cs="Bold Italic Art"/>
          <w:i/>
          <w:iCs/>
          <w:sz w:val="24"/>
          <w:szCs w:val="23"/>
        </w:rPr>
      </w:pPr>
    </w:p>
    <w:p w14:paraId="127E1688" w14:textId="77777777" w:rsidR="00370901" w:rsidRPr="00B22F9D" w:rsidRDefault="00E76D4D" w:rsidP="00793E53">
      <w:pPr>
        <w:pStyle w:val="Titre2"/>
        <w:jc w:val="center"/>
        <w:rPr>
          <w:rFonts w:ascii="DengXian" w:eastAsia="DengXian" w:hAnsi="DengXian" w:cs="Bold Italic Art"/>
          <w:iCs/>
          <w:sz w:val="24"/>
          <w:szCs w:val="24"/>
        </w:rPr>
      </w:pPr>
      <w:r w:rsidRPr="00B22F9D">
        <w:rPr>
          <w:rFonts w:ascii="DengXian" w:eastAsia="DengXian" w:hAnsi="DengXian" w:cs="Bold Italic Art"/>
          <w:iCs/>
          <w:sz w:val="24"/>
          <w:szCs w:val="24"/>
        </w:rPr>
        <w:t xml:space="preserve">Université </w:t>
      </w:r>
      <w:r w:rsidR="00370901" w:rsidRPr="00B22F9D">
        <w:rPr>
          <w:rFonts w:ascii="DengXian" w:eastAsia="DengXian" w:hAnsi="DengXian" w:cs="Bold Italic Art"/>
          <w:iCs/>
          <w:sz w:val="24"/>
          <w:szCs w:val="24"/>
        </w:rPr>
        <w:t>Paris</w:t>
      </w:r>
      <w:r w:rsidR="0072279A" w:rsidRPr="00B22F9D">
        <w:rPr>
          <w:rFonts w:ascii="DengXian" w:eastAsia="DengXian" w:hAnsi="DengXian" w:cs="Bold Italic Art"/>
          <w:iCs/>
          <w:sz w:val="24"/>
          <w:szCs w:val="24"/>
        </w:rPr>
        <w:t xml:space="preserve"> Cité</w:t>
      </w:r>
    </w:p>
    <w:p w14:paraId="0A330BEB" w14:textId="7D276329" w:rsidR="009B525F" w:rsidRPr="00B22F9D" w:rsidRDefault="0039461B" w:rsidP="00793E53">
      <w:pPr>
        <w:pStyle w:val="Titre2"/>
        <w:jc w:val="center"/>
        <w:rPr>
          <w:rFonts w:ascii="DengXian" w:eastAsia="DengXian" w:hAnsi="DengXian" w:cs="Bold Italic Art"/>
          <w:iCs/>
          <w:sz w:val="24"/>
          <w:szCs w:val="24"/>
        </w:rPr>
      </w:pPr>
      <w:r w:rsidRPr="00B22F9D">
        <w:rPr>
          <w:rFonts w:ascii="DengXian" w:eastAsia="DengXian" w:hAnsi="DengXian" w:cs="Bold Italic Art"/>
          <w:iCs/>
          <w:sz w:val="24"/>
          <w:szCs w:val="24"/>
        </w:rPr>
        <w:t xml:space="preserve">Faculté </w:t>
      </w:r>
      <w:r w:rsidR="00370901" w:rsidRPr="00B22F9D">
        <w:rPr>
          <w:rFonts w:ascii="DengXian" w:eastAsia="DengXian" w:hAnsi="DengXian" w:cs="Bold Italic Art"/>
          <w:iCs/>
          <w:sz w:val="24"/>
          <w:szCs w:val="24"/>
        </w:rPr>
        <w:t>Sociétés &amp; Humanités</w:t>
      </w:r>
    </w:p>
    <w:p w14:paraId="635CE5CD" w14:textId="08A96BF4" w:rsidR="00E76D4D" w:rsidRPr="00B22F9D" w:rsidRDefault="006D4ED1" w:rsidP="00793E53">
      <w:pPr>
        <w:pStyle w:val="Titre2"/>
        <w:jc w:val="center"/>
        <w:rPr>
          <w:rFonts w:ascii="DengXian" w:eastAsia="DengXian" w:hAnsi="DengXian" w:cs="Bold Italic Art"/>
          <w:iCs/>
          <w:sz w:val="24"/>
          <w:szCs w:val="24"/>
        </w:rPr>
      </w:pPr>
      <w:r w:rsidRPr="00B22F9D">
        <w:rPr>
          <w:rFonts w:ascii="DengXian" w:eastAsia="DengXian" w:hAnsi="DengXian" w:cs="Bold Italic Art"/>
          <w:iCs/>
          <w:sz w:val="24"/>
          <w:szCs w:val="24"/>
        </w:rPr>
        <w:t>UFR des S</w:t>
      </w:r>
      <w:r w:rsidR="0026741B" w:rsidRPr="00B22F9D">
        <w:rPr>
          <w:rFonts w:ascii="DengXian" w:eastAsia="DengXian" w:hAnsi="DengXian" w:cs="Bold Italic Art"/>
          <w:iCs/>
          <w:sz w:val="24"/>
          <w:szCs w:val="24"/>
        </w:rPr>
        <w:t>ciences humaines &amp;</w:t>
      </w:r>
      <w:r w:rsidR="00D45EAE" w:rsidRPr="00B22F9D">
        <w:rPr>
          <w:rFonts w:ascii="DengXian" w:eastAsia="DengXian" w:hAnsi="DengXian" w:cs="Bold Italic Art"/>
          <w:iCs/>
          <w:sz w:val="24"/>
          <w:szCs w:val="24"/>
        </w:rPr>
        <w:t xml:space="preserve"> sociales</w:t>
      </w:r>
      <w:r w:rsidR="007B7575" w:rsidRPr="00B22F9D">
        <w:rPr>
          <w:rFonts w:ascii="DengXian" w:eastAsia="DengXian" w:hAnsi="DengXian" w:cs="Bold Italic Art"/>
          <w:iCs/>
          <w:sz w:val="24"/>
          <w:szCs w:val="24"/>
        </w:rPr>
        <w:t xml:space="preserve"> </w:t>
      </w:r>
      <w:r w:rsidR="009718EE" w:rsidRPr="00B22F9D">
        <w:rPr>
          <w:rFonts w:ascii="DengXian" w:eastAsia="DengXian" w:hAnsi="DengXian" w:cs="Bold Italic Art"/>
          <w:iCs/>
          <w:sz w:val="24"/>
          <w:szCs w:val="24"/>
        </w:rPr>
        <w:t>(</w:t>
      </w:r>
      <w:r w:rsidRPr="00B22F9D">
        <w:rPr>
          <w:rFonts w:ascii="DengXian" w:eastAsia="DengXian" w:hAnsi="DengXian" w:cs="Bold Italic Art"/>
          <w:iCs/>
          <w:sz w:val="24"/>
          <w:szCs w:val="24"/>
        </w:rPr>
        <w:t>SHS</w:t>
      </w:r>
      <w:r w:rsidR="009718EE" w:rsidRPr="00B22F9D">
        <w:rPr>
          <w:rFonts w:ascii="DengXian" w:eastAsia="DengXian" w:hAnsi="DengXian" w:cs="Bold Italic Art"/>
          <w:iCs/>
          <w:sz w:val="24"/>
          <w:szCs w:val="24"/>
        </w:rPr>
        <w:t>)</w:t>
      </w:r>
      <w:r w:rsidRPr="00B22F9D">
        <w:rPr>
          <w:rFonts w:ascii="DengXian" w:eastAsia="DengXian" w:hAnsi="DengXian" w:cs="Bold Italic Art"/>
          <w:iCs/>
          <w:sz w:val="24"/>
          <w:szCs w:val="24"/>
        </w:rPr>
        <w:t xml:space="preserve"> </w:t>
      </w:r>
      <w:r w:rsidR="007B7575" w:rsidRPr="00B22F9D">
        <w:rPr>
          <w:rFonts w:ascii="DengXian" w:eastAsia="DengXian" w:hAnsi="DengXian" w:cs="Bold Italic Art"/>
          <w:iCs/>
          <w:sz w:val="24"/>
          <w:szCs w:val="24"/>
        </w:rPr>
        <w:t xml:space="preserve">– </w:t>
      </w:r>
      <w:r w:rsidR="00E76D4D" w:rsidRPr="00B22F9D">
        <w:rPr>
          <w:rFonts w:ascii="DengXian" w:eastAsia="DengXian" w:hAnsi="DengXian" w:cs="Bold Italic Art"/>
          <w:iCs/>
          <w:sz w:val="24"/>
          <w:szCs w:val="24"/>
        </w:rPr>
        <w:t>Sorbonne</w:t>
      </w:r>
    </w:p>
    <w:p w14:paraId="7DE8C27C" w14:textId="5A504314" w:rsidR="00E76D4D" w:rsidRPr="00B22F9D" w:rsidRDefault="006D4ED1" w:rsidP="00793E53">
      <w:pPr>
        <w:pStyle w:val="Titre2"/>
        <w:jc w:val="center"/>
        <w:rPr>
          <w:rFonts w:ascii="DengXian" w:eastAsia="DengXian" w:hAnsi="DengXian" w:cs="Bold Italic Art"/>
          <w:iCs/>
          <w:sz w:val="24"/>
          <w:szCs w:val="24"/>
        </w:rPr>
      </w:pPr>
      <w:r w:rsidRPr="00B22F9D">
        <w:rPr>
          <w:rFonts w:ascii="DengXian" w:eastAsia="DengXian" w:hAnsi="DengXian" w:cs="Bold Italic Art"/>
          <w:iCs/>
          <w:sz w:val="24"/>
          <w:szCs w:val="24"/>
        </w:rPr>
        <w:t>Département des S</w:t>
      </w:r>
      <w:r w:rsidR="00B52D79" w:rsidRPr="00B22F9D">
        <w:rPr>
          <w:rFonts w:ascii="DengXian" w:eastAsia="DengXian" w:hAnsi="DengXian" w:cs="Bold Italic Art"/>
          <w:iCs/>
          <w:sz w:val="24"/>
          <w:szCs w:val="24"/>
        </w:rPr>
        <w:t>ciences de l'é</w:t>
      </w:r>
      <w:r w:rsidR="00C54C8F" w:rsidRPr="00B22F9D">
        <w:rPr>
          <w:rFonts w:ascii="DengXian" w:eastAsia="DengXian" w:hAnsi="DengXian" w:cs="Bold Italic Art"/>
          <w:iCs/>
          <w:sz w:val="24"/>
          <w:szCs w:val="24"/>
        </w:rPr>
        <w:t>ducation</w:t>
      </w:r>
      <w:r w:rsidR="00DD19D4" w:rsidRPr="00B22F9D">
        <w:rPr>
          <w:rFonts w:ascii="DengXian" w:eastAsia="DengXian" w:hAnsi="DengXian" w:cs="Bold Italic Art"/>
          <w:iCs/>
          <w:sz w:val="24"/>
          <w:szCs w:val="24"/>
        </w:rPr>
        <w:t xml:space="preserve"> </w:t>
      </w:r>
      <w:r w:rsidR="008571BB">
        <w:rPr>
          <w:rFonts w:ascii="DengXian" w:eastAsia="DengXian" w:hAnsi="DengXian" w:cs="Bold Italic Art"/>
          <w:iCs/>
          <w:sz w:val="24"/>
          <w:szCs w:val="24"/>
        </w:rPr>
        <w:t>et</w:t>
      </w:r>
      <w:r w:rsidR="00DD19D4" w:rsidRPr="00B22F9D">
        <w:rPr>
          <w:rFonts w:ascii="DengXian" w:eastAsia="DengXian" w:hAnsi="DengXian" w:cs="Bold Italic Art"/>
          <w:iCs/>
          <w:sz w:val="24"/>
          <w:szCs w:val="24"/>
        </w:rPr>
        <w:t xml:space="preserve"> de la formation</w:t>
      </w:r>
    </w:p>
    <w:p w14:paraId="657A0728" w14:textId="1ABD1C09" w:rsidR="00D41B98" w:rsidRPr="00B22F9D" w:rsidRDefault="00D41B98" w:rsidP="00793E53">
      <w:pPr>
        <w:pStyle w:val="Titre2"/>
        <w:jc w:val="center"/>
        <w:rPr>
          <w:rFonts w:ascii="DengXian" w:eastAsia="DengXian" w:hAnsi="DengXian" w:cs="Bold Italic Art"/>
          <w:iCs/>
          <w:sz w:val="24"/>
          <w:szCs w:val="24"/>
        </w:rPr>
      </w:pPr>
      <w:r w:rsidRPr="00B22F9D">
        <w:rPr>
          <w:rFonts w:ascii="DengXian" w:eastAsia="DengXian" w:hAnsi="DengXian" w:cs="Bold Italic Art"/>
          <w:iCs/>
          <w:sz w:val="24"/>
          <w:szCs w:val="24"/>
        </w:rPr>
        <w:t>Centre de recherche sur les liens sociaux</w:t>
      </w:r>
      <w:r w:rsidR="00D45EAE" w:rsidRPr="00B22F9D">
        <w:rPr>
          <w:rFonts w:ascii="DengXian" w:eastAsia="DengXian" w:hAnsi="DengXian" w:cs="Bold Italic Art"/>
          <w:iCs/>
          <w:sz w:val="24"/>
          <w:szCs w:val="24"/>
        </w:rPr>
        <w:t xml:space="preserve"> </w:t>
      </w:r>
      <w:r w:rsidR="009718EE" w:rsidRPr="00B22F9D">
        <w:rPr>
          <w:rFonts w:ascii="DengXian" w:eastAsia="DengXian" w:hAnsi="DengXian" w:cs="Bold Italic Art"/>
          <w:iCs/>
          <w:sz w:val="24"/>
          <w:szCs w:val="24"/>
        </w:rPr>
        <w:t>(</w:t>
      </w:r>
      <w:r w:rsidR="00D45EAE" w:rsidRPr="00B22F9D">
        <w:rPr>
          <w:rFonts w:ascii="DengXian" w:eastAsia="DengXian" w:hAnsi="DengXian" w:cs="Bold Italic Art"/>
          <w:iCs/>
          <w:sz w:val="24"/>
          <w:szCs w:val="24"/>
        </w:rPr>
        <w:t>CERLIS</w:t>
      </w:r>
      <w:r w:rsidR="009718EE" w:rsidRPr="00B22F9D">
        <w:rPr>
          <w:rFonts w:ascii="DengXian" w:eastAsia="DengXian" w:hAnsi="DengXian" w:cs="Bold Italic Art"/>
          <w:iCs/>
          <w:sz w:val="24"/>
          <w:szCs w:val="24"/>
        </w:rPr>
        <w:t>)</w:t>
      </w:r>
    </w:p>
    <w:p w14:paraId="157169F8" w14:textId="7E27B595" w:rsidR="00A3152D" w:rsidRPr="00B22F9D" w:rsidRDefault="00A3152D" w:rsidP="00793E53">
      <w:pPr>
        <w:pStyle w:val="Titre2"/>
        <w:jc w:val="center"/>
        <w:rPr>
          <w:rFonts w:ascii="DengXian" w:eastAsia="DengXian" w:hAnsi="DengXian" w:cs="Bold Italic Art"/>
          <w:b w:val="0"/>
          <w:iCs/>
          <w:sz w:val="24"/>
          <w:szCs w:val="24"/>
        </w:rPr>
      </w:pPr>
      <w:r w:rsidRPr="00B22F9D">
        <w:rPr>
          <w:rFonts w:ascii="DengXian" w:eastAsia="DengXian" w:hAnsi="DengXian" w:cs="Bold Italic Art"/>
          <w:b w:val="0"/>
          <w:iCs/>
          <w:sz w:val="24"/>
          <w:szCs w:val="24"/>
        </w:rPr>
        <w:t>Campus Saint-Germain-des-Prés</w:t>
      </w:r>
    </w:p>
    <w:p w14:paraId="3AFAF9CE" w14:textId="77777777" w:rsidR="00E76D4D" w:rsidRPr="00B22F9D" w:rsidRDefault="00E76D4D" w:rsidP="00793E53">
      <w:pPr>
        <w:pStyle w:val="Titre2"/>
        <w:jc w:val="center"/>
        <w:rPr>
          <w:rFonts w:ascii="DengXian" w:eastAsia="DengXian" w:hAnsi="DengXian" w:cs="Bold Italic Art"/>
          <w:b w:val="0"/>
          <w:iCs/>
          <w:sz w:val="24"/>
          <w:szCs w:val="24"/>
        </w:rPr>
      </w:pPr>
      <w:r w:rsidRPr="00B22F9D">
        <w:rPr>
          <w:rFonts w:ascii="DengXian" w:eastAsia="DengXian" w:hAnsi="DengXian" w:cs="Bold Italic Art"/>
          <w:b w:val="0"/>
          <w:iCs/>
          <w:sz w:val="24"/>
          <w:szCs w:val="24"/>
        </w:rPr>
        <w:t>45 rue des Saints-Pères</w:t>
      </w:r>
    </w:p>
    <w:p w14:paraId="494E1BD7" w14:textId="66D10A9C" w:rsidR="00EA6D06" w:rsidRPr="00B22F9D" w:rsidRDefault="00E76D4D" w:rsidP="00793E53">
      <w:pPr>
        <w:pStyle w:val="Titre2"/>
        <w:jc w:val="center"/>
        <w:rPr>
          <w:rFonts w:ascii="DengXian" w:eastAsia="DengXian" w:hAnsi="DengXian" w:cs="Bold Italic Art"/>
          <w:b w:val="0"/>
          <w:iCs/>
          <w:sz w:val="24"/>
          <w:szCs w:val="24"/>
        </w:rPr>
      </w:pPr>
      <w:r w:rsidRPr="00B22F9D">
        <w:rPr>
          <w:rFonts w:ascii="DengXian" w:eastAsia="DengXian" w:hAnsi="DengXian" w:cs="Bold Italic Art"/>
          <w:b w:val="0"/>
          <w:iCs/>
          <w:sz w:val="24"/>
          <w:szCs w:val="24"/>
        </w:rPr>
        <w:t>75</w:t>
      </w:r>
      <w:r w:rsidR="00EA6D06" w:rsidRPr="00B22F9D">
        <w:rPr>
          <w:rFonts w:ascii="DengXian" w:eastAsia="DengXian" w:hAnsi="DengXian" w:cs="Bold Italic Art"/>
          <w:b w:val="0"/>
          <w:iCs/>
          <w:sz w:val="24"/>
          <w:szCs w:val="24"/>
        </w:rPr>
        <w:t xml:space="preserve">006 </w:t>
      </w:r>
      <w:r w:rsidRPr="00B22F9D">
        <w:rPr>
          <w:rFonts w:ascii="DengXian" w:eastAsia="DengXian" w:hAnsi="DengXian" w:cs="Bold Italic Art"/>
          <w:b w:val="0"/>
          <w:iCs/>
          <w:sz w:val="24"/>
          <w:szCs w:val="24"/>
        </w:rPr>
        <w:t>Paris</w:t>
      </w:r>
    </w:p>
    <w:p w14:paraId="7C90E6B3" w14:textId="5DEF4DAC" w:rsidR="00C73691" w:rsidRPr="00B22F9D" w:rsidRDefault="00C73691" w:rsidP="00793E53">
      <w:pPr>
        <w:jc w:val="center"/>
        <w:rPr>
          <w:rFonts w:ascii="DengXian" w:eastAsia="DengXian" w:hAnsi="DengXian" w:cs="Bold Italic Art"/>
        </w:rPr>
      </w:pPr>
    </w:p>
    <w:p w14:paraId="194F6928" w14:textId="1F1B2548" w:rsidR="00C73691" w:rsidRPr="00B22F9D" w:rsidRDefault="00C73691" w:rsidP="00793E53">
      <w:pPr>
        <w:pStyle w:val="Titre2"/>
        <w:jc w:val="center"/>
        <w:rPr>
          <w:rFonts w:ascii="DengXian" w:eastAsia="DengXian" w:hAnsi="DengXian" w:cs="Bold Italic Art"/>
          <w:iCs/>
          <w:sz w:val="24"/>
          <w:szCs w:val="24"/>
        </w:rPr>
      </w:pPr>
      <w:r w:rsidRPr="00B22F9D">
        <w:rPr>
          <w:rFonts w:ascii="DengXian" w:eastAsia="DengXian" w:hAnsi="DengXian" w:cs="Bold Italic Art"/>
          <w:iCs/>
          <w:sz w:val="24"/>
          <w:szCs w:val="24"/>
        </w:rPr>
        <w:t>Siège de la Faculté Sociétés &amp; Humanités</w:t>
      </w:r>
    </w:p>
    <w:p w14:paraId="7463CAA4" w14:textId="66BB02CB" w:rsidR="00C73691" w:rsidRPr="00B22F9D" w:rsidRDefault="00C73691" w:rsidP="00793E53">
      <w:pPr>
        <w:pStyle w:val="Titre2"/>
        <w:jc w:val="center"/>
        <w:rPr>
          <w:rFonts w:ascii="DengXian" w:eastAsia="DengXian" w:hAnsi="DengXian" w:cs="Bold Italic Art"/>
          <w:b w:val="0"/>
          <w:iCs/>
          <w:sz w:val="24"/>
          <w:szCs w:val="24"/>
        </w:rPr>
      </w:pPr>
      <w:r w:rsidRPr="00B22F9D">
        <w:rPr>
          <w:rFonts w:ascii="DengXian" w:eastAsia="DengXian" w:hAnsi="DengXian" w:cs="Bold Italic Art"/>
          <w:b w:val="0"/>
          <w:iCs/>
          <w:sz w:val="24"/>
          <w:szCs w:val="24"/>
        </w:rPr>
        <w:t>2 rue Valette</w:t>
      </w:r>
    </w:p>
    <w:p w14:paraId="3361F628" w14:textId="3E7A26C6" w:rsidR="00C73691" w:rsidRPr="00B22F9D" w:rsidRDefault="00C73691" w:rsidP="00793E53">
      <w:pPr>
        <w:pStyle w:val="Titre2"/>
        <w:jc w:val="center"/>
        <w:rPr>
          <w:rFonts w:ascii="DengXian" w:eastAsia="DengXian" w:hAnsi="DengXian" w:cs="Bold Italic Art"/>
          <w:b w:val="0"/>
          <w:iCs/>
          <w:sz w:val="24"/>
          <w:szCs w:val="24"/>
        </w:rPr>
      </w:pPr>
      <w:r w:rsidRPr="00B22F9D">
        <w:rPr>
          <w:rFonts w:ascii="DengXian" w:eastAsia="DengXian" w:hAnsi="DengXian" w:cs="Bold Italic Art"/>
          <w:b w:val="0"/>
          <w:iCs/>
          <w:sz w:val="24"/>
          <w:szCs w:val="24"/>
        </w:rPr>
        <w:t>75005 Paris</w:t>
      </w:r>
    </w:p>
    <w:p w14:paraId="6F2E4887" w14:textId="30DB5C42" w:rsidR="00C73691" w:rsidRPr="00B22F9D" w:rsidRDefault="00C73691" w:rsidP="00793E53">
      <w:pPr>
        <w:pStyle w:val="Titre2"/>
        <w:jc w:val="center"/>
        <w:rPr>
          <w:rFonts w:ascii="DengXian" w:eastAsia="DengXian" w:hAnsi="DengXian" w:cs="Bold Italic Art"/>
          <w:b w:val="0"/>
          <w:iCs/>
          <w:sz w:val="24"/>
          <w:szCs w:val="24"/>
        </w:rPr>
      </w:pPr>
      <w:r w:rsidRPr="00B22F9D">
        <w:rPr>
          <w:rFonts w:ascii="DengXian" w:eastAsia="DengXian" w:hAnsi="DengXian" w:cs="Bold Italic Art"/>
          <w:b w:val="0"/>
          <w:iCs/>
          <w:sz w:val="24"/>
          <w:szCs w:val="24"/>
        </w:rPr>
        <w:t>Bureau</w:t>
      </w:r>
      <w:r w:rsidR="0086149F" w:rsidRPr="00B22F9D">
        <w:rPr>
          <w:rFonts w:ascii="DengXian" w:eastAsia="DengXian" w:hAnsi="DengXian" w:cs="Bold Italic Art"/>
          <w:b w:val="0"/>
          <w:iCs/>
          <w:sz w:val="24"/>
          <w:szCs w:val="24"/>
        </w:rPr>
        <w:t xml:space="preserve"> </w:t>
      </w:r>
      <w:r w:rsidR="005D6498" w:rsidRPr="00B22F9D">
        <w:rPr>
          <w:rFonts w:ascii="DengXian" w:eastAsia="DengXian" w:hAnsi="DengXian" w:cs="Bold Italic Art"/>
          <w:b w:val="0"/>
          <w:iCs/>
          <w:sz w:val="24"/>
          <w:szCs w:val="24"/>
        </w:rPr>
        <w:t>205</w:t>
      </w:r>
    </w:p>
    <w:p w14:paraId="0907B7B9" w14:textId="77777777" w:rsidR="000F381E" w:rsidRPr="00B22F9D" w:rsidRDefault="000F381E" w:rsidP="00793E53">
      <w:pPr>
        <w:jc w:val="both"/>
        <w:rPr>
          <w:rStyle w:val="Lienhypertexte"/>
          <w:rFonts w:ascii="DengXian" w:eastAsia="DengXian" w:hAnsi="DengXian" w:cs="Bold Italic Art"/>
          <w:bCs/>
          <w:color w:val="auto"/>
          <w:szCs w:val="21"/>
          <w:u w:val="none"/>
        </w:rPr>
      </w:pPr>
    </w:p>
    <w:p w14:paraId="081FFA1E" w14:textId="77777777" w:rsidR="00102B8A" w:rsidRPr="00B22F9D" w:rsidRDefault="00102B8A" w:rsidP="00793E53">
      <w:pPr>
        <w:jc w:val="both"/>
        <w:rPr>
          <w:rFonts w:ascii="DengXian" w:eastAsia="DengXian" w:hAnsi="DengXian" w:cs="Bold Italic Art"/>
          <w:b/>
          <w:bCs/>
          <w:szCs w:val="21"/>
        </w:rPr>
      </w:pPr>
    </w:p>
    <w:p w14:paraId="03286962" w14:textId="648F91B6" w:rsidR="00B648AA" w:rsidRPr="00B22F9D" w:rsidRDefault="006D4ED1" w:rsidP="00B22F9D">
      <w:pPr>
        <w:spacing w:after="60"/>
        <w:jc w:val="both"/>
        <w:rPr>
          <w:rFonts w:ascii="DengXian" w:eastAsia="DengXian" w:hAnsi="DengXian" w:cs="Bold Italic Art"/>
          <w:color w:val="000000"/>
          <w:szCs w:val="20"/>
        </w:rPr>
      </w:pPr>
      <w:r w:rsidRPr="00B22F9D">
        <w:rPr>
          <w:rFonts w:ascii="DengXian" w:eastAsia="DengXian" w:hAnsi="DengXian" w:cs="Bold Italic Art"/>
          <w:b/>
          <w:bCs/>
          <w:szCs w:val="21"/>
        </w:rPr>
        <w:t>Maître de conférences en S</w:t>
      </w:r>
      <w:r w:rsidR="00503524" w:rsidRPr="00B22F9D">
        <w:rPr>
          <w:rFonts w:ascii="DengXian" w:eastAsia="DengXian" w:hAnsi="DengXian" w:cs="Bold Italic Art"/>
          <w:b/>
          <w:bCs/>
          <w:szCs w:val="21"/>
        </w:rPr>
        <w:t>ciences de l’éducation</w:t>
      </w:r>
      <w:r w:rsidR="00E339B6" w:rsidRPr="00B22F9D">
        <w:rPr>
          <w:rFonts w:ascii="DengXian" w:eastAsia="DengXian" w:hAnsi="DengXian" w:cs="Bold Italic Art"/>
          <w:b/>
          <w:bCs/>
          <w:szCs w:val="21"/>
        </w:rPr>
        <w:t xml:space="preserve"> </w:t>
      </w:r>
      <w:r w:rsidR="008571BB">
        <w:rPr>
          <w:rFonts w:ascii="DengXian" w:eastAsia="DengXian" w:hAnsi="DengXian" w:cs="Bold Italic Art"/>
          <w:b/>
          <w:bCs/>
          <w:szCs w:val="21"/>
        </w:rPr>
        <w:t xml:space="preserve">et </w:t>
      </w:r>
      <w:r w:rsidR="00683856">
        <w:rPr>
          <w:rFonts w:ascii="DengXian" w:eastAsia="DengXian" w:hAnsi="DengXian" w:cs="Bold Italic Art"/>
          <w:b/>
          <w:bCs/>
          <w:szCs w:val="21"/>
        </w:rPr>
        <w:t xml:space="preserve">de la formation </w:t>
      </w:r>
      <w:r w:rsidR="00E339B6" w:rsidRPr="00B22F9D">
        <w:rPr>
          <w:rFonts w:ascii="DengXian" w:eastAsia="DengXian" w:hAnsi="DengXian" w:cs="Bold Italic Art"/>
          <w:b/>
          <w:bCs/>
          <w:szCs w:val="21"/>
        </w:rPr>
        <w:t xml:space="preserve">à </w:t>
      </w:r>
      <w:r w:rsidR="00CC1240" w:rsidRPr="00B22F9D">
        <w:rPr>
          <w:rFonts w:ascii="DengXian" w:eastAsia="DengXian" w:hAnsi="DengXian" w:cs="Bold Italic Art"/>
          <w:b/>
          <w:bCs/>
          <w:szCs w:val="21"/>
        </w:rPr>
        <w:t>Université</w:t>
      </w:r>
      <w:r w:rsidR="00CC1240" w:rsidRPr="00B22F9D">
        <w:rPr>
          <w:rFonts w:ascii="DengXian" w:eastAsia="DengXian" w:hAnsi="DengXian" w:cs="Bold Italic Art"/>
          <w:b/>
          <w:color w:val="000000"/>
          <w:szCs w:val="21"/>
        </w:rPr>
        <w:t xml:space="preserve"> Paris</w:t>
      </w:r>
      <w:r w:rsidR="00864F26" w:rsidRPr="00B22F9D">
        <w:rPr>
          <w:rFonts w:ascii="DengXian" w:eastAsia="DengXian" w:hAnsi="DengXian" w:cs="Bold Italic Art"/>
          <w:b/>
          <w:color w:val="000000"/>
          <w:szCs w:val="21"/>
        </w:rPr>
        <w:t xml:space="preserve"> Cité</w:t>
      </w:r>
      <w:r w:rsidR="009718EE" w:rsidRPr="00B22F9D">
        <w:rPr>
          <w:rFonts w:ascii="DengXian" w:eastAsia="DengXian" w:hAnsi="DengXian" w:cs="Bold Italic Art"/>
          <w:color w:val="000000"/>
          <w:szCs w:val="20"/>
        </w:rPr>
        <w:t xml:space="preserve">, </w:t>
      </w:r>
      <w:r w:rsidR="00E51B91" w:rsidRPr="00B22F9D">
        <w:rPr>
          <w:rFonts w:ascii="DengXian" w:eastAsia="DengXian" w:hAnsi="DengXian" w:cs="Bold Italic Art"/>
          <w:color w:val="000000"/>
          <w:szCs w:val="20"/>
        </w:rPr>
        <w:t xml:space="preserve">en poste </w:t>
      </w:r>
      <w:r w:rsidR="00FB1F72" w:rsidRPr="00B22F9D">
        <w:rPr>
          <w:rFonts w:ascii="DengXian" w:eastAsia="DengXian" w:hAnsi="DengXian" w:cs="Bold Italic Art"/>
          <w:color w:val="000000"/>
          <w:szCs w:val="20"/>
        </w:rPr>
        <w:t xml:space="preserve">de </w:t>
      </w:r>
      <w:r w:rsidR="00084FF6" w:rsidRPr="00B22F9D">
        <w:rPr>
          <w:rFonts w:ascii="DengXian" w:eastAsia="DengXian" w:hAnsi="DengXian" w:cs="Bold Italic Art"/>
          <w:color w:val="000000"/>
          <w:szCs w:val="20"/>
        </w:rPr>
        <w:t xml:space="preserve">septembre </w:t>
      </w:r>
      <w:r w:rsidR="00CC1240" w:rsidRPr="00B22F9D">
        <w:rPr>
          <w:rFonts w:ascii="DengXian" w:eastAsia="DengXian" w:hAnsi="DengXian" w:cs="Bold Italic Art"/>
          <w:color w:val="000000"/>
          <w:szCs w:val="20"/>
        </w:rPr>
        <w:t>2013</w:t>
      </w:r>
      <w:r w:rsidR="00F04DA5" w:rsidRPr="00B22F9D">
        <w:rPr>
          <w:rFonts w:ascii="DengXian" w:eastAsia="DengXian" w:hAnsi="DengXian" w:cs="Bold Italic Art"/>
          <w:color w:val="000000"/>
          <w:szCs w:val="20"/>
        </w:rPr>
        <w:t xml:space="preserve"> à septembre 2018</w:t>
      </w:r>
      <w:r w:rsidR="00B7139C" w:rsidRPr="00B22F9D">
        <w:rPr>
          <w:rFonts w:ascii="DengXian" w:eastAsia="DengXian" w:hAnsi="DengXian" w:cs="Bold Italic Art"/>
          <w:color w:val="000000"/>
          <w:szCs w:val="20"/>
        </w:rPr>
        <w:t xml:space="preserve"> à l’</w:t>
      </w:r>
      <w:r w:rsidR="00B648AA" w:rsidRPr="00B22F9D">
        <w:rPr>
          <w:rFonts w:ascii="DengXian" w:eastAsia="DengXian" w:hAnsi="DengXian" w:cs="Bold Italic Art"/>
          <w:color w:val="000000"/>
          <w:szCs w:val="20"/>
        </w:rPr>
        <w:t>Université Paris Descartes</w:t>
      </w:r>
      <w:r w:rsidR="00F04DA5" w:rsidRPr="00B22F9D">
        <w:rPr>
          <w:rFonts w:ascii="DengXian" w:eastAsia="DengXian" w:hAnsi="DengXian" w:cs="Bold Italic Art"/>
          <w:color w:val="000000"/>
          <w:szCs w:val="20"/>
        </w:rPr>
        <w:t>, en congé parental de septembre 2018 à septembre 2020, puis</w:t>
      </w:r>
      <w:r w:rsidR="003A59BE" w:rsidRPr="00B22F9D">
        <w:rPr>
          <w:rFonts w:ascii="DengXian" w:eastAsia="DengXian" w:hAnsi="DengXian" w:cs="Bold Italic Art"/>
          <w:color w:val="000000"/>
          <w:szCs w:val="20"/>
        </w:rPr>
        <w:t xml:space="preserve"> de nouveau</w:t>
      </w:r>
      <w:r w:rsidR="00F04DA5" w:rsidRPr="00B22F9D">
        <w:rPr>
          <w:rFonts w:ascii="DengXian" w:eastAsia="DengXian" w:hAnsi="DengXian" w:cs="Bold Italic Art"/>
          <w:color w:val="000000"/>
          <w:szCs w:val="20"/>
        </w:rPr>
        <w:t xml:space="preserve"> en poste</w:t>
      </w:r>
      <w:r w:rsidR="00B648AA" w:rsidRPr="00B22F9D">
        <w:rPr>
          <w:rFonts w:ascii="DengXian" w:eastAsia="DengXian" w:hAnsi="DengXian" w:cs="Bold Italic Art"/>
          <w:color w:val="000000"/>
          <w:szCs w:val="20"/>
        </w:rPr>
        <w:t xml:space="preserve"> à Université de Paris</w:t>
      </w:r>
      <w:r w:rsidR="00F04DA5" w:rsidRPr="00B22F9D">
        <w:rPr>
          <w:rFonts w:ascii="DengXian" w:eastAsia="DengXian" w:hAnsi="DengXian" w:cs="Bold Italic Art"/>
          <w:color w:val="000000"/>
          <w:szCs w:val="20"/>
        </w:rPr>
        <w:t xml:space="preserve"> depuis septembre 2020</w:t>
      </w:r>
      <w:r w:rsidR="00AA56C9" w:rsidRPr="00B22F9D">
        <w:rPr>
          <w:rFonts w:ascii="DengXian" w:eastAsia="DengXian" w:hAnsi="DengXian" w:cs="Bold Italic Art"/>
          <w:color w:val="000000"/>
          <w:szCs w:val="20"/>
        </w:rPr>
        <w:t xml:space="preserve">, devenue en 2022 Université </w:t>
      </w:r>
      <w:r w:rsidR="00864F26" w:rsidRPr="00B22F9D">
        <w:rPr>
          <w:rFonts w:ascii="DengXian" w:eastAsia="DengXian" w:hAnsi="DengXian" w:cs="Bold Italic Art"/>
          <w:color w:val="000000"/>
          <w:szCs w:val="20"/>
        </w:rPr>
        <w:t>Paris Cité</w:t>
      </w:r>
      <w:r w:rsidR="00B648AA" w:rsidRPr="00B22F9D">
        <w:rPr>
          <w:rFonts w:ascii="DengXian" w:eastAsia="DengXian" w:hAnsi="DengXian" w:cs="Bold Italic Art"/>
          <w:color w:val="000000"/>
          <w:szCs w:val="20"/>
        </w:rPr>
        <w:t>.</w:t>
      </w:r>
    </w:p>
    <w:p w14:paraId="405F8BE6" w14:textId="0A86FE88" w:rsidR="00490E8D" w:rsidRPr="00B22F9D" w:rsidRDefault="00B648AA" w:rsidP="00793E53">
      <w:pPr>
        <w:jc w:val="both"/>
        <w:rPr>
          <w:rFonts w:ascii="DengXian" w:eastAsia="DengXian" w:hAnsi="DengXian" w:cs="Bold Italic Art"/>
          <w:szCs w:val="20"/>
        </w:rPr>
      </w:pPr>
      <w:r w:rsidRPr="00B22F9D">
        <w:rPr>
          <w:rFonts w:ascii="DengXian" w:eastAsia="DengXian" w:hAnsi="DengXian" w:cs="Bold Italic Art"/>
          <w:color w:val="000000"/>
          <w:szCs w:val="20"/>
        </w:rPr>
        <w:t>R</w:t>
      </w:r>
      <w:r w:rsidR="005A3973" w:rsidRPr="00B22F9D">
        <w:rPr>
          <w:rFonts w:ascii="DengXian" w:eastAsia="DengXian" w:hAnsi="DengXian" w:cs="Bold Italic Art"/>
          <w:color w:val="000000"/>
          <w:szCs w:val="20"/>
        </w:rPr>
        <w:t>attachements</w:t>
      </w:r>
      <w:r w:rsidR="00364A38" w:rsidRPr="00B22F9D">
        <w:rPr>
          <w:rFonts w:ascii="DengXian" w:eastAsia="DengXian" w:hAnsi="DengXian" w:cs="Bold Italic Art"/>
          <w:color w:val="000000"/>
          <w:szCs w:val="20"/>
        </w:rPr>
        <w:t xml:space="preserve"> </w:t>
      </w:r>
      <w:r w:rsidR="001626E9" w:rsidRPr="00B22F9D">
        <w:rPr>
          <w:rFonts w:ascii="DengXian" w:eastAsia="DengXian" w:hAnsi="DengXian" w:cs="Bold Italic Art"/>
          <w:color w:val="000000"/>
          <w:szCs w:val="20"/>
        </w:rPr>
        <w:t xml:space="preserve">disciplinaires </w:t>
      </w:r>
      <w:r w:rsidR="005A3973" w:rsidRPr="00B22F9D">
        <w:rPr>
          <w:rFonts w:ascii="DengXian" w:eastAsia="DengXian" w:hAnsi="DengXian" w:cs="Bold Italic Art"/>
          <w:color w:val="000000"/>
          <w:szCs w:val="20"/>
        </w:rPr>
        <w:t xml:space="preserve">: </w:t>
      </w:r>
      <w:r w:rsidR="00320284" w:rsidRPr="00B22F9D">
        <w:rPr>
          <w:rFonts w:ascii="DengXian" w:eastAsia="DengXian" w:hAnsi="DengXian" w:cs="Bold Italic Art"/>
          <w:color w:val="000000"/>
          <w:szCs w:val="20"/>
        </w:rPr>
        <w:t>70</w:t>
      </w:r>
      <w:r w:rsidR="00320284" w:rsidRPr="00B22F9D">
        <w:rPr>
          <w:rFonts w:ascii="DengXian" w:eastAsia="DengXian" w:hAnsi="DengXian" w:cs="Bold Italic Art"/>
          <w:color w:val="000000"/>
          <w:szCs w:val="20"/>
          <w:vertAlign w:val="superscript"/>
        </w:rPr>
        <w:t>e</w:t>
      </w:r>
      <w:r w:rsidR="00320284" w:rsidRPr="00B22F9D">
        <w:rPr>
          <w:rFonts w:ascii="DengXian" w:eastAsia="DengXian" w:hAnsi="DengXian" w:cs="Bold Italic Art"/>
          <w:color w:val="000000"/>
          <w:szCs w:val="20"/>
        </w:rPr>
        <w:t xml:space="preserve"> section </w:t>
      </w:r>
      <w:r w:rsidR="005A4739" w:rsidRPr="00B22F9D">
        <w:rPr>
          <w:rFonts w:ascii="DengXian" w:eastAsia="DengXian" w:hAnsi="DengXian" w:cs="Bold Italic Art"/>
          <w:color w:val="000000"/>
          <w:szCs w:val="20"/>
        </w:rPr>
        <w:t xml:space="preserve">du </w:t>
      </w:r>
      <w:r w:rsidR="00163867" w:rsidRPr="00B22F9D">
        <w:rPr>
          <w:rFonts w:ascii="DengXian" w:eastAsia="DengXian" w:hAnsi="DengXian" w:cs="Bold Italic Art"/>
          <w:szCs w:val="20"/>
        </w:rPr>
        <w:t>C</w:t>
      </w:r>
      <w:r w:rsidR="00BE1B4B" w:rsidRPr="00B22F9D">
        <w:rPr>
          <w:rFonts w:ascii="DengXian" w:eastAsia="DengXian" w:hAnsi="DengXian" w:cs="Bold Italic Art"/>
          <w:szCs w:val="20"/>
        </w:rPr>
        <w:t>NU</w:t>
      </w:r>
      <w:r w:rsidR="006D4ED1" w:rsidRPr="00B22F9D">
        <w:rPr>
          <w:rFonts w:ascii="DengXian" w:eastAsia="DengXian" w:hAnsi="DengXian" w:cs="Bold Italic Art"/>
          <w:szCs w:val="20"/>
        </w:rPr>
        <w:t xml:space="preserve"> (S</w:t>
      </w:r>
      <w:r w:rsidR="007C76F9" w:rsidRPr="00B22F9D">
        <w:rPr>
          <w:rFonts w:ascii="DengXian" w:eastAsia="DengXian" w:hAnsi="DengXian" w:cs="Bold Italic Art"/>
          <w:szCs w:val="20"/>
        </w:rPr>
        <w:t>ciences de l’éducation</w:t>
      </w:r>
      <w:r w:rsidR="0021398B" w:rsidRPr="00B22F9D">
        <w:rPr>
          <w:rFonts w:ascii="DengXian" w:eastAsia="DengXian" w:hAnsi="DengXian" w:cs="Bold Italic Art"/>
          <w:szCs w:val="20"/>
        </w:rPr>
        <w:t xml:space="preserve"> et de la formation</w:t>
      </w:r>
      <w:r w:rsidR="007C76F9" w:rsidRPr="00B22F9D">
        <w:rPr>
          <w:rFonts w:ascii="DengXian" w:eastAsia="DengXian" w:hAnsi="DengXian" w:cs="Bold Italic Art"/>
          <w:szCs w:val="20"/>
        </w:rPr>
        <w:t>)</w:t>
      </w:r>
      <w:r w:rsidR="002D7732" w:rsidRPr="00B22F9D">
        <w:rPr>
          <w:rFonts w:ascii="DengXian" w:eastAsia="DengXian" w:hAnsi="DengXian" w:cs="Bold Italic Art"/>
          <w:szCs w:val="20"/>
        </w:rPr>
        <w:t>, 3</w:t>
      </w:r>
      <w:r w:rsidR="006B15AB">
        <w:rPr>
          <w:rFonts w:ascii="DengXian" w:eastAsia="DengXian" w:hAnsi="DengXian" w:cs="Bold Italic Art"/>
          <w:szCs w:val="20"/>
        </w:rPr>
        <w:t>5</w:t>
      </w:r>
      <w:r w:rsidR="002D7732" w:rsidRPr="00B22F9D">
        <w:rPr>
          <w:rFonts w:ascii="DengXian" w:eastAsia="DengXian" w:hAnsi="DengXian" w:cs="Bold Italic Art"/>
          <w:szCs w:val="20"/>
          <w:vertAlign w:val="superscript"/>
        </w:rPr>
        <w:t>e</w:t>
      </w:r>
      <w:r w:rsidR="002D7732" w:rsidRPr="00B22F9D">
        <w:rPr>
          <w:rFonts w:ascii="DengXian" w:eastAsia="DengXian" w:hAnsi="DengXian" w:cs="Bold Italic Art"/>
          <w:szCs w:val="20"/>
        </w:rPr>
        <w:t xml:space="preserve"> section </w:t>
      </w:r>
      <w:r w:rsidR="005A4739" w:rsidRPr="00B22F9D">
        <w:rPr>
          <w:rFonts w:ascii="DengXian" w:eastAsia="DengXian" w:hAnsi="DengXian" w:cs="Bold Italic Art"/>
          <w:szCs w:val="20"/>
        </w:rPr>
        <w:t xml:space="preserve">du </w:t>
      </w:r>
      <w:r w:rsidR="002D7732" w:rsidRPr="00B22F9D">
        <w:rPr>
          <w:rFonts w:ascii="DengXian" w:eastAsia="DengXian" w:hAnsi="DengXian" w:cs="Bold Italic Art"/>
          <w:szCs w:val="20"/>
        </w:rPr>
        <w:t>CNRS</w:t>
      </w:r>
      <w:r w:rsidR="006B15AB">
        <w:rPr>
          <w:rFonts w:ascii="DengXian" w:eastAsia="DengXian" w:hAnsi="DengXian" w:cs="Bold Italic Art"/>
          <w:szCs w:val="20"/>
        </w:rPr>
        <w:t xml:space="preserve"> </w:t>
      </w:r>
      <w:r w:rsidR="006B15AB" w:rsidRPr="00B22F9D">
        <w:rPr>
          <w:rFonts w:ascii="DengXian" w:eastAsia="DengXian" w:hAnsi="DengXian" w:cs="Bold Italic Art"/>
          <w:szCs w:val="20"/>
        </w:rPr>
        <w:t>(</w:t>
      </w:r>
      <w:r w:rsidR="006B15AB">
        <w:rPr>
          <w:rFonts w:ascii="DengXian" w:eastAsia="DengXian" w:hAnsi="DengXian" w:cs="Bold Italic Art"/>
          <w:szCs w:val="20"/>
        </w:rPr>
        <w:t>Mondes</w:t>
      </w:r>
      <w:r w:rsidR="006B15AB" w:rsidRPr="00B22F9D">
        <w:rPr>
          <w:rFonts w:ascii="DengXian" w:eastAsia="DengXian" w:hAnsi="DengXian" w:cs="Bold Italic Art"/>
          <w:szCs w:val="20"/>
        </w:rPr>
        <w:t xml:space="preserve"> moderne</w:t>
      </w:r>
      <w:r w:rsidR="006B15AB">
        <w:rPr>
          <w:rFonts w:ascii="DengXian" w:eastAsia="DengXian" w:hAnsi="DengXian" w:cs="Bold Italic Art"/>
          <w:szCs w:val="20"/>
        </w:rPr>
        <w:t>s</w:t>
      </w:r>
      <w:r w:rsidR="006B15AB" w:rsidRPr="00B22F9D">
        <w:rPr>
          <w:rFonts w:ascii="DengXian" w:eastAsia="DengXian" w:hAnsi="DengXian" w:cs="Bold Italic Art"/>
          <w:szCs w:val="20"/>
        </w:rPr>
        <w:t xml:space="preserve"> et contemporain</w:t>
      </w:r>
      <w:r w:rsidR="006B15AB">
        <w:rPr>
          <w:rFonts w:ascii="DengXian" w:eastAsia="DengXian" w:hAnsi="DengXian" w:cs="Bold Italic Art"/>
          <w:szCs w:val="20"/>
        </w:rPr>
        <w:t>s</w:t>
      </w:r>
      <w:r w:rsidR="006B15AB" w:rsidRPr="00B22F9D">
        <w:rPr>
          <w:rFonts w:ascii="DengXian" w:eastAsia="DengXian" w:hAnsi="DengXian" w:cs="Bold Italic Art"/>
          <w:szCs w:val="20"/>
        </w:rPr>
        <w:t>).</w:t>
      </w:r>
    </w:p>
    <w:p w14:paraId="0999965E" w14:textId="77777777" w:rsidR="009718EE" w:rsidRPr="00B22F9D" w:rsidRDefault="009718EE" w:rsidP="00793E53">
      <w:pPr>
        <w:jc w:val="both"/>
        <w:rPr>
          <w:rFonts w:ascii="DengXian" w:eastAsia="DengXian" w:hAnsi="DengXian" w:cs="Bold Italic Art"/>
          <w:szCs w:val="20"/>
        </w:rPr>
      </w:pPr>
    </w:p>
    <w:p w14:paraId="4549E80B" w14:textId="081FA9FA" w:rsidR="0062580C" w:rsidRPr="00B22F9D" w:rsidRDefault="0062580C" w:rsidP="00793E53">
      <w:pPr>
        <w:jc w:val="both"/>
        <w:rPr>
          <w:rFonts w:ascii="DengXian" w:eastAsia="DengXian" w:hAnsi="DengXian" w:cs="Bold Italic Art"/>
          <w:bCs/>
          <w:szCs w:val="21"/>
        </w:rPr>
      </w:pPr>
      <w:r w:rsidRPr="00B22F9D">
        <w:rPr>
          <w:rFonts w:ascii="DengXian" w:eastAsia="DengXian" w:hAnsi="DengXian" w:cs="Bold Italic Art"/>
          <w:b/>
          <w:bCs/>
          <w:szCs w:val="21"/>
        </w:rPr>
        <w:t xml:space="preserve">Vice-Doyen Égalité Diversité Inclusion de la Faculté </w:t>
      </w:r>
      <w:hyperlink r:id="rId10" w:tgtFrame="_blank" w:history="1">
        <w:r w:rsidRPr="00B22F9D">
          <w:rPr>
            <w:rFonts w:ascii="DengXian" w:eastAsia="DengXian" w:hAnsi="DengXian" w:cs="Bold Italic Art"/>
            <w:b/>
            <w:bCs/>
            <w:szCs w:val="21"/>
          </w:rPr>
          <w:t>Sociétés &amp; Humanités d’Université Paris Cité</w:t>
        </w:r>
      </w:hyperlink>
      <w:r w:rsidR="00333D2E">
        <w:rPr>
          <w:rFonts w:ascii="DengXian" w:eastAsia="DengXian" w:hAnsi="DengXian" w:cs="Bold Italic Art"/>
          <w:b/>
          <w:bCs/>
          <w:szCs w:val="21"/>
        </w:rPr>
        <w:t xml:space="preserve"> </w:t>
      </w:r>
      <w:r w:rsidRPr="00B22F9D">
        <w:rPr>
          <w:rFonts w:ascii="DengXian" w:eastAsia="DengXian" w:hAnsi="DengXian" w:cs="Bold Italic Art"/>
          <w:bCs/>
          <w:szCs w:val="21"/>
        </w:rPr>
        <w:t>depuis octobre 2023.</w:t>
      </w:r>
    </w:p>
    <w:p w14:paraId="3F57C5BD" w14:textId="3CBCD3EE" w:rsidR="0062580C" w:rsidRPr="00B22F9D" w:rsidRDefault="00DA2134" w:rsidP="00793E53">
      <w:pPr>
        <w:jc w:val="both"/>
        <w:rPr>
          <w:rStyle w:val="Lienhypertexte"/>
          <w:rFonts w:ascii="DengXian" w:eastAsia="DengXian" w:hAnsi="DengXian" w:cs="Bold Italic Art"/>
        </w:rPr>
      </w:pPr>
      <w:hyperlink r:id="rId11" w:history="1">
        <w:r w:rsidR="009718EE" w:rsidRPr="00B22F9D">
          <w:rPr>
            <w:rStyle w:val="Lienhypertexte"/>
            <w:rFonts w:ascii="DengXian" w:eastAsia="DengXian" w:hAnsi="DengXian" w:cs="Bold Italic Art"/>
            <w:bCs/>
            <w:szCs w:val="21"/>
          </w:rPr>
          <w:t>https://u-paris.fr/societes-humanites/lequipe-decanale/</w:t>
        </w:r>
      </w:hyperlink>
      <w:r w:rsidR="0062580C" w:rsidRPr="00B22F9D">
        <w:rPr>
          <w:rStyle w:val="Lienhypertexte"/>
          <w:rFonts w:ascii="DengXian" w:eastAsia="DengXian" w:hAnsi="DengXian" w:cs="Bold Italic Art"/>
        </w:rPr>
        <w:t xml:space="preserve"> </w:t>
      </w:r>
    </w:p>
    <w:p w14:paraId="44585ED1" w14:textId="77777777" w:rsidR="009718EE" w:rsidRPr="00B22F9D" w:rsidRDefault="009718EE" w:rsidP="00793E53">
      <w:pPr>
        <w:jc w:val="both"/>
        <w:rPr>
          <w:rStyle w:val="Lienhypertexte"/>
          <w:rFonts w:ascii="DengXian" w:eastAsia="DengXian" w:hAnsi="DengXian" w:cs="Bold Italic Art"/>
        </w:rPr>
      </w:pPr>
    </w:p>
    <w:p w14:paraId="7E7CF6A0" w14:textId="41C87DEA" w:rsidR="0078176E" w:rsidRPr="00B22F9D" w:rsidRDefault="009D1542" w:rsidP="00793E53">
      <w:pPr>
        <w:jc w:val="both"/>
        <w:rPr>
          <w:rFonts w:ascii="DengXian" w:eastAsia="DengXian" w:hAnsi="DengXian" w:cs="Bold Italic Art"/>
          <w:bCs/>
          <w:szCs w:val="21"/>
        </w:rPr>
      </w:pPr>
      <w:r w:rsidRPr="00B22F9D">
        <w:rPr>
          <w:rFonts w:ascii="DengXian" w:eastAsia="DengXian" w:hAnsi="DengXian" w:cs="Bold Italic Art"/>
          <w:b/>
          <w:bCs/>
          <w:szCs w:val="21"/>
        </w:rPr>
        <w:t xml:space="preserve">Membre élu </w:t>
      </w:r>
      <w:r w:rsidR="0078176E" w:rsidRPr="00B22F9D">
        <w:rPr>
          <w:rFonts w:ascii="DengXian" w:eastAsia="DengXian" w:hAnsi="DengXian" w:cs="Bold Italic Art"/>
          <w:b/>
          <w:bCs/>
          <w:szCs w:val="21"/>
        </w:rPr>
        <w:t xml:space="preserve">(liste "Pour une Université Plus Humaine") </w:t>
      </w:r>
      <w:r w:rsidR="00AE1C75" w:rsidRPr="00B22F9D">
        <w:rPr>
          <w:rFonts w:ascii="DengXian" w:eastAsia="DengXian" w:hAnsi="DengXian" w:cs="Bold Italic Art"/>
          <w:b/>
          <w:bCs/>
          <w:szCs w:val="21"/>
        </w:rPr>
        <w:t>de</w:t>
      </w:r>
      <w:r w:rsidRPr="00B22F9D">
        <w:rPr>
          <w:rFonts w:ascii="DengXian" w:eastAsia="DengXian" w:hAnsi="DengXian" w:cs="Bold Italic Art"/>
          <w:b/>
          <w:bCs/>
          <w:szCs w:val="21"/>
        </w:rPr>
        <w:t xml:space="preserve"> la Commission </w:t>
      </w:r>
      <w:hyperlink r:id="rId12" w:tgtFrame="_blank" w:history="1">
        <w:r w:rsidRPr="00B22F9D">
          <w:rPr>
            <w:rFonts w:ascii="DengXian" w:eastAsia="DengXian" w:hAnsi="DengXian" w:cs="Bold Italic Art"/>
            <w:b/>
            <w:bCs/>
            <w:szCs w:val="21"/>
          </w:rPr>
          <w:t>Recherche de la Faculté Sociétés &amp; Humanités d’Université Paris Cité</w:t>
        </w:r>
      </w:hyperlink>
      <w:r w:rsidR="009718EE" w:rsidRPr="00B22F9D">
        <w:rPr>
          <w:rFonts w:ascii="DengXian" w:eastAsia="DengXian" w:hAnsi="DengXian" w:cs="Bold Italic Art"/>
          <w:bCs/>
          <w:szCs w:val="21"/>
        </w:rPr>
        <w:t xml:space="preserve"> </w:t>
      </w:r>
      <w:r w:rsidRPr="00B22F9D">
        <w:rPr>
          <w:rFonts w:ascii="DengXian" w:eastAsia="DengXian" w:hAnsi="DengXian" w:cs="Bold Italic Art"/>
          <w:bCs/>
          <w:szCs w:val="21"/>
        </w:rPr>
        <w:t>depuis juin 2023.</w:t>
      </w:r>
      <w:r w:rsidR="0078176E" w:rsidRPr="00B22F9D">
        <w:rPr>
          <w:rFonts w:ascii="DengXian" w:eastAsia="DengXian" w:hAnsi="DengXian" w:cs="Bold Italic Art"/>
          <w:bCs/>
          <w:szCs w:val="21"/>
        </w:rPr>
        <w:t xml:space="preserve"> </w:t>
      </w:r>
    </w:p>
    <w:p w14:paraId="1B0E5748" w14:textId="69F36EFA" w:rsidR="007B0FB6" w:rsidRPr="00B22F9D" w:rsidRDefault="00DA2134" w:rsidP="00793E53">
      <w:pPr>
        <w:jc w:val="both"/>
        <w:rPr>
          <w:rFonts w:ascii="DengXian" w:eastAsia="DengXian" w:hAnsi="DengXian" w:cs="Bold Italic Art"/>
          <w:bCs/>
          <w:szCs w:val="21"/>
        </w:rPr>
      </w:pPr>
      <w:hyperlink r:id="rId13" w:history="1">
        <w:r w:rsidR="007B0FB6" w:rsidRPr="00B22F9D">
          <w:rPr>
            <w:rStyle w:val="Lienhypertexte"/>
            <w:rFonts w:ascii="DengXian" w:eastAsia="DengXian" w:hAnsi="DengXian" w:cs="Bold Italic Art"/>
            <w:bCs/>
            <w:szCs w:val="21"/>
          </w:rPr>
          <w:t>https://u-paris.fr/societes-humanites/commission-recherche</w:t>
        </w:r>
      </w:hyperlink>
      <w:r w:rsidR="007B0FB6" w:rsidRPr="00B22F9D">
        <w:rPr>
          <w:rFonts w:ascii="DengXian" w:eastAsia="DengXian" w:hAnsi="DengXian" w:cs="Bold Italic Art"/>
          <w:bCs/>
          <w:szCs w:val="21"/>
        </w:rPr>
        <w:t xml:space="preserve"> </w:t>
      </w:r>
    </w:p>
    <w:p w14:paraId="3AF549E2" w14:textId="77777777" w:rsidR="009718EE" w:rsidRPr="00B22F9D" w:rsidRDefault="009718EE" w:rsidP="00793E53">
      <w:pPr>
        <w:jc w:val="both"/>
        <w:rPr>
          <w:rFonts w:ascii="DengXian" w:eastAsia="DengXian" w:hAnsi="DengXian" w:cs="Bold Italic Art"/>
          <w:bCs/>
          <w:szCs w:val="21"/>
        </w:rPr>
      </w:pPr>
    </w:p>
    <w:p w14:paraId="0A3A4089" w14:textId="43934649" w:rsidR="00BF3EB2" w:rsidRPr="00B22F9D" w:rsidRDefault="00BF3EB2" w:rsidP="00793E53">
      <w:pPr>
        <w:jc w:val="both"/>
        <w:rPr>
          <w:rFonts w:ascii="DengXian" w:eastAsia="DengXian" w:hAnsi="DengXian" w:cs="Bold Italic Art"/>
          <w:bCs/>
          <w:szCs w:val="21"/>
        </w:rPr>
      </w:pPr>
      <w:r w:rsidRPr="00B22F9D">
        <w:rPr>
          <w:rFonts w:ascii="DengXian" w:eastAsia="DengXian" w:hAnsi="DengXian" w:cs="Bold Italic Art"/>
          <w:b/>
          <w:bCs/>
          <w:szCs w:val="21"/>
        </w:rPr>
        <w:t>Membre du Conseil Académique en Formation Restreinte</w:t>
      </w:r>
      <w:r w:rsidRPr="00B22F9D">
        <w:rPr>
          <w:rFonts w:ascii="DengXian" w:eastAsia="DengXian" w:hAnsi="DengXian" w:cs="Bold Italic Art"/>
          <w:bCs/>
          <w:szCs w:val="21"/>
        </w:rPr>
        <w:t xml:space="preserve"> (CACFR) </w:t>
      </w:r>
      <w:hyperlink r:id="rId14" w:tgtFrame="_blank" w:history="1">
        <w:r w:rsidRPr="00B22F9D">
          <w:rPr>
            <w:rFonts w:ascii="DengXian" w:eastAsia="DengXian" w:hAnsi="DengXian" w:cs="Bold Italic Art"/>
            <w:b/>
            <w:bCs/>
            <w:szCs w:val="21"/>
          </w:rPr>
          <w:t>de la Faculté Sociétés &amp; Humanités</w:t>
        </w:r>
        <w:r w:rsidR="002132D5" w:rsidRPr="00B22F9D">
          <w:rPr>
            <w:rFonts w:ascii="DengXian" w:eastAsia="DengXian" w:hAnsi="DengXian" w:cs="Bold Italic Art"/>
            <w:b/>
            <w:bCs/>
            <w:szCs w:val="21"/>
          </w:rPr>
          <w:t xml:space="preserve"> </w:t>
        </w:r>
        <w:r w:rsidRPr="00B22F9D">
          <w:rPr>
            <w:rFonts w:ascii="DengXian" w:eastAsia="DengXian" w:hAnsi="DengXian" w:cs="Bold Italic Art"/>
            <w:b/>
            <w:bCs/>
            <w:szCs w:val="21"/>
          </w:rPr>
          <w:t>d’Université Paris Cité</w:t>
        </w:r>
      </w:hyperlink>
      <w:r w:rsidR="009718EE" w:rsidRPr="00B22F9D">
        <w:rPr>
          <w:rFonts w:ascii="DengXian" w:eastAsia="DengXian" w:hAnsi="DengXian" w:cs="Bold Italic Art"/>
          <w:bCs/>
          <w:szCs w:val="21"/>
        </w:rPr>
        <w:t xml:space="preserve"> </w:t>
      </w:r>
      <w:r w:rsidRPr="00B22F9D">
        <w:rPr>
          <w:rFonts w:ascii="DengXian" w:eastAsia="DengXian" w:hAnsi="DengXian" w:cs="Bold Italic Art"/>
          <w:bCs/>
          <w:szCs w:val="21"/>
        </w:rPr>
        <w:t xml:space="preserve">depuis juillet 2023. </w:t>
      </w:r>
    </w:p>
    <w:p w14:paraId="42A46E17" w14:textId="6F202D81" w:rsidR="00BF3EB2" w:rsidRPr="00B22F9D" w:rsidRDefault="00DA2134" w:rsidP="00793E53">
      <w:pPr>
        <w:jc w:val="both"/>
        <w:rPr>
          <w:rStyle w:val="Lienhypertexte"/>
          <w:rFonts w:ascii="DengXian" w:eastAsia="DengXian" w:hAnsi="DengXian" w:cs="Bold Italic Art"/>
        </w:rPr>
      </w:pPr>
      <w:hyperlink r:id="rId15" w:history="1">
        <w:r w:rsidR="00BF3EB2" w:rsidRPr="00B22F9D">
          <w:rPr>
            <w:rStyle w:val="Lienhypertexte"/>
            <w:rFonts w:ascii="DengXian" w:eastAsia="DengXian" w:hAnsi="DengXian" w:cs="Bold Italic Art"/>
            <w:bCs/>
            <w:szCs w:val="21"/>
          </w:rPr>
          <w:t>https://u-paris.fr/societes-humanites/conseil-academique-en-formation-restreinte</w:t>
        </w:r>
      </w:hyperlink>
      <w:r w:rsidR="00BF3EB2" w:rsidRPr="00B22F9D">
        <w:rPr>
          <w:rStyle w:val="Lienhypertexte"/>
          <w:rFonts w:ascii="DengXian" w:eastAsia="DengXian" w:hAnsi="DengXian" w:cs="Bold Italic Art"/>
        </w:rPr>
        <w:t xml:space="preserve"> </w:t>
      </w:r>
    </w:p>
    <w:p w14:paraId="407E95DD" w14:textId="77777777" w:rsidR="009718EE" w:rsidRPr="00B22F9D" w:rsidRDefault="009718EE" w:rsidP="00793E53">
      <w:pPr>
        <w:jc w:val="both"/>
        <w:rPr>
          <w:rStyle w:val="Lienhypertexte"/>
          <w:rFonts w:ascii="DengXian" w:eastAsia="DengXian" w:hAnsi="DengXian" w:cs="Bold Italic Art"/>
        </w:rPr>
      </w:pPr>
    </w:p>
    <w:p w14:paraId="68846177" w14:textId="03FC34EA" w:rsidR="0086149F" w:rsidRPr="00B22F9D" w:rsidRDefault="0086149F" w:rsidP="00793E53">
      <w:pPr>
        <w:jc w:val="both"/>
        <w:rPr>
          <w:rFonts w:ascii="DengXian" w:eastAsia="DengXian" w:hAnsi="DengXian" w:cs="Bold Italic Art"/>
          <w:szCs w:val="21"/>
        </w:rPr>
      </w:pPr>
      <w:r w:rsidRPr="00B22F9D">
        <w:rPr>
          <w:rFonts w:ascii="DengXian" w:eastAsia="DengXian" w:hAnsi="DengXian" w:cs="Bold Italic Art"/>
          <w:b/>
          <w:bCs/>
          <w:szCs w:val="21"/>
        </w:rPr>
        <w:t>Membre élu du Collège 2 (MCF et assimilés) de la Section Disciplinaire d’Université Paris Cité</w:t>
      </w:r>
      <w:r w:rsidR="003E11E4" w:rsidRPr="00B22F9D">
        <w:rPr>
          <w:rFonts w:ascii="DengXian" w:eastAsia="DengXian" w:hAnsi="DengXian" w:cs="Bold Italic Art"/>
          <w:b/>
          <w:bCs/>
          <w:szCs w:val="21"/>
        </w:rPr>
        <w:t xml:space="preserve">, </w:t>
      </w:r>
      <w:r w:rsidRPr="00B22F9D">
        <w:rPr>
          <w:rFonts w:ascii="DengXian" w:eastAsia="DengXian" w:hAnsi="DengXian" w:cs="Bold Italic Art"/>
          <w:b/>
          <w:bCs/>
          <w:szCs w:val="21"/>
        </w:rPr>
        <w:t xml:space="preserve">compétente à l’égard des Usagères et </w:t>
      </w:r>
      <w:r w:rsidR="003E11E4" w:rsidRPr="00B22F9D">
        <w:rPr>
          <w:rFonts w:ascii="DengXian" w:eastAsia="DengXian" w:hAnsi="DengXian" w:cs="Bold Italic Art"/>
          <w:b/>
          <w:bCs/>
          <w:szCs w:val="21"/>
        </w:rPr>
        <w:t xml:space="preserve">des </w:t>
      </w:r>
      <w:r w:rsidRPr="00B22F9D">
        <w:rPr>
          <w:rFonts w:ascii="DengXian" w:eastAsia="DengXian" w:hAnsi="DengXian" w:cs="Bold Italic Art"/>
          <w:b/>
          <w:bCs/>
          <w:szCs w:val="21"/>
        </w:rPr>
        <w:t>Usagers</w:t>
      </w:r>
      <w:r w:rsidR="00333D2E">
        <w:rPr>
          <w:rFonts w:ascii="DengXian" w:eastAsia="DengXian" w:hAnsi="DengXian" w:cs="Bold Italic Art"/>
          <w:szCs w:val="21"/>
        </w:rPr>
        <w:t xml:space="preserve"> </w:t>
      </w:r>
      <w:r w:rsidRPr="00B22F9D">
        <w:rPr>
          <w:rFonts w:ascii="DengXian" w:eastAsia="DengXian" w:hAnsi="DengXian" w:cs="Bold Italic Art"/>
          <w:szCs w:val="21"/>
        </w:rPr>
        <w:t xml:space="preserve">depuis juin 2024. </w:t>
      </w:r>
    </w:p>
    <w:p w14:paraId="33ECE545" w14:textId="7D86B90A" w:rsidR="003A2F63" w:rsidRPr="00B22F9D" w:rsidRDefault="006C30A4" w:rsidP="00793E53">
      <w:pPr>
        <w:rPr>
          <w:rFonts w:ascii="DengXian" w:eastAsia="DengXian" w:hAnsi="DengXian" w:cs="Bold Italic Art"/>
          <w:b/>
          <w:bCs/>
          <w:szCs w:val="21"/>
        </w:rPr>
      </w:pPr>
      <w:r w:rsidRPr="00B22F9D">
        <w:rPr>
          <w:rFonts w:ascii="DengXian" w:eastAsia="DengXian" w:hAnsi="DengXian" w:cs="Bold Italic Art"/>
          <w:b/>
          <w:bCs/>
          <w:szCs w:val="21"/>
        </w:rPr>
        <w:lastRenderedPageBreak/>
        <w:t>Récipiendaire de la RIPEC C</w:t>
      </w:r>
      <w:r w:rsidR="004C34EB" w:rsidRPr="00B22F9D">
        <w:rPr>
          <w:rFonts w:ascii="DengXian" w:eastAsia="DengXian" w:hAnsi="DengXian" w:cs="Bold Italic Art"/>
          <w:b/>
          <w:bCs/>
          <w:szCs w:val="21"/>
        </w:rPr>
        <w:t xml:space="preserve">2 </w:t>
      </w:r>
      <w:r w:rsidR="004C34EB" w:rsidRPr="00B22F9D">
        <w:rPr>
          <w:rFonts w:ascii="DengXian" w:eastAsia="DengXian" w:hAnsi="DengXian" w:cs="Bold Italic Art"/>
          <w:szCs w:val="21"/>
        </w:rPr>
        <w:t xml:space="preserve">(2024-…) et </w:t>
      </w:r>
      <w:r w:rsidR="004C34EB" w:rsidRPr="00B22F9D">
        <w:rPr>
          <w:rFonts w:ascii="DengXian" w:eastAsia="DengXian" w:hAnsi="DengXian" w:cs="Bold Italic Art"/>
          <w:b/>
          <w:bCs/>
          <w:szCs w:val="21"/>
        </w:rPr>
        <w:t>de la RIPEC</w:t>
      </w:r>
      <w:r w:rsidR="00F262D4" w:rsidRPr="00B22F9D">
        <w:rPr>
          <w:rFonts w:ascii="DengXian" w:eastAsia="DengXian" w:hAnsi="DengXian" w:cs="Bold Italic Art"/>
          <w:b/>
          <w:bCs/>
          <w:szCs w:val="21"/>
        </w:rPr>
        <w:t xml:space="preserve"> C</w:t>
      </w:r>
      <w:r w:rsidRPr="00B22F9D">
        <w:rPr>
          <w:rFonts w:ascii="DengXian" w:eastAsia="DengXian" w:hAnsi="DengXian" w:cs="Bold Italic Art"/>
          <w:b/>
          <w:bCs/>
          <w:szCs w:val="21"/>
        </w:rPr>
        <w:t xml:space="preserve">3 </w:t>
      </w:r>
      <w:r w:rsidRPr="00B22F9D">
        <w:rPr>
          <w:rFonts w:ascii="DengXian" w:eastAsia="DengXian" w:hAnsi="DengXian" w:cs="Bold Italic Art"/>
          <w:szCs w:val="21"/>
        </w:rPr>
        <w:t>(2023-2026)</w:t>
      </w:r>
      <w:r w:rsidR="004C34EB" w:rsidRPr="00B22F9D">
        <w:rPr>
          <w:rFonts w:ascii="DengXian" w:eastAsia="DengXian" w:hAnsi="DengXian" w:cs="Bold Italic Art"/>
          <w:szCs w:val="21"/>
        </w:rPr>
        <w:t>.</w:t>
      </w:r>
    </w:p>
    <w:p w14:paraId="5B94422E" w14:textId="77777777" w:rsidR="00C86C90" w:rsidRPr="00B22F9D" w:rsidRDefault="00C86C90" w:rsidP="00793E53">
      <w:pPr>
        <w:jc w:val="both"/>
        <w:rPr>
          <w:rFonts w:ascii="DengXian" w:eastAsia="DengXian" w:hAnsi="DengXian" w:cs="Bold Italic Art"/>
          <w:b/>
          <w:bCs/>
          <w:szCs w:val="21"/>
        </w:rPr>
      </w:pPr>
    </w:p>
    <w:p w14:paraId="10372214" w14:textId="3475B224" w:rsidR="00FB7169" w:rsidRPr="00B22F9D" w:rsidRDefault="00682160" w:rsidP="00793E53">
      <w:pPr>
        <w:spacing w:after="60"/>
        <w:jc w:val="both"/>
        <w:rPr>
          <w:rFonts w:ascii="DengXian" w:eastAsia="DengXian" w:hAnsi="DengXian" w:cs="Bold Italic Art"/>
          <w:szCs w:val="20"/>
        </w:rPr>
      </w:pPr>
      <w:r w:rsidRPr="00B22F9D">
        <w:rPr>
          <w:rFonts w:ascii="DengXian" w:eastAsia="DengXian" w:hAnsi="DengXian" w:cs="Bold Italic Art"/>
          <w:b/>
          <w:bCs/>
          <w:szCs w:val="21"/>
        </w:rPr>
        <w:t xml:space="preserve">Membre </w:t>
      </w:r>
      <w:r w:rsidR="00864A9E" w:rsidRPr="00B22F9D">
        <w:rPr>
          <w:rFonts w:ascii="DengXian" w:eastAsia="DengXian" w:hAnsi="DengXian" w:cs="Bold Italic Art"/>
          <w:b/>
          <w:bCs/>
          <w:szCs w:val="21"/>
        </w:rPr>
        <w:t xml:space="preserve">statutaire </w:t>
      </w:r>
      <w:r w:rsidRPr="00B22F9D">
        <w:rPr>
          <w:rFonts w:ascii="DengXian" w:eastAsia="DengXian" w:hAnsi="DengXian" w:cs="Bold Italic Art"/>
          <w:b/>
          <w:bCs/>
          <w:szCs w:val="21"/>
        </w:rPr>
        <w:t>d</w:t>
      </w:r>
      <w:r w:rsidR="00864A9E" w:rsidRPr="00B22F9D">
        <w:rPr>
          <w:rFonts w:ascii="DengXian" w:eastAsia="DengXian" w:hAnsi="DengXian" w:cs="Bold Italic Art"/>
          <w:b/>
          <w:bCs/>
          <w:szCs w:val="21"/>
        </w:rPr>
        <w:t xml:space="preserve">u Centre de recherche sur les liens sociaux </w:t>
      </w:r>
      <w:r w:rsidR="00793E53" w:rsidRPr="00B22F9D">
        <w:rPr>
          <w:rFonts w:ascii="DengXian" w:eastAsia="DengXian" w:hAnsi="DengXian" w:cs="Bold Italic Art"/>
          <w:b/>
          <w:bCs/>
          <w:szCs w:val="21"/>
        </w:rPr>
        <w:t>(</w:t>
      </w:r>
      <w:r w:rsidR="00864A9E" w:rsidRPr="00B22F9D">
        <w:rPr>
          <w:rFonts w:ascii="DengXian" w:eastAsia="DengXian" w:hAnsi="DengXian" w:cs="Bold Italic Art"/>
          <w:b/>
          <w:bCs/>
          <w:szCs w:val="21"/>
        </w:rPr>
        <w:t>CERLIS</w:t>
      </w:r>
      <w:r w:rsidR="00793E53" w:rsidRPr="00B22F9D">
        <w:rPr>
          <w:rFonts w:ascii="DengXian" w:eastAsia="DengXian" w:hAnsi="DengXian" w:cs="Bold Italic Art"/>
          <w:b/>
          <w:bCs/>
          <w:szCs w:val="21"/>
        </w:rPr>
        <w:t>)</w:t>
      </w:r>
      <w:r w:rsidR="00793E53" w:rsidRPr="00B22F9D">
        <w:rPr>
          <w:rFonts w:ascii="DengXian" w:eastAsia="DengXian" w:hAnsi="DengXian" w:cs="Bold Italic Art"/>
          <w:szCs w:val="20"/>
        </w:rPr>
        <w:t xml:space="preserve"> </w:t>
      </w:r>
      <w:r w:rsidR="00944BEE" w:rsidRPr="00B22F9D">
        <w:rPr>
          <w:rFonts w:ascii="DengXian" w:eastAsia="DengXian" w:hAnsi="DengXian" w:cs="Bold Italic Art"/>
          <w:szCs w:val="20"/>
        </w:rPr>
        <w:t>depuis septembre 2013.</w:t>
      </w:r>
    </w:p>
    <w:p w14:paraId="2E23003B" w14:textId="77777777" w:rsidR="00503524" w:rsidRPr="00B22F9D" w:rsidRDefault="00503524" w:rsidP="00793E53">
      <w:pPr>
        <w:spacing w:after="60"/>
        <w:jc w:val="both"/>
        <w:rPr>
          <w:rFonts w:ascii="DengXian" w:eastAsia="DengXian" w:hAnsi="DengXian" w:cs="Bold Italic Art"/>
          <w:szCs w:val="20"/>
        </w:rPr>
      </w:pPr>
      <w:r w:rsidRPr="00B22F9D">
        <w:rPr>
          <w:rFonts w:ascii="DengXian" w:eastAsia="DengXian" w:hAnsi="DengXian" w:cs="Bold Italic Art"/>
          <w:szCs w:val="20"/>
        </w:rPr>
        <w:t xml:space="preserve">UMR 8070 </w:t>
      </w:r>
      <w:r w:rsidRPr="00B22F9D">
        <w:rPr>
          <w:rFonts w:ascii="DengXian" w:eastAsia="DengXian" w:hAnsi="DengXian" w:cs="Bold Italic Art"/>
          <w:szCs w:val="20"/>
        </w:rPr>
        <w:sym w:font="Webdings" w:char="F03D"/>
      </w:r>
      <w:r w:rsidRPr="00B22F9D">
        <w:rPr>
          <w:rFonts w:ascii="DengXian" w:eastAsia="DengXian" w:hAnsi="DengXian" w:cs="Bold Italic Art"/>
          <w:szCs w:val="20"/>
        </w:rPr>
        <w:t xml:space="preserve"> CNRS – Université Paris</w:t>
      </w:r>
      <w:r w:rsidR="00864F26" w:rsidRPr="00B22F9D">
        <w:rPr>
          <w:rFonts w:ascii="DengXian" w:eastAsia="DengXian" w:hAnsi="DengXian" w:cs="Bold Italic Art"/>
          <w:szCs w:val="20"/>
        </w:rPr>
        <w:t xml:space="preserve"> Cité</w:t>
      </w:r>
      <w:r w:rsidR="00A13CC3" w:rsidRPr="00B22F9D">
        <w:rPr>
          <w:rFonts w:ascii="DengXian" w:eastAsia="DengXian" w:hAnsi="DengXian" w:cs="Bold Italic Art"/>
          <w:szCs w:val="20"/>
        </w:rPr>
        <w:t xml:space="preserve"> </w:t>
      </w:r>
      <w:r w:rsidRPr="00B22F9D">
        <w:rPr>
          <w:rFonts w:ascii="DengXian" w:eastAsia="DengXian" w:hAnsi="DengXian" w:cs="Bold Italic Art"/>
          <w:szCs w:val="20"/>
        </w:rPr>
        <w:t>– Université Sorbonne Nouvelle</w:t>
      </w:r>
      <w:r w:rsidR="00020E44" w:rsidRPr="00B22F9D">
        <w:rPr>
          <w:rFonts w:ascii="DengXian" w:eastAsia="DengXian" w:hAnsi="DengXian" w:cs="Bold Italic Art"/>
          <w:szCs w:val="20"/>
        </w:rPr>
        <w:t>.</w:t>
      </w:r>
    </w:p>
    <w:p w14:paraId="0FCC9C4C" w14:textId="51971F25" w:rsidR="00394C01" w:rsidRPr="00B22F9D" w:rsidRDefault="001669C3" w:rsidP="00793E53">
      <w:pPr>
        <w:jc w:val="both"/>
        <w:rPr>
          <w:rFonts w:ascii="DengXian" w:eastAsia="DengXian" w:hAnsi="DengXian" w:cs="Bold Italic Art"/>
          <w:bCs/>
          <w:i/>
          <w:szCs w:val="20"/>
        </w:rPr>
      </w:pPr>
      <w:r w:rsidRPr="00B22F9D">
        <w:rPr>
          <w:rFonts w:ascii="DengXian" w:eastAsia="DengXian" w:hAnsi="DengXian" w:cs="Bold Italic Art"/>
          <w:bCs/>
          <w:i/>
          <w:szCs w:val="20"/>
        </w:rPr>
        <w:t xml:space="preserve">Membre </w:t>
      </w:r>
      <w:r w:rsidR="00394C01" w:rsidRPr="00B22F9D">
        <w:rPr>
          <w:rFonts w:ascii="DengXian" w:eastAsia="DengXian" w:hAnsi="DengXian" w:cs="Bold Italic Art"/>
          <w:bCs/>
          <w:i/>
          <w:szCs w:val="20"/>
        </w:rPr>
        <w:t>de</w:t>
      </w:r>
      <w:r w:rsidR="003A2F63" w:rsidRPr="00B22F9D">
        <w:rPr>
          <w:rFonts w:ascii="DengXian" w:eastAsia="DengXian" w:hAnsi="DengXian" w:cs="Bold Italic Art"/>
          <w:bCs/>
          <w:i/>
          <w:szCs w:val="20"/>
        </w:rPr>
        <w:t xml:space="preserve">s deux </w:t>
      </w:r>
      <w:r w:rsidR="00394C01" w:rsidRPr="00B22F9D">
        <w:rPr>
          <w:rFonts w:ascii="DengXian" w:eastAsia="DengXian" w:hAnsi="DengXian" w:cs="Bold Italic Art"/>
          <w:bCs/>
          <w:i/>
          <w:szCs w:val="20"/>
        </w:rPr>
        <w:t xml:space="preserve">domaines thématiques </w:t>
      </w:r>
      <w:r w:rsidR="003A2F63" w:rsidRPr="00B22F9D">
        <w:rPr>
          <w:rFonts w:ascii="DengXian" w:eastAsia="DengXian" w:hAnsi="DengXian" w:cs="Bold Italic Art"/>
          <w:bCs/>
          <w:i/>
          <w:szCs w:val="20"/>
        </w:rPr>
        <w:t xml:space="preserve">suivants : </w:t>
      </w:r>
      <w:r w:rsidR="00394C01" w:rsidRPr="00B22F9D">
        <w:rPr>
          <w:rFonts w:ascii="DengXian" w:eastAsia="DengXian" w:hAnsi="DengXian" w:cs="Bold Italic Art"/>
          <w:i/>
          <w:szCs w:val="20"/>
        </w:rPr>
        <w:t>"</w:t>
      </w:r>
      <w:r w:rsidR="00394C01" w:rsidRPr="00B22F9D">
        <w:rPr>
          <w:rFonts w:ascii="DengXian" w:eastAsia="DengXian" w:hAnsi="DengXian" w:cs="Bold Italic Art"/>
          <w:bCs/>
          <w:i/>
          <w:szCs w:val="20"/>
        </w:rPr>
        <w:t>Éducation, socialisation, âges de la vie</w:t>
      </w:r>
      <w:r w:rsidR="00394C01" w:rsidRPr="00B22F9D">
        <w:rPr>
          <w:rFonts w:ascii="DengXian" w:eastAsia="DengXian" w:hAnsi="DengXian" w:cs="Bold Italic Art"/>
          <w:i/>
          <w:szCs w:val="20"/>
        </w:rPr>
        <w:t>"</w:t>
      </w:r>
      <w:r w:rsidR="0078020A" w:rsidRPr="00B22F9D">
        <w:rPr>
          <w:rFonts w:ascii="DengXian" w:eastAsia="DengXian" w:hAnsi="DengXian" w:cs="Bold Italic Art"/>
          <w:i/>
          <w:szCs w:val="20"/>
        </w:rPr>
        <w:t xml:space="preserve">, </w:t>
      </w:r>
      <w:r w:rsidR="00394C01" w:rsidRPr="00B22F9D">
        <w:rPr>
          <w:rFonts w:ascii="DengXian" w:eastAsia="DengXian" w:hAnsi="DengXian" w:cs="Bold Italic Art"/>
          <w:i/>
          <w:szCs w:val="20"/>
        </w:rPr>
        <w:t>"</w:t>
      </w:r>
      <w:r w:rsidR="00394C01" w:rsidRPr="00B22F9D">
        <w:rPr>
          <w:rFonts w:ascii="DengXian" w:eastAsia="DengXian" w:hAnsi="DengXian" w:cs="Bold Italic Art"/>
          <w:bCs/>
          <w:i/>
          <w:szCs w:val="20"/>
        </w:rPr>
        <w:t>Famille, individualisation, institutions</w:t>
      </w:r>
      <w:r w:rsidR="00394C01" w:rsidRPr="00B22F9D">
        <w:rPr>
          <w:rFonts w:ascii="DengXian" w:eastAsia="DengXian" w:hAnsi="DengXian" w:cs="Bold Italic Art"/>
          <w:i/>
          <w:szCs w:val="20"/>
        </w:rPr>
        <w:t>"</w:t>
      </w:r>
      <w:r w:rsidR="0078020A" w:rsidRPr="00B22F9D">
        <w:rPr>
          <w:rFonts w:ascii="DengXian" w:eastAsia="DengXian" w:hAnsi="DengXian" w:cs="Bold Italic Art"/>
          <w:i/>
          <w:szCs w:val="20"/>
        </w:rPr>
        <w:t xml:space="preserve"> &amp; de </w:t>
      </w:r>
      <w:r w:rsidR="00394C01" w:rsidRPr="00B22F9D">
        <w:rPr>
          <w:rFonts w:ascii="DengXian" w:eastAsia="DengXian" w:hAnsi="DengXian" w:cs="Bold Italic Art"/>
          <w:bCs/>
          <w:i/>
          <w:szCs w:val="20"/>
        </w:rPr>
        <w:t xml:space="preserve">l’axe transversal </w:t>
      </w:r>
      <w:r w:rsidR="00394C01" w:rsidRPr="00B22F9D">
        <w:rPr>
          <w:rFonts w:ascii="DengXian" w:eastAsia="DengXian" w:hAnsi="DengXian" w:cs="Bold Italic Art"/>
          <w:i/>
          <w:szCs w:val="20"/>
        </w:rPr>
        <w:t>"</w:t>
      </w:r>
      <w:r w:rsidR="00DE5E3B" w:rsidRPr="00B22F9D">
        <w:rPr>
          <w:rFonts w:ascii="DengXian" w:eastAsia="DengXian" w:hAnsi="DengXian" w:cs="Bold Italic Art"/>
          <w:i/>
          <w:szCs w:val="20"/>
        </w:rPr>
        <w:t>Rapports de g</w:t>
      </w:r>
      <w:r w:rsidR="00E57001" w:rsidRPr="00B22F9D">
        <w:rPr>
          <w:rFonts w:ascii="DengXian" w:eastAsia="DengXian" w:hAnsi="DengXian" w:cs="Bold Italic Art"/>
          <w:i/>
          <w:szCs w:val="20"/>
        </w:rPr>
        <w:t>enre"</w:t>
      </w:r>
      <w:r w:rsidR="00394C01" w:rsidRPr="00B22F9D">
        <w:rPr>
          <w:rFonts w:ascii="DengXian" w:eastAsia="DengXian" w:hAnsi="DengXian" w:cs="Bold Italic Art"/>
          <w:bCs/>
          <w:i/>
          <w:szCs w:val="20"/>
        </w:rPr>
        <w:t>.</w:t>
      </w:r>
    </w:p>
    <w:p w14:paraId="2D92AA3B" w14:textId="77777777" w:rsidR="00793E53" w:rsidRPr="00B22F9D" w:rsidRDefault="00793E53" w:rsidP="00793E53">
      <w:pPr>
        <w:jc w:val="both"/>
        <w:rPr>
          <w:rFonts w:ascii="DengXian" w:eastAsia="DengXian" w:hAnsi="DengXian" w:cs="Bold Italic Art"/>
          <w:b/>
          <w:bCs/>
          <w:szCs w:val="21"/>
        </w:rPr>
      </w:pPr>
    </w:p>
    <w:p w14:paraId="3794C050" w14:textId="5DAE165F" w:rsidR="0078176E" w:rsidRPr="00B22F9D" w:rsidRDefault="00EB1C2D" w:rsidP="00793E53">
      <w:pPr>
        <w:spacing w:after="60"/>
        <w:jc w:val="both"/>
        <w:rPr>
          <w:rFonts w:ascii="DengXian" w:eastAsia="DengXian" w:hAnsi="DengXian" w:cs="Bold Italic Art"/>
          <w:szCs w:val="20"/>
        </w:rPr>
      </w:pPr>
      <w:r w:rsidRPr="00B22F9D">
        <w:rPr>
          <w:rFonts w:ascii="DengXian" w:eastAsia="DengXian" w:hAnsi="DengXian" w:cs="Bold Italic Art"/>
          <w:b/>
          <w:bCs/>
          <w:szCs w:val="21"/>
        </w:rPr>
        <w:t xml:space="preserve">Chercheur associé </w:t>
      </w:r>
      <w:r w:rsidR="003F6A2D" w:rsidRPr="00B22F9D">
        <w:rPr>
          <w:rFonts w:ascii="DengXian" w:eastAsia="DengXian" w:hAnsi="DengXian" w:cs="Bold Italic Art"/>
          <w:b/>
          <w:bCs/>
          <w:szCs w:val="21"/>
        </w:rPr>
        <w:t>au Centre d'histoire sociale des mondes contemporains</w:t>
      </w:r>
      <w:r w:rsidRPr="00B22F9D">
        <w:rPr>
          <w:rFonts w:ascii="DengXian" w:eastAsia="DengXian" w:hAnsi="DengXian" w:cs="Bold Italic Art"/>
          <w:b/>
          <w:bCs/>
          <w:szCs w:val="21"/>
        </w:rPr>
        <w:t xml:space="preserve"> </w:t>
      </w:r>
      <w:r w:rsidR="0034764D" w:rsidRPr="00B22F9D">
        <w:rPr>
          <w:rFonts w:ascii="DengXian" w:eastAsia="DengXian" w:hAnsi="DengXian" w:cs="Bold Italic Art"/>
          <w:b/>
          <w:bCs/>
          <w:szCs w:val="21"/>
        </w:rPr>
        <w:t>/ CHS</w:t>
      </w:r>
      <w:r w:rsidR="0034764D" w:rsidRPr="00B22F9D">
        <w:rPr>
          <w:rFonts w:ascii="DengXian" w:eastAsia="DengXian" w:hAnsi="DengXian" w:cs="Bold Italic Art"/>
          <w:b/>
          <w:bCs/>
          <w:szCs w:val="20"/>
        </w:rPr>
        <w:t xml:space="preserve"> </w:t>
      </w:r>
      <w:r w:rsidRPr="00B22F9D">
        <w:rPr>
          <w:rFonts w:ascii="DengXian" w:eastAsia="DengXian" w:hAnsi="DengXian" w:cs="Bold Italic Art"/>
          <w:bCs/>
          <w:szCs w:val="20"/>
        </w:rPr>
        <w:t>à titre principal de 2008 à 2013, à titre secondaire depuis septembre 2013</w:t>
      </w:r>
      <w:r w:rsidRPr="00B22F9D">
        <w:rPr>
          <w:rFonts w:ascii="DengXian" w:eastAsia="DengXian" w:hAnsi="DengXian" w:cs="Bold Italic Art"/>
          <w:szCs w:val="20"/>
        </w:rPr>
        <w:t>.</w:t>
      </w:r>
    </w:p>
    <w:p w14:paraId="60A29973" w14:textId="77777777" w:rsidR="00EB1C2D" w:rsidRPr="00B22F9D" w:rsidRDefault="00EB1C2D" w:rsidP="00793E53">
      <w:pPr>
        <w:jc w:val="both"/>
        <w:rPr>
          <w:rFonts w:ascii="DengXian" w:eastAsia="DengXian" w:hAnsi="DengXian" w:cs="Bold Italic Art"/>
          <w:szCs w:val="20"/>
        </w:rPr>
      </w:pPr>
      <w:r w:rsidRPr="00B22F9D">
        <w:rPr>
          <w:rFonts w:ascii="DengXian" w:eastAsia="DengXian" w:hAnsi="DengXian" w:cs="Bold Italic Art"/>
          <w:szCs w:val="20"/>
        </w:rPr>
        <w:t xml:space="preserve">UMR 8058 </w:t>
      </w:r>
      <w:r w:rsidRPr="00B22F9D">
        <w:rPr>
          <w:rFonts w:ascii="DengXian" w:eastAsia="DengXian" w:hAnsi="DengXian" w:cs="Bold Italic Art"/>
          <w:szCs w:val="20"/>
        </w:rPr>
        <w:sym w:font="Webdings" w:char="F03D"/>
      </w:r>
      <w:r w:rsidRPr="00B22F9D">
        <w:rPr>
          <w:rFonts w:ascii="DengXian" w:eastAsia="DengXian" w:hAnsi="DengXian" w:cs="Bold Italic Art"/>
          <w:szCs w:val="20"/>
        </w:rPr>
        <w:t xml:space="preserve"> CNRS – Université </w:t>
      </w:r>
      <w:r w:rsidR="007B3AD5" w:rsidRPr="00B22F9D">
        <w:rPr>
          <w:rFonts w:ascii="DengXian" w:eastAsia="DengXian" w:hAnsi="DengXian" w:cs="Bold Italic Art"/>
          <w:szCs w:val="20"/>
        </w:rPr>
        <w:t>Paris 1-</w:t>
      </w:r>
      <w:r w:rsidRPr="00B22F9D">
        <w:rPr>
          <w:rFonts w:ascii="DengXian" w:eastAsia="DengXian" w:hAnsi="DengXian" w:cs="Bold Italic Art"/>
          <w:szCs w:val="20"/>
        </w:rPr>
        <w:t>P</w:t>
      </w:r>
      <w:r w:rsidR="000024E5" w:rsidRPr="00B22F9D">
        <w:rPr>
          <w:rFonts w:ascii="DengXian" w:eastAsia="DengXian" w:hAnsi="DengXian" w:cs="Bold Italic Art"/>
          <w:szCs w:val="20"/>
        </w:rPr>
        <w:t>anthéon Sorbonne</w:t>
      </w:r>
      <w:r w:rsidRPr="00B22F9D">
        <w:rPr>
          <w:rFonts w:ascii="DengXian" w:eastAsia="DengXian" w:hAnsi="DengXian" w:cs="Bold Italic Art"/>
          <w:szCs w:val="20"/>
        </w:rPr>
        <w:t>.</w:t>
      </w:r>
    </w:p>
    <w:p w14:paraId="7D98A386" w14:textId="77777777" w:rsidR="00F61200" w:rsidRPr="00B22F9D" w:rsidRDefault="00F61200" w:rsidP="00793E53">
      <w:pPr>
        <w:jc w:val="both"/>
        <w:rPr>
          <w:rFonts w:ascii="DengXian" w:eastAsia="DengXian" w:hAnsi="DengXian" w:cs="Bold Italic Art"/>
          <w:b/>
          <w:i/>
          <w:szCs w:val="20"/>
        </w:rPr>
      </w:pPr>
    </w:p>
    <w:p w14:paraId="63C64D01" w14:textId="4650B190" w:rsidR="00490E8D" w:rsidRPr="00B22F9D" w:rsidRDefault="00490E8D" w:rsidP="00793E53">
      <w:pPr>
        <w:jc w:val="both"/>
        <w:rPr>
          <w:rFonts w:ascii="DengXian" w:eastAsia="DengXian" w:hAnsi="DengXian" w:cs="Bold Italic Art"/>
          <w:b/>
          <w:bCs/>
          <w:szCs w:val="21"/>
        </w:rPr>
      </w:pPr>
      <w:r w:rsidRPr="00B22F9D">
        <w:rPr>
          <w:rFonts w:ascii="DengXian" w:eastAsia="DengXian" w:hAnsi="DengXian" w:cs="Bold Italic Art"/>
          <w:b/>
          <w:bCs/>
          <w:szCs w:val="21"/>
        </w:rPr>
        <w:t>Champs de recherche</w:t>
      </w:r>
      <w:r w:rsidR="00102B8A" w:rsidRPr="00B22F9D">
        <w:rPr>
          <w:rFonts w:ascii="DengXian" w:eastAsia="DengXian" w:hAnsi="DengXian" w:cs="Bold Italic Art"/>
          <w:b/>
          <w:bCs/>
          <w:szCs w:val="21"/>
        </w:rPr>
        <w:t xml:space="preserve"> </w:t>
      </w:r>
      <w:r w:rsidRPr="00B22F9D">
        <w:rPr>
          <w:rFonts w:ascii="DengXian" w:eastAsia="DengXian" w:hAnsi="DengXian" w:cs="Bold Italic Art"/>
          <w:b/>
          <w:bCs/>
          <w:szCs w:val="21"/>
        </w:rPr>
        <w:t xml:space="preserve">: </w:t>
      </w:r>
    </w:p>
    <w:p w14:paraId="49850CFC" w14:textId="77777777" w:rsidR="00490E8D" w:rsidRPr="00B22F9D" w:rsidRDefault="00490E8D" w:rsidP="00793E53">
      <w:pPr>
        <w:numPr>
          <w:ilvl w:val="0"/>
          <w:numId w:val="13"/>
        </w:numPr>
        <w:jc w:val="both"/>
        <w:rPr>
          <w:rFonts w:ascii="DengXian" w:eastAsia="DengXian" w:hAnsi="DengXian" w:cs="Bold Italic Art"/>
          <w:szCs w:val="20"/>
        </w:rPr>
      </w:pPr>
      <w:r w:rsidRPr="00B22F9D">
        <w:rPr>
          <w:rFonts w:ascii="DengXian" w:eastAsia="DengXian" w:hAnsi="DengXian" w:cs="Bold Italic Art"/>
          <w:szCs w:val="20"/>
        </w:rPr>
        <w:t>Histoire du genre et de la sexualit</w:t>
      </w:r>
      <w:r w:rsidR="00A054B9" w:rsidRPr="00B22F9D">
        <w:rPr>
          <w:rFonts w:ascii="DengXian" w:eastAsia="DengXian" w:hAnsi="DengXian" w:cs="Bold Italic Art"/>
          <w:szCs w:val="20"/>
        </w:rPr>
        <w:t>é</w:t>
      </w:r>
      <w:r w:rsidRPr="00B22F9D">
        <w:rPr>
          <w:rFonts w:ascii="DengXian" w:eastAsia="DengXian" w:hAnsi="DengXian" w:cs="Bold Italic Art"/>
          <w:szCs w:val="20"/>
        </w:rPr>
        <w:t>.</w:t>
      </w:r>
    </w:p>
    <w:p w14:paraId="104FEF6C" w14:textId="228B6E57" w:rsidR="00490E8D" w:rsidRPr="00B22F9D" w:rsidRDefault="00490E8D" w:rsidP="00793E53">
      <w:pPr>
        <w:numPr>
          <w:ilvl w:val="0"/>
          <w:numId w:val="13"/>
        </w:numPr>
        <w:jc w:val="both"/>
        <w:rPr>
          <w:rFonts w:ascii="DengXian" w:eastAsia="DengXian" w:hAnsi="DengXian" w:cs="Bold Italic Art"/>
          <w:szCs w:val="20"/>
        </w:rPr>
      </w:pPr>
      <w:r w:rsidRPr="00B22F9D">
        <w:rPr>
          <w:rFonts w:ascii="DengXian" w:eastAsia="DengXian" w:hAnsi="DengXian" w:cs="Bold Italic Art"/>
          <w:szCs w:val="20"/>
        </w:rPr>
        <w:t>Histoire de l’éducation, des jeunes et de la jeuness</w:t>
      </w:r>
      <w:r w:rsidR="00A054B9" w:rsidRPr="00B22F9D">
        <w:rPr>
          <w:rFonts w:ascii="DengXian" w:eastAsia="DengXian" w:hAnsi="DengXian" w:cs="Bold Italic Art"/>
          <w:szCs w:val="20"/>
        </w:rPr>
        <w:t>e</w:t>
      </w:r>
      <w:r w:rsidRPr="00B22F9D">
        <w:rPr>
          <w:rFonts w:ascii="DengXian" w:eastAsia="DengXian" w:hAnsi="DengXian" w:cs="Bold Italic Art"/>
          <w:szCs w:val="20"/>
        </w:rPr>
        <w:t xml:space="preserve">. </w:t>
      </w:r>
    </w:p>
    <w:p w14:paraId="3F4070A0" w14:textId="77777777" w:rsidR="007A5C97" w:rsidRPr="00B22F9D" w:rsidRDefault="007A5C97" w:rsidP="00793E53">
      <w:pPr>
        <w:pStyle w:val="Paragraphedeliste"/>
        <w:numPr>
          <w:ilvl w:val="0"/>
          <w:numId w:val="13"/>
        </w:numPr>
        <w:rPr>
          <w:rFonts w:ascii="DengXian" w:eastAsia="DengXian" w:hAnsi="DengXian" w:cs="Bold Italic Art"/>
          <w:szCs w:val="20"/>
        </w:rPr>
      </w:pPr>
      <w:r w:rsidRPr="00B22F9D">
        <w:rPr>
          <w:rFonts w:ascii="DengXian" w:eastAsia="DengXian" w:hAnsi="DengXian" w:cs="Bold Italic Art"/>
          <w:szCs w:val="20"/>
        </w:rPr>
        <w:t>Histoire de la justice des mineurs et de l’enfance dite "inadaptée".</w:t>
      </w:r>
    </w:p>
    <w:p w14:paraId="62209A58" w14:textId="77777777" w:rsidR="000161CD" w:rsidRPr="00B22F9D" w:rsidRDefault="000161CD" w:rsidP="00793E53">
      <w:pPr>
        <w:ind w:left="714"/>
        <w:jc w:val="both"/>
        <w:rPr>
          <w:rFonts w:ascii="DengXian" w:eastAsia="DengXian" w:hAnsi="DengXian" w:cs="Bold Italic Art"/>
          <w:szCs w:val="20"/>
        </w:rPr>
      </w:pPr>
    </w:p>
    <w:p w14:paraId="1C85C791" w14:textId="68A8E795" w:rsidR="00EC340F" w:rsidRPr="00B22F9D" w:rsidRDefault="00EC340F" w:rsidP="00793E53">
      <w:pPr>
        <w:spacing w:after="60"/>
        <w:jc w:val="both"/>
        <w:rPr>
          <w:rFonts w:ascii="DengXian" w:eastAsia="DengXian" w:hAnsi="DengXian" w:cs="Bold Italic Art"/>
          <w:b/>
          <w:bCs/>
          <w:szCs w:val="21"/>
        </w:rPr>
      </w:pPr>
      <w:r w:rsidRPr="00B22F9D">
        <w:rPr>
          <w:rFonts w:ascii="DengXian" w:eastAsia="DengXian" w:hAnsi="DengXian" w:cs="Bold Italic Art"/>
          <w:b/>
          <w:bCs/>
          <w:szCs w:val="21"/>
        </w:rPr>
        <w:t>Doct</w:t>
      </w:r>
      <w:r w:rsidR="00A32A43" w:rsidRPr="00B22F9D">
        <w:rPr>
          <w:rFonts w:ascii="DengXian" w:eastAsia="DengXian" w:hAnsi="DengXian" w:cs="Bold Italic Art"/>
          <w:b/>
          <w:bCs/>
          <w:szCs w:val="21"/>
        </w:rPr>
        <w:t xml:space="preserve">eur </w:t>
      </w:r>
      <w:r w:rsidR="003E2753" w:rsidRPr="00B22F9D">
        <w:rPr>
          <w:rFonts w:ascii="DengXian" w:eastAsia="DengXian" w:hAnsi="DengXian" w:cs="Bold Italic Art"/>
          <w:b/>
          <w:bCs/>
          <w:szCs w:val="21"/>
        </w:rPr>
        <w:t>en H</w:t>
      </w:r>
      <w:r w:rsidRPr="00B22F9D">
        <w:rPr>
          <w:rFonts w:ascii="DengXian" w:eastAsia="DengXian" w:hAnsi="DengXian" w:cs="Bold Italic Art"/>
          <w:b/>
          <w:bCs/>
          <w:szCs w:val="21"/>
        </w:rPr>
        <w:t xml:space="preserve">istoire </w:t>
      </w:r>
      <w:r w:rsidR="00A32A43" w:rsidRPr="00B22F9D">
        <w:rPr>
          <w:rFonts w:ascii="DengXian" w:eastAsia="DengXian" w:hAnsi="DengXian" w:cs="Bold Italic Art"/>
          <w:b/>
          <w:bCs/>
          <w:szCs w:val="21"/>
        </w:rPr>
        <w:t>de</w:t>
      </w:r>
      <w:r w:rsidR="00AD128C" w:rsidRPr="00B22F9D">
        <w:rPr>
          <w:rFonts w:ascii="DengXian" w:eastAsia="DengXian" w:hAnsi="DengXian" w:cs="Bold Italic Art"/>
          <w:b/>
          <w:bCs/>
          <w:szCs w:val="21"/>
        </w:rPr>
        <w:t xml:space="preserve"> l’Université </w:t>
      </w:r>
      <w:r w:rsidR="007B3AD5" w:rsidRPr="00B22F9D">
        <w:rPr>
          <w:rFonts w:ascii="DengXian" w:eastAsia="DengXian" w:hAnsi="DengXian" w:cs="Bold Italic Art"/>
          <w:b/>
          <w:bCs/>
          <w:szCs w:val="21"/>
        </w:rPr>
        <w:t>Paris 1-</w:t>
      </w:r>
      <w:r w:rsidR="00AD128C" w:rsidRPr="00B22F9D">
        <w:rPr>
          <w:rFonts w:ascii="DengXian" w:eastAsia="DengXian" w:hAnsi="DengXian" w:cs="Bold Italic Art"/>
          <w:b/>
          <w:bCs/>
          <w:szCs w:val="21"/>
        </w:rPr>
        <w:t>Panthéon Sorbonne</w:t>
      </w:r>
      <w:r w:rsidR="00B72EA9" w:rsidRPr="00B22F9D">
        <w:rPr>
          <w:rFonts w:ascii="DengXian" w:eastAsia="DengXian" w:hAnsi="DengXian" w:cs="Bold Italic Art"/>
          <w:b/>
          <w:szCs w:val="20"/>
        </w:rPr>
        <w:t xml:space="preserve"> </w:t>
      </w:r>
      <w:r w:rsidR="00B72EA9" w:rsidRPr="00B22F9D">
        <w:rPr>
          <w:rFonts w:ascii="DengXian" w:eastAsia="DengXian" w:hAnsi="DengXian" w:cs="Bold Italic Art"/>
          <w:szCs w:val="20"/>
        </w:rPr>
        <w:t>(</w:t>
      </w:r>
      <w:r w:rsidR="00084FF6" w:rsidRPr="00B22F9D">
        <w:rPr>
          <w:rFonts w:ascii="DengXian" w:eastAsia="DengXian" w:hAnsi="DengXian" w:cs="Bold Italic Art"/>
          <w:szCs w:val="20"/>
        </w:rPr>
        <w:t xml:space="preserve">décembre </w:t>
      </w:r>
      <w:r w:rsidR="00B72EA9" w:rsidRPr="00B22F9D">
        <w:rPr>
          <w:rFonts w:ascii="DengXian" w:eastAsia="DengXian" w:hAnsi="DengXian" w:cs="Bold Italic Art"/>
          <w:szCs w:val="20"/>
        </w:rPr>
        <w:t>2012)</w:t>
      </w:r>
      <w:r w:rsidRPr="00B22F9D">
        <w:rPr>
          <w:rFonts w:ascii="DengXian" w:eastAsia="DengXian" w:hAnsi="DengXian" w:cs="Bold Italic Art"/>
          <w:bCs/>
          <w:szCs w:val="20"/>
        </w:rPr>
        <w:t>.</w:t>
      </w:r>
    </w:p>
    <w:p w14:paraId="39B3C71A" w14:textId="2FB87B4A" w:rsidR="00FB7169" w:rsidRPr="00B22F9D" w:rsidRDefault="00440596" w:rsidP="00793E53">
      <w:pPr>
        <w:spacing w:after="60"/>
        <w:jc w:val="both"/>
        <w:rPr>
          <w:rFonts w:ascii="DengXian" w:eastAsia="DengXian" w:hAnsi="DengXian" w:cs="Bold Italic Art"/>
          <w:b/>
          <w:szCs w:val="20"/>
        </w:rPr>
      </w:pPr>
      <w:r w:rsidRPr="00B22F9D">
        <w:rPr>
          <w:rFonts w:ascii="DengXian" w:eastAsia="DengXian" w:hAnsi="DengXian" w:cs="Bold Italic Art"/>
          <w:b/>
          <w:i/>
          <w:szCs w:val="20"/>
        </w:rPr>
        <w:t>Les</w:t>
      </w:r>
      <w:r w:rsidR="00293EEF" w:rsidRPr="00B22F9D">
        <w:rPr>
          <w:rFonts w:ascii="DengXian" w:eastAsia="DengXian" w:hAnsi="DengXian" w:cs="Bold Italic Art"/>
          <w:b/>
          <w:i/>
          <w:szCs w:val="20"/>
        </w:rPr>
        <w:t xml:space="preserve"> </w:t>
      </w:r>
      <w:r w:rsidRPr="00B22F9D">
        <w:rPr>
          <w:rFonts w:ascii="DengXian" w:eastAsia="DengXian" w:hAnsi="DengXian" w:cs="Bold Italic Art"/>
          <w:b/>
          <w:i/>
          <w:szCs w:val="20"/>
        </w:rPr>
        <w:t>garçons, l’amour</w:t>
      </w:r>
      <w:r w:rsidR="00F42BC4" w:rsidRPr="00B22F9D">
        <w:rPr>
          <w:rFonts w:ascii="DengXian" w:eastAsia="DengXian" w:hAnsi="DengXian" w:cs="Bold Italic Art"/>
          <w:b/>
          <w:i/>
          <w:szCs w:val="20"/>
        </w:rPr>
        <w:t xml:space="preserve">, </w:t>
      </w:r>
      <w:r w:rsidRPr="00B22F9D">
        <w:rPr>
          <w:rFonts w:ascii="DengXian" w:eastAsia="DengXian" w:hAnsi="DengXian" w:cs="Bold Italic Art"/>
          <w:b/>
          <w:i/>
          <w:szCs w:val="20"/>
        </w:rPr>
        <w:t>la sexualité</w:t>
      </w:r>
      <w:r w:rsidR="00D46971" w:rsidRPr="00B22F9D">
        <w:rPr>
          <w:rFonts w:ascii="DengXian" w:eastAsia="DengXian" w:hAnsi="DengXian" w:cs="Bold Italic Art"/>
          <w:b/>
          <w:i/>
          <w:szCs w:val="20"/>
        </w:rPr>
        <w:t>. U</w:t>
      </w:r>
      <w:r w:rsidR="00BE6A9A" w:rsidRPr="00B22F9D">
        <w:rPr>
          <w:rFonts w:ascii="DengXian" w:eastAsia="DengXian" w:hAnsi="DengXian" w:cs="Bold Italic Art"/>
          <w:b/>
          <w:i/>
          <w:szCs w:val="20"/>
        </w:rPr>
        <w:t>ne jeunesse sous surveillance</w:t>
      </w:r>
      <w:r w:rsidR="0027724C" w:rsidRPr="00B22F9D">
        <w:rPr>
          <w:rFonts w:ascii="DengXian" w:eastAsia="DengXian" w:hAnsi="DengXian" w:cs="Bold Italic Art"/>
          <w:b/>
          <w:i/>
          <w:szCs w:val="20"/>
        </w:rPr>
        <w:t xml:space="preserve"> </w:t>
      </w:r>
      <w:r w:rsidR="00BE6A9A" w:rsidRPr="00B22F9D">
        <w:rPr>
          <w:rFonts w:ascii="DengXian" w:eastAsia="DengXian" w:hAnsi="DengXian" w:cs="Bold Italic Art"/>
          <w:b/>
          <w:i/>
          <w:szCs w:val="20"/>
        </w:rPr>
        <w:t>?</w:t>
      </w:r>
      <w:r w:rsidR="00633343" w:rsidRPr="00B22F9D">
        <w:rPr>
          <w:rFonts w:ascii="DengXian" w:eastAsia="DengXian" w:hAnsi="DengXian" w:cs="Bold Italic Art"/>
          <w:b/>
          <w:i/>
          <w:szCs w:val="20"/>
        </w:rPr>
        <w:t xml:space="preserve"> (Paris, 1945-1975)</w:t>
      </w:r>
      <w:r w:rsidRPr="00B22F9D">
        <w:rPr>
          <w:rFonts w:ascii="DengXian" w:eastAsia="DengXian" w:hAnsi="DengXian" w:cs="Bold Italic Art"/>
          <w:b/>
          <w:i/>
          <w:szCs w:val="20"/>
        </w:rPr>
        <w:t xml:space="preserve">, </w:t>
      </w:r>
      <w:r w:rsidR="002B5EE4" w:rsidRPr="00B22F9D">
        <w:rPr>
          <w:rFonts w:ascii="DengXian" w:eastAsia="DengXian" w:hAnsi="DengXian" w:cs="Bold Italic Art"/>
          <w:b/>
          <w:i/>
          <w:szCs w:val="20"/>
        </w:rPr>
        <w:t>693 p.</w:t>
      </w:r>
    </w:p>
    <w:p w14:paraId="6BD058C0" w14:textId="535E936F" w:rsidR="005765B5" w:rsidRPr="00B22F9D" w:rsidRDefault="002B5EE4" w:rsidP="00B22F9D">
      <w:pPr>
        <w:spacing w:after="240"/>
        <w:jc w:val="both"/>
        <w:rPr>
          <w:rFonts w:ascii="DengXian" w:eastAsia="DengXian" w:hAnsi="DengXian" w:cs="Bold Italic Art"/>
          <w:b/>
          <w:i/>
          <w:szCs w:val="20"/>
        </w:rPr>
      </w:pPr>
      <w:r w:rsidRPr="00B22F9D">
        <w:rPr>
          <w:rFonts w:ascii="DengXian" w:eastAsia="DengXian" w:hAnsi="DengXian" w:cs="Bold Italic Art"/>
          <w:szCs w:val="20"/>
        </w:rPr>
        <w:t xml:space="preserve">Thèse </w:t>
      </w:r>
      <w:r w:rsidR="006D4ED1" w:rsidRPr="00B22F9D">
        <w:rPr>
          <w:rFonts w:ascii="DengXian" w:eastAsia="DengXian" w:hAnsi="DengXian" w:cs="Bold Italic Art"/>
          <w:szCs w:val="20"/>
        </w:rPr>
        <w:t>de doctorat d’H</w:t>
      </w:r>
      <w:r w:rsidR="00AF4108" w:rsidRPr="00B22F9D">
        <w:rPr>
          <w:rFonts w:ascii="DengXian" w:eastAsia="DengXian" w:hAnsi="DengXian" w:cs="Bold Italic Art"/>
          <w:szCs w:val="20"/>
        </w:rPr>
        <w:t xml:space="preserve">istoire contemporaine </w:t>
      </w:r>
      <w:r w:rsidR="008C65B1" w:rsidRPr="00B22F9D">
        <w:rPr>
          <w:rFonts w:ascii="DengXian" w:eastAsia="DengXian" w:hAnsi="DengXian" w:cs="Bold Italic Art"/>
          <w:szCs w:val="20"/>
        </w:rPr>
        <w:t>s</w:t>
      </w:r>
      <w:r w:rsidR="00440596" w:rsidRPr="00B22F9D">
        <w:rPr>
          <w:rFonts w:ascii="DengXian" w:eastAsia="DengXian" w:hAnsi="DengXian" w:cs="Bold Italic Art"/>
          <w:szCs w:val="20"/>
        </w:rPr>
        <w:t xml:space="preserve">outenue le </w:t>
      </w:r>
      <w:r w:rsidR="00161E82" w:rsidRPr="00B22F9D">
        <w:rPr>
          <w:rFonts w:ascii="DengXian" w:eastAsia="DengXian" w:hAnsi="DengXian" w:cs="Bold Italic Art"/>
          <w:szCs w:val="20"/>
        </w:rPr>
        <w:t>7 décembre</w:t>
      </w:r>
      <w:r w:rsidR="00440596" w:rsidRPr="00B22F9D">
        <w:rPr>
          <w:rFonts w:ascii="DengXian" w:eastAsia="DengXian" w:hAnsi="DengXian" w:cs="Bold Italic Art"/>
          <w:szCs w:val="20"/>
        </w:rPr>
        <w:t xml:space="preserve"> 2012</w:t>
      </w:r>
      <w:r w:rsidR="00EB3200" w:rsidRPr="00B22F9D">
        <w:rPr>
          <w:rFonts w:ascii="DengXian" w:eastAsia="DengXian" w:hAnsi="DengXian" w:cs="Bold Italic Art"/>
          <w:szCs w:val="20"/>
        </w:rPr>
        <w:t xml:space="preserve"> </w:t>
      </w:r>
      <w:r w:rsidRPr="00B22F9D">
        <w:rPr>
          <w:rFonts w:ascii="DengXian" w:eastAsia="DengXian" w:hAnsi="DengXian" w:cs="Bold Italic Art"/>
          <w:szCs w:val="20"/>
        </w:rPr>
        <w:t xml:space="preserve">devant un jury </w:t>
      </w:r>
      <w:r w:rsidR="00B7393C" w:rsidRPr="00B22F9D">
        <w:rPr>
          <w:rFonts w:ascii="DengXian" w:eastAsia="DengXian" w:hAnsi="DengXian" w:cs="Bold Italic Art"/>
          <w:szCs w:val="20"/>
        </w:rPr>
        <w:t>composé des professeurs des U</w:t>
      </w:r>
      <w:r w:rsidR="00633343" w:rsidRPr="00B22F9D">
        <w:rPr>
          <w:rFonts w:ascii="DengXian" w:eastAsia="DengXian" w:hAnsi="DengXian" w:cs="Bold Italic Art"/>
          <w:szCs w:val="20"/>
        </w:rPr>
        <w:t xml:space="preserve">niversités </w:t>
      </w:r>
      <w:r w:rsidR="002B62B7" w:rsidRPr="00B22F9D">
        <w:rPr>
          <w:rFonts w:ascii="DengXian" w:eastAsia="DengXian" w:hAnsi="DengXian" w:cs="Bold Italic Art"/>
          <w:szCs w:val="20"/>
        </w:rPr>
        <w:t>Laurence Loeffel (présidente du jury</w:t>
      </w:r>
      <w:r w:rsidR="00780F3D" w:rsidRPr="00B22F9D">
        <w:rPr>
          <w:rFonts w:ascii="DengXian" w:eastAsia="DengXian" w:hAnsi="DengXian" w:cs="Bold Italic Art"/>
          <w:szCs w:val="20"/>
        </w:rPr>
        <w:t>, inspectrice générale de l’Éducation nationale</w:t>
      </w:r>
      <w:r w:rsidR="002B62B7" w:rsidRPr="00B22F9D">
        <w:rPr>
          <w:rFonts w:ascii="DengXian" w:eastAsia="DengXian" w:hAnsi="DengXian" w:cs="Bold Italic Art"/>
          <w:szCs w:val="20"/>
        </w:rPr>
        <w:t xml:space="preserve">), Pascal Ory (directeur de la thèse), </w:t>
      </w:r>
      <w:r w:rsidR="00440596" w:rsidRPr="00B22F9D">
        <w:rPr>
          <w:rFonts w:ascii="DengXian" w:eastAsia="DengXian" w:hAnsi="DengXian" w:cs="Bold Italic Art"/>
          <w:szCs w:val="20"/>
        </w:rPr>
        <w:t>Éric Fassin</w:t>
      </w:r>
      <w:r w:rsidR="00A955F3" w:rsidRPr="00B22F9D">
        <w:rPr>
          <w:rFonts w:ascii="DengXian" w:eastAsia="DengXian" w:hAnsi="DengXian" w:cs="Bold Italic Art"/>
          <w:szCs w:val="20"/>
        </w:rPr>
        <w:t xml:space="preserve"> (pré-rapporteur)</w:t>
      </w:r>
      <w:r w:rsidR="00440596" w:rsidRPr="00B22F9D">
        <w:rPr>
          <w:rFonts w:ascii="DengXian" w:eastAsia="DengXian" w:hAnsi="DengXian" w:cs="Bold Italic Art"/>
          <w:szCs w:val="20"/>
        </w:rPr>
        <w:t>, Rebecca Rogers</w:t>
      </w:r>
      <w:r w:rsidR="00A955F3" w:rsidRPr="00B22F9D">
        <w:rPr>
          <w:rFonts w:ascii="DengXian" w:eastAsia="DengXian" w:hAnsi="DengXian" w:cs="Bold Italic Art"/>
          <w:szCs w:val="20"/>
        </w:rPr>
        <w:t xml:space="preserve"> (pré-rapporteure), </w:t>
      </w:r>
      <w:r w:rsidR="00633343" w:rsidRPr="00B22F9D">
        <w:rPr>
          <w:rFonts w:ascii="DengXian" w:eastAsia="DengXian" w:hAnsi="DengXian" w:cs="Bold Italic Art"/>
          <w:szCs w:val="20"/>
        </w:rPr>
        <w:t xml:space="preserve">et de </w:t>
      </w:r>
      <w:r w:rsidR="00440596" w:rsidRPr="00B22F9D">
        <w:rPr>
          <w:rFonts w:ascii="DengXian" w:eastAsia="DengXian" w:hAnsi="DengXian" w:cs="Bold Italic Art"/>
          <w:szCs w:val="20"/>
        </w:rPr>
        <w:t>Fabrice Virgili</w:t>
      </w:r>
      <w:r w:rsidR="00633343" w:rsidRPr="00B22F9D">
        <w:rPr>
          <w:rFonts w:ascii="DengXian" w:eastAsia="DengXian" w:hAnsi="DengXian" w:cs="Bold Italic Art"/>
          <w:szCs w:val="20"/>
        </w:rPr>
        <w:t>, directeur de recherche au CNRS</w:t>
      </w:r>
      <w:r w:rsidR="00440596" w:rsidRPr="00B22F9D">
        <w:rPr>
          <w:rFonts w:ascii="DengXian" w:eastAsia="DengXian" w:hAnsi="DengXian" w:cs="Bold Italic Art"/>
          <w:szCs w:val="20"/>
        </w:rPr>
        <w:t>.</w:t>
      </w:r>
    </w:p>
    <w:p w14:paraId="32E9C093" w14:textId="77777777" w:rsidR="00CE2429" w:rsidRPr="00B22F9D" w:rsidRDefault="00CE2429" w:rsidP="00793E53">
      <w:pPr>
        <w:jc w:val="both"/>
        <w:rPr>
          <w:rFonts w:ascii="DengXian" w:eastAsia="DengXian" w:hAnsi="DengXian" w:cs="Bold Italic Art"/>
          <w:b/>
          <w:szCs w:val="20"/>
        </w:rPr>
      </w:pPr>
      <w:r w:rsidRPr="00B22F9D">
        <w:rPr>
          <w:rFonts w:ascii="DengXian" w:eastAsia="DengXian" w:hAnsi="DengXian" w:cs="Bold Italic Art"/>
          <w:b/>
          <w:i/>
          <w:szCs w:val="20"/>
        </w:rPr>
        <w:t xml:space="preserve">Thèse ayant obtenu la mention </w:t>
      </w:r>
      <w:r w:rsidR="007A5121" w:rsidRPr="00B22F9D">
        <w:rPr>
          <w:rFonts w:ascii="DengXian" w:eastAsia="DengXian" w:hAnsi="DengXian" w:cs="Bold Italic Art"/>
          <w:b/>
          <w:i/>
          <w:szCs w:val="20"/>
        </w:rPr>
        <w:t>"</w:t>
      </w:r>
      <w:r w:rsidRPr="00B22F9D">
        <w:rPr>
          <w:rFonts w:ascii="DengXian" w:eastAsia="DengXian" w:hAnsi="DengXian" w:cs="Bold Italic Art"/>
          <w:b/>
          <w:i/>
          <w:szCs w:val="20"/>
        </w:rPr>
        <w:t>Très honorable</w:t>
      </w:r>
      <w:r w:rsidR="007A5121" w:rsidRPr="00B22F9D">
        <w:rPr>
          <w:rFonts w:ascii="DengXian" w:eastAsia="DengXian" w:hAnsi="DengXian" w:cs="Bold Italic Art"/>
          <w:b/>
          <w:i/>
          <w:szCs w:val="20"/>
        </w:rPr>
        <w:t>"</w:t>
      </w:r>
      <w:r w:rsidRPr="00B22F9D">
        <w:rPr>
          <w:rFonts w:ascii="DengXian" w:eastAsia="DengXian" w:hAnsi="DengXian" w:cs="Bold Italic Art"/>
          <w:b/>
          <w:i/>
          <w:szCs w:val="20"/>
        </w:rPr>
        <w:t xml:space="preserve"> </w:t>
      </w:r>
      <w:r w:rsidR="0098664A" w:rsidRPr="00B22F9D">
        <w:rPr>
          <w:rFonts w:ascii="DengXian" w:eastAsia="DengXian" w:hAnsi="DengXian" w:cs="Bold Italic Art"/>
          <w:b/>
          <w:i/>
          <w:szCs w:val="20"/>
        </w:rPr>
        <w:t>avec</w:t>
      </w:r>
      <w:r w:rsidR="00E11829" w:rsidRPr="00B22F9D">
        <w:rPr>
          <w:rFonts w:ascii="DengXian" w:eastAsia="DengXian" w:hAnsi="DengXian" w:cs="Bold Italic Art"/>
          <w:b/>
          <w:i/>
          <w:szCs w:val="20"/>
        </w:rPr>
        <w:t xml:space="preserve"> </w:t>
      </w:r>
      <w:r w:rsidRPr="00B22F9D">
        <w:rPr>
          <w:rFonts w:ascii="DengXian" w:eastAsia="DengXian" w:hAnsi="DengXian" w:cs="Bold Italic Art"/>
          <w:b/>
          <w:i/>
          <w:szCs w:val="20"/>
        </w:rPr>
        <w:t xml:space="preserve">les félicitations </w:t>
      </w:r>
      <w:r w:rsidR="00562C6A" w:rsidRPr="00B22F9D">
        <w:rPr>
          <w:rFonts w:ascii="DengXian" w:eastAsia="DengXian" w:hAnsi="DengXian" w:cs="Bold Italic Art"/>
          <w:b/>
          <w:i/>
          <w:szCs w:val="20"/>
        </w:rPr>
        <w:t>du jury</w:t>
      </w:r>
      <w:r w:rsidR="000A075F" w:rsidRPr="00B22F9D">
        <w:rPr>
          <w:rFonts w:ascii="DengXian" w:eastAsia="DengXian" w:hAnsi="DengXian" w:cs="Bold Italic Art"/>
          <w:b/>
          <w:i/>
          <w:szCs w:val="20"/>
        </w:rPr>
        <w:t xml:space="preserve"> à l’unanimité</w:t>
      </w:r>
      <w:r w:rsidR="00F07676" w:rsidRPr="00B22F9D">
        <w:rPr>
          <w:rFonts w:ascii="DengXian" w:eastAsia="DengXian" w:hAnsi="DengXian" w:cs="Bold Italic Art"/>
          <w:b/>
          <w:i/>
          <w:szCs w:val="20"/>
        </w:rPr>
        <w:t>.</w:t>
      </w:r>
    </w:p>
    <w:p w14:paraId="7355833D" w14:textId="2ED4E2D2" w:rsidR="00FB7169" w:rsidRPr="00B22F9D" w:rsidRDefault="00BE7DCB" w:rsidP="00793E53">
      <w:pPr>
        <w:jc w:val="both"/>
        <w:rPr>
          <w:rFonts w:ascii="DengXian" w:eastAsia="DengXian" w:hAnsi="DengXian" w:cs="Bold Italic Art"/>
          <w:b/>
          <w:bCs/>
          <w:szCs w:val="21"/>
        </w:rPr>
      </w:pPr>
      <w:r w:rsidRPr="00B22F9D">
        <w:rPr>
          <w:rFonts w:ascii="DengXian" w:eastAsia="DengXian" w:hAnsi="DengXian" w:cs="Bold Italic Art"/>
          <w:b/>
          <w:i/>
          <w:szCs w:val="20"/>
        </w:rPr>
        <w:t xml:space="preserve">2013 – Triple qualification </w:t>
      </w:r>
      <w:r w:rsidR="00557614" w:rsidRPr="00B22F9D">
        <w:rPr>
          <w:rFonts w:ascii="DengXian" w:eastAsia="DengXian" w:hAnsi="DengXian" w:cs="Bold Italic Art"/>
          <w:b/>
          <w:i/>
          <w:szCs w:val="20"/>
        </w:rPr>
        <w:t xml:space="preserve">aux fonctions de maître de conférences </w:t>
      </w:r>
      <w:r w:rsidR="00557614" w:rsidRPr="00B22F9D">
        <w:rPr>
          <w:rFonts w:ascii="DengXian" w:eastAsia="DengXian" w:hAnsi="DengXian" w:cs="Bold Italic Art"/>
          <w:szCs w:val="20"/>
        </w:rPr>
        <w:t xml:space="preserve">en </w:t>
      </w:r>
      <w:r w:rsidR="00A26FA2" w:rsidRPr="00B22F9D">
        <w:rPr>
          <w:rFonts w:ascii="DengXian" w:eastAsia="DengXian" w:hAnsi="DengXian" w:cs="Bold Italic Art"/>
          <w:b/>
          <w:szCs w:val="20"/>
        </w:rPr>
        <w:t>"S</w:t>
      </w:r>
      <w:r w:rsidR="00557614" w:rsidRPr="00B22F9D">
        <w:rPr>
          <w:rFonts w:ascii="DengXian" w:eastAsia="DengXian" w:hAnsi="DengXian" w:cs="Bold Italic Art"/>
          <w:b/>
          <w:szCs w:val="20"/>
        </w:rPr>
        <w:t>ociologie et démographie"</w:t>
      </w:r>
      <w:r w:rsidR="00557614" w:rsidRPr="00B22F9D">
        <w:rPr>
          <w:rFonts w:ascii="DengXian" w:eastAsia="DengXian" w:hAnsi="DengXian" w:cs="Bold Italic Art"/>
          <w:szCs w:val="20"/>
        </w:rPr>
        <w:t xml:space="preserve"> (</w:t>
      </w:r>
      <w:r w:rsidR="00C36BEC" w:rsidRPr="00B22F9D">
        <w:rPr>
          <w:rFonts w:ascii="DengXian" w:eastAsia="DengXian" w:hAnsi="DengXian" w:cs="Bold Italic Art"/>
          <w:szCs w:val="20"/>
        </w:rPr>
        <w:t>19</w:t>
      </w:r>
      <w:r w:rsidR="00C36BEC" w:rsidRPr="00B22F9D">
        <w:rPr>
          <w:rFonts w:ascii="DengXian" w:eastAsia="DengXian" w:hAnsi="DengXian" w:cs="Bold Italic Art"/>
          <w:szCs w:val="20"/>
          <w:vertAlign w:val="superscript"/>
        </w:rPr>
        <w:t>e</w:t>
      </w:r>
      <w:r w:rsidR="00C36BEC" w:rsidRPr="00B22F9D">
        <w:rPr>
          <w:rFonts w:ascii="DengXian" w:eastAsia="DengXian" w:hAnsi="DengXian" w:cs="Bold Italic Art"/>
          <w:szCs w:val="20"/>
        </w:rPr>
        <w:t xml:space="preserve"> </w:t>
      </w:r>
      <w:r w:rsidR="00557614" w:rsidRPr="00B22F9D">
        <w:rPr>
          <w:rFonts w:ascii="DengXian" w:eastAsia="DengXian" w:hAnsi="DengXian" w:cs="Bold Italic Art"/>
          <w:szCs w:val="20"/>
        </w:rPr>
        <w:t>section du Conseil national des Universités</w:t>
      </w:r>
      <w:r w:rsidR="000D3C7E" w:rsidRPr="00B22F9D">
        <w:rPr>
          <w:rFonts w:ascii="DengXian" w:eastAsia="DengXian" w:hAnsi="DengXian" w:cs="Bold Italic Art"/>
          <w:szCs w:val="20"/>
        </w:rPr>
        <w:t>, rapporteurs</w:t>
      </w:r>
      <w:r w:rsidR="00012AE9" w:rsidRPr="00B22F9D">
        <w:rPr>
          <w:rFonts w:ascii="DengXian" w:eastAsia="DengXian" w:hAnsi="DengXian" w:cs="Bold Italic Art"/>
          <w:szCs w:val="20"/>
        </w:rPr>
        <w:t xml:space="preserve"> </w:t>
      </w:r>
      <w:r w:rsidR="000D3C7E" w:rsidRPr="00B22F9D">
        <w:rPr>
          <w:rFonts w:ascii="DengXian" w:eastAsia="DengXian" w:hAnsi="DengXian" w:cs="Bold Italic Art"/>
          <w:szCs w:val="20"/>
        </w:rPr>
        <w:t>: Pierre Fournier, Jean-Marc Stébé</w:t>
      </w:r>
      <w:r w:rsidR="00557614" w:rsidRPr="00B22F9D">
        <w:rPr>
          <w:rFonts w:ascii="DengXian" w:eastAsia="DengXian" w:hAnsi="DengXian" w:cs="Bold Italic Art"/>
          <w:szCs w:val="20"/>
        </w:rPr>
        <w:t xml:space="preserve">), en </w:t>
      </w:r>
      <w:r w:rsidR="00A26FA2" w:rsidRPr="00B22F9D">
        <w:rPr>
          <w:rFonts w:ascii="DengXian" w:eastAsia="DengXian" w:hAnsi="DengXian" w:cs="Bold Italic Art"/>
          <w:b/>
          <w:szCs w:val="20"/>
        </w:rPr>
        <w:t>"H</w:t>
      </w:r>
      <w:r w:rsidR="00557614" w:rsidRPr="00B22F9D">
        <w:rPr>
          <w:rFonts w:ascii="DengXian" w:eastAsia="DengXian" w:hAnsi="DengXian" w:cs="Bold Italic Art"/>
          <w:b/>
          <w:szCs w:val="20"/>
        </w:rPr>
        <w:t>istoire et civilisations : histoire des mondes modernes, histoire du monde contemporain, de l'art, de la musique"</w:t>
      </w:r>
      <w:r w:rsidR="00557614" w:rsidRPr="00B22F9D">
        <w:rPr>
          <w:rFonts w:ascii="DengXian" w:eastAsia="DengXian" w:hAnsi="DengXian" w:cs="Bold Italic Art"/>
          <w:szCs w:val="20"/>
        </w:rPr>
        <w:t xml:space="preserve"> (</w:t>
      </w:r>
      <w:r w:rsidR="00C36BEC" w:rsidRPr="00B22F9D">
        <w:rPr>
          <w:rFonts w:ascii="DengXian" w:eastAsia="DengXian" w:hAnsi="DengXian" w:cs="Bold Italic Art"/>
          <w:szCs w:val="20"/>
        </w:rPr>
        <w:t>22</w:t>
      </w:r>
      <w:r w:rsidR="00C36BEC" w:rsidRPr="00B22F9D">
        <w:rPr>
          <w:rFonts w:ascii="DengXian" w:eastAsia="DengXian" w:hAnsi="DengXian" w:cs="Bold Italic Art"/>
          <w:szCs w:val="20"/>
          <w:vertAlign w:val="superscript"/>
        </w:rPr>
        <w:t>e</w:t>
      </w:r>
      <w:r w:rsidR="00C36BEC" w:rsidRPr="00B22F9D">
        <w:rPr>
          <w:rFonts w:ascii="DengXian" w:eastAsia="DengXian" w:hAnsi="DengXian" w:cs="Bold Italic Art"/>
          <w:szCs w:val="20"/>
        </w:rPr>
        <w:t xml:space="preserve"> </w:t>
      </w:r>
      <w:r w:rsidR="00557614" w:rsidRPr="00B22F9D">
        <w:rPr>
          <w:rFonts w:ascii="DengXian" w:eastAsia="DengXian" w:hAnsi="DengXian" w:cs="Bold Italic Art"/>
          <w:szCs w:val="20"/>
        </w:rPr>
        <w:t>section</w:t>
      </w:r>
      <w:r w:rsidR="000D3C7E" w:rsidRPr="00B22F9D">
        <w:rPr>
          <w:rFonts w:ascii="DengXian" w:eastAsia="DengXian" w:hAnsi="DengXian" w:cs="Bold Italic Art"/>
          <w:szCs w:val="20"/>
        </w:rPr>
        <w:t>, rapporteurs</w:t>
      </w:r>
      <w:r w:rsidR="00012AE9" w:rsidRPr="00B22F9D">
        <w:rPr>
          <w:rFonts w:ascii="DengXian" w:eastAsia="DengXian" w:hAnsi="DengXian" w:cs="Bold Italic Art"/>
          <w:szCs w:val="20"/>
        </w:rPr>
        <w:t xml:space="preserve"> </w:t>
      </w:r>
      <w:r w:rsidR="000D3C7E" w:rsidRPr="00B22F9D">
        <w:rPr>
          <w:rFonts w:ascii="DengXian" w:eastAsia="DengXian" w:hAnsi="DengXian" w:cs="Bold Italic Art"/>
          <w:szCs w:val="20"/>
        </w:rPr>
        <w:t>: Philippe Chassaigne, Florence Tamagne</w:t>
      </w:r>
      <w:r w:rsidR="00557614" w:rsidRPr="00B22F9D">
        <w:rPr>
          <w:rFonts w:ascii="DengXian" w:eastAsia="DengXian" w:hAnsi="DengXian" w:cs="Bold Italic Art"/>
          <w:szCs w:val="20"/>
        </w:rPr>
        <w:t xml:space="preserve">) et en </w:t>
      </w:r>
      <w:r w:rsidR="00A26FA2" w:rsidRPr="00B22F9D">
        <w:rPr>
          <w:rFonts w:ascii="DengXian" w:eastAsia="DengXian" w:hAnsi="DengXian" w:cs="Bold Italic Art"/>
          <w:b/>
          <w:szCs w:val="20"/>
        </w:rPr>
        <w:t>"S</w:t>
      </w:r>
      <w:r w:rsidR="00557614" w:rsidRPr="00B22F9D">
        <w:rPr>
          <w:rFonts w:ascii="DengXian" w:eastAsia="DengXian" w:hAnsi="DengXian" w:cs="Bold Italic Art"/>
          <w:b/>
          <w:szCs w:val="20"/>
        </w:rPr>
        <w:t>ciences de l'éducation</w:t>
      </w:r>
      <w:r w:rsidR="00C54C8F" w:rsidRPr="00B22F9D">
        <w:rPr>
          <w:rFonts w:ascii="DengXian" w:eastAsia="DengXian" w:hAnsi="DengXian" w:cs="Bold Italic Art"/>
          <w:b/>
          <w:szCs w:val="20"/>
        </w:rPr>
        <w:t xml:space="preserve"> et de la formation</w:t>
      </w:r>
      <w:r w:rsidR="00557614" w:rsidRPr="00B22F9D">
        <w:rPr>
          <w:rFonts w:ascii="DengXian" w:eastAsia="DengXian" w:hAnsi="DengXian" w:cs="Bold Italic Art"/>
          <w:b/>
          <w:szCs w:val="20"/>
        </w:rPr>
        <w:t>"</w:t>
      </w:r>
      <w:r w:rsidR="00557614" w:rsidRPr="00B22F9D">
        <w:rPr>
          <w:rFonts w:ascii="DengXian" w:eastAsia="DengXian" w:hAnsi="DengXian" w:cs="Bold Italic Art"/>
          <w:szCs w:val="20"/>
        </w:rPr>
        <w:t xml:space="preserve"> (70</w:t>
      </w:r>
      <w:r w:rsidR="00C36BEC" w:rsidRPr="00B22F9D">
        <w:rPr>
          <w:rFonts w:ascii="DengXian" w:eastAsia="DengXian" w:hAnsi="DengXian" w:cs="Bold Italic Art"/>
          <w:szCs w:val="20"/>
          <w:vertAlign w:val="superscript"/>
        </w:rPr>
        <w:t>e</w:t>
      </w:r>
      <w:r w:rsidR="00C36BEC" w:rsidRPr="00B22F9D">
        <w:rPr>
          <w:rFonts w:ascii="DengXian" w:eastAsia="DengXian" w:hAnsi="DengXian" w:cs="Bold Italic Art"/>
          <w:szCs w:val="20"/>
        </w:rPr>
        <w:t xml:space="preserve"> section</w:t>
      </w:r>
      <w:r w:rsidR="000D3C7E" w:rsidRPr="00B22F9D">
        <w:rPr>
          <w:rFonts w:ascii="DengXian" w:eastAsia="DengXian" w:hAnsi="DengXian" w:cs="Bold Italic Art"/>
          <w:szCs w:val="20"/>
        </w:rPr>
        <w:t>, rapporteur</w:t>
      </w:r>
      <w:r w:rsidR="00074EEC" w:rsidRPr="00B22F9D">
        <w:rPr>
          <w:rFonts w:ascii="DengXian" w:eastAsia="DengXian" w:hAnsi="DengXian" w:cs="Bold Italic Art"/>
          <w:szCs w:val="20"/>
        </w:rPr>
        <w:t>e</w:t>
      </w:r>
      <w:r w:rsidR="000D3C7E" w:rsidRPr="00B22F9D">
        <w:rPr>
          <w:rFonts w:ascii="DengXian" w:eastAsia="DengXian" w:hAnsi="DengXian" w:cs="Bold Italic Art"/>
          <w:szCs w:val="20"/>
        </w:rPr>
        <w:t>s</w:t>
      </w:r>
      <w:r w:rsidR="00012AE9" w:rsidRPr="00B22F9D">
        <w:rPr>
          <w:rFonts w:ascii="DengXian" w:eastAsia="DengXian" w:hAnsi="DengXian" w:cs="Bold Italic Art"/>
          <w:szCs w:val="20"/>
        </w:rPr>
        <w:t xml:space="preserve"> </w:t>
      </w:r>
      <w:r w:rsidR="000D3C7E" w:rsidRPr="00B22F9D">
        <w:rPr>
          <w:rFonts w:ascii="DengXian" w:eastAsia="DengXian" w:hAnsi="DengXian" w:cs="Bold Italic Art"/>
          <w:szCs w:val="20"/>
        </w:rPr>
        <w:t>: Fabienne Maillard, Stéphanie Rubi</w:t>
      </w:r>
      <w:r w:rsidRPr="00B22F9D">
        <w:rPr>
          <w:rFonts w:ascii="DengXian" w:eastAsia="DengXian" w:hAnsi="DengXian" w:cs="Bold Italic Art"/>
          <w:szCs w:val="20"/>
        </w:rPr>
        <w:t>)</w:t>
      </w:r>
      <w:r w:rsidR="00AE1CA6" w:rsidRPr="00B22F9D">
        <w:rPr>
          <w:rFonts w:ascii="DengXian" w:eastAsia="DengXian" w:hAnsi="DengXian" w:cs="Bold Italic Art"/>
          <w:szCs w:val="20"/>
        </w:rPr>
        <w:t>.</w:t>
      </w:r>
    </w:p>
    <w:p w14:paraId="0D169691" w14:textId="77777777" w:rsidR="00793E53" w:rsidRPr="00B22F9D" w:rsidRDefault="00793E53" w:rsidP="00793E53">
      <w:pPr>
        <w:rPr>
          <w:rFonts w:ascii="DengXian" w:eastAsia="DengXian" w:hAnsi="DengXian" w:cs="Bold Italic Art"/>
          <w:b/>
          <w:bCs/>
          <w:szCs w:val="21"/>
        </w:rPr>
      </w:pPr>
    </w:p>
    <w:p w14:paraId="3298B705" w14:textId="7A9D1253" w:rsidR="00F5567B" w:rsidRPr="00B22F9D" w:rsidRDefault="00F5567B" w:rsidP="00793E53">
      <w:pPr>
        <w:spacing w:after="60"/>
        <w:jc w:val="both"/>
        <w:rPr>
          <w:rFonts w:ascii="DengXian" w:eastAsia="DengXian" w:hAnsi="DengXian" w:cs="Bold Italic Art"/>
          <w:szCs w:val="20"/>
        </w:rPr>
      </w:pPr>
      <w:r w:rsidRPr="00B22F9D">
        <w:rPr>
          <w:rFonts w:ascii="DengXian" w:eastAsia="DengXian" w:hAnsi="DengXian" w:cs="Bold Italic Art"/>
          <w:b/>
          <w:bCs/>
          <w:szCs w:val="21"/>
        </w:rPr>
        <w:t xml:space="preserve">Membre du comité de rédaction de la </w:t>
      </w:r>
      <w:r w:rsidRPr="00B22F9D">
        <w:rPr>
          <w:rFonts w:ascii="DengXian" w:eastAsia="DengXian" w:hAnsi="DengXian" w:cs="Bold Italic Art"/>
          <w:b/>
          <w:bCs/>
          <w:i/>
          <w:szCs w:val="21"/>
        </w:rPr>
        <w:t>Revue d’histoire de l’enfance "irrégulière"</w:t>
      </w:r>
      <w:r w:rsidR="00B22F9D">
        <w:rPr>
          <w:rFonts w:ascii="DengXian" w:eastAsia="DengXian" w:hAnsi="DengXian" w:cs="Bold Italic Art"/>
          <w:szCs w:val="20"/>
        </w:rPr>
        <w:t xml:space="preserve"> </w:t>
      </w:r>
      <w:r w:rsidR="0034764D" w:rsidRPr="00B22F9D">
        <w:rPr>
          <w:rFonts w:ascii="DengXian" w:eastAsia="DengXian" w:hAnsi="DengXian" w:cs="Bold Italic Art"/>
          <w:szCs w:val="20"/>
        </w:rPr>
        <w:t xml:space="preserve">depuis </w:t>
      </w:r>
      <w:r w:rsidR="00D402AE" w:rsidRPr="00B22F9D">
        <w:rPr>
          <w:rFonts w:ascii="DengXian" w:eastAsia="DengXian" w:hAnsi="DengXian" w:cs="Bold Italic Art"/>
          <w:szCs w:val="20"/>
        </w:rPr>
        <w:t xml:space="preserve">juillet </w:t>
      </w:r>
      <w:r w:rsidR="00B72EA9" w:rsidRPr="00B22F9D">
        <w:rPr>
          <w:rFonts w:ascii="DengXian" w:eastAsia="DengXian" w:hAnsi="DengXian" w:cs="Bold Italic Art"/>
          <w:szCs w:val="20"/>
        </w:rPr>
        <w:t>2012.</w:t>
      </w:r>
    </w:p>
    <w:p w14:paraId="27B20393" w14:textId="77777777" w:rsidR="00C01FEA" w:rsidRPr="00B22F9D" w:rsidRDefault="00A26FA2" w:rsidP="00793E53">
      <w:pPr>
        <w:jc w:val="both"/>
        <w:rPr>
          <w:rFonts w:ascii="DengXian" w:eastAsia="DengXian" w:hAnsi="DengXian" w:cs="Bold Italic Art"/>
          <w:szCs w:val="20"/>
        </w:rPr>
      </w:pPr>
      <w:r w:rsidRPr="00B22F9D">
        <w:rPr>
          <w:rFonts w:ascii="DengXian" w:eastAsia="DengXian" w:hAnsi="DengXian" w:cs="Bold Italic Art"/>
          <w:szCs w:val="20"/>
        </w:rPr>
        <w:t>Reconnue en Histoire et en S</w:t>
      </w:r>
      <w:r w:rsidR="00B62F8B" w:rsidRPr="00B22F9D">
        <w:rPr>
          <w:rFonts w:ascii="DengXian" w:eastAsia="DengXian" w:hAnsi="DengXian" w:cs="Bold Italic Art"/>
          <w:szCs w:val="20"/>
        </w:rPr>
        <w:t>ciences de l’éducation, la</w:t>
      </w:r>
      <w:r w:rsidR="00C01FEA" w:rsidRPr="00B22F9D">
        <w:rPr>
          <w:rFonts w:ascii="DengXian" w:eastAsia="DengXian" w:hAnsi="DengXian" w:cs="Bold Italic Art"/>
          <w:szCs w:val="20"/>
        </w:rPr>
        <w:t xml:space="preserve"> </w:t>
      </w:r>
      <w:r w:rsidR="00C01FEA" w:rsidRPr="00B22F9D">
        <w:rPr>
          <w:rFonts w:ascii="DengXian" w:eastAsia="DengXian" w:hAnsi="DengXian" w:cs="Bold Italic Art"/>
          <w:i/>
          <w:szCs w:val="20"/>
        </w:rPr>
        <w:t>Revue d'histoire de l'enfance "irrégulière"</w:t>
      </w:r>
      <w:r w:rsidR="00FC113A" w:rsidRPr="00B22F9D">
        <w:rPr>
          <w:rFonts w:ascii="DengXian" w:eastAsia="DengXian" w:hAnsi="DengXian" w:cs="Bold Italic Art"/>
          <w:szCs w:val="20"/>
        </w:rPr>
        <w:t xml:space="preserve"> (</w:t>
      </w:r>
      <w:r w:rsidR="00FC113A" w:rsidRPr="00B22F9D">
        <w:rPr>
          <w:rFonts w:ascii="DengXian" w:eastAsia="DengXian" w:hAnsi="DengXian" w:cs="Bold Italic Art"/>
          <w:i/>
          <w:szCs w:val="20"/>
        </w:rPr>
        <w:t>Rhei</w:t>
      </w:r>
      <w:r w:rsidR="00FC113A" w:rsidRPr="00B22F9D">
        <w:rPr>
          <w:rFonts w:ascii="DengXian" w:eastAsia="DengXian" w:hAnsi="DengXian" w:cs="Bold Italic Art"/>
          <w:szCs w:val="20"/>
        </w:rPr>
        <w:t xml:space="preserve">) </w:t>
      </w:r>
      <w:r w:rsidR="00C01FEA" w:rsidRPr="00B22F9D">
        <w:rPr>
          <w:rFonts w:ascii="DengXian" w:eastAsia="DengXian" w:hAnsi="DengXian" w:cs="Bold Italic Art"/>
          <w:szCs w:val="20"/>
        </w:rPr>
        <w:t xml:space="preserve">est spécialisée dans le champ de l'enfance et de la jeunesse marginales ou marginalisées. Elle s'intéresse </w:t>
      </w:r>
      <w:r w:rsidR="0000235F" w:rsidRPr="00B22F9D">
        <w:rPr>
          <w:rFonts w:ascii="DengXian" w:eastAsia="DengXian" w:hAnsi="DengXian" w:cs="Bold Italic Art"/>
          <w:szCs w:val="20"/>
        </w:rPr>
        <w:t xml:space="preserve">aux </w:t>
      </w:r>
      <w:r w:rsidR="00C01FEA" w:rsidRPr="00B22F9D">
        <w:rPr>
          <w:rFonts w:ascii="DengXian" w:eastAsia="DengXian" w:hAnsi="DengXian" w:cs="Bold Italic Art"/>
          <w:szCs w:val="20"/>
        </w:rPr>
        <w:t>enfant</w:t>
      </w:r>
      <w:r w:rsidR="0000235F" w:rsidRPr="00B22F9D">
        <w:rPr>
          <w:rFonts w:ascii="DengXian" w:eastAsia="DengXian" w:hAnsi="DengXian" w:cs="Bold Italic Art"/>
          <w:szCs w:val="20"/>
        </w:rPr>
        <w:t>s</w:t>
      </w:r>
      <w:r w:rsidR="00C01FEA" w:rsidRPr="00B22F9D">
        <w:rPr>
          <w:rFonts w:ascii="DengXian" w:eastAsia="DengXian" w:hAnsi="DengXian" w:cs="Bold Italic Art"/>
          <w:szCs w:val="20"/>
        </w:rPr>
        <w:t xml:space="preserve"> de justice, mais aussi </w:t>
      </w:r>
      <w:r w:rsidR="0000235F" w:rsidRPr="00B22F9D">
        <w:rPr>
          <w:rFonts w:ascii="DengXian" w:eastAsia="DengXian" w:hAnsi="DengXian" w:cs="Bold Italic Art"/>
          <w:szCs w:val="20"/>
        </w:rPr>
        <w:t xml:space="preserve">aux enfants </w:t>
      </w:r>
      <w:r w:rsidR="00C01FEA" w:rsidRPr="00B22F9D">
        <w:rPr>
          <w:rFonts w:ascii="DengXian" w:eastAsia="DengXian" w:hAnsi="DengXian" w:cs="Bold Italic Art"/>
          <w:szCs w:val="20"/>
        </w:rPr>
        <w:t>victime</w:t>
      </w:r>
      <w:r w:rsidR="0000235F" w:rsidRPr="00B22F9D">
        <w:rPr>
          <w:rFonts w:ascii="DengXian" w:eastAsia="DengXian" w:hAnsi="DengXian" w:cs="Bold Italic Art"/>
          <w:szCs w:val="20"/>
        </w:rPr>
        <w:t>s</w:t>
      </w:r>
      <w:r w:rsidR="00C01FEA" w:rsidRPr="00B22F9D">
        <w:rPr>
          <w:rFonts w:ascii="DengXian" w:eastAsia="DengXian" w:hAnsi="DengXian" w:cs="Bold Italic Art"/>
          <w:szCs w:val="20"/>
        </w:rPr>
        <w:t>, orphelin</w:t>
      </w:r>
      <w:r w:rsidR="0000235F" w:rsidRPr="00B22F9D">
        <w:rPr>
          <w:rFonts w:ascii="DengXian" w:eastAsia="DengXian" w:hAnsi="DengXian" w:cs="Bold Italic Art"/>
          <w:szCs w:val="20"/>
        </w:rPr>
        <w:t>s</w:t>
      </w:r>
      <w:r w:rsidR="00C01FEA" w:rsidRPr="00B22F9D">
        <w:rPr>
          <w:rFonts w:ascii="DengXian" w:eastAsia="DengXian" w:hAnsi="DengXian" w:cs="Bold Italic Art"/>
          <w:szCs w:val="20"/>
        </w:rPr>
        <w:t>, vagabond</w:t>
      </w:r>
      <w:r w:rsidR="0000235F" w:rsidRPr="00B22F9D">
        <w:rPr>
          <w:rFonts w:ascii="DengXian" w:eastAsia="DengXian" w:hAnsi="DengXian" w:cs="Bold Italic Art"/>
          <w:szCs w:val="20"/>
        </w:rPr>
        <w:t>s</w:t>
      </w:r>
      <w:r w:rsidR="00C01FEA" w:rsidRPr="00B22F9D">
        <w:rPr>
          <w:rFonts w:ascii="DengXian" w:eastAsia="DengXian" w:hAnsi="DengXian" w:cs="Bold Italic Art"/>
          <w:szCs w:val="20"/>
        </w:rPr>
        <w:t>, ainsi qu'aux politiques législatives</w:t>
      </w:r>
      <w:r w:rsidR="00074EEC" w:rsidRPr="00B22F9D">
        <w:rPr>
          <w:rFonts w:ascii="DengXian" w:eastAsia="DengXian" w:hAnsi="DengXian" w:cs="Bold Italic Art"/>
          <w:szCs w:val="20"/>
        </w:rPr>
        <w:t xml:space="preserve">, </w:t>
      </w:r>
      <w:r w:rsidR="00C01FEA" w:rsidRPr="00B22F9D">
        <w:rPr>
          <w:rFonts w:ascii="DengXian" w:eastAsia="DengXian" w:hAnsi="DengXian" w:cs="Bold Italic Art"/>
          <w:szCs w:val="20"/>
        </w:rPr>
        <w:t xml:space="preserve">institutionnelles et </w:t>
      </w:r>
      <w:r w:rsidR="00074EEC" w:rsidRPr="00B22F9D">
        <w:rPr>
          <w:rFonts w:ascii="DengXian" w:eastAsia="DengXian" w:hAnsi="DengXian" w:cs="Bold Italic Art"/>
          <w:szCs w:val="20"/>
        </w:rPr>
        <w:t xml:space="preserve">aux </w:t>
      </w:r>
      <w:r w:rsidR="00C01FEA" w:rsidRPr="00B22F9D">
        <w:rPr>
          <w:rFonts w:ascii="DengXian" w:eastAsia="DengXian" w:hAnsi="DengXian" w:cs="Bold Italic Art"/>
          <w:szCs w:val="20"/>
        </w:rPr>
        <w:t>pratiques pédagogiques mises en œuvre pour les prendre en charge</w:t>
      </w:r>
      <w:r w:rsidR="00074EEC" w:rsidRPr="00B22F9D">
        <w:rPr>
          <w:rFonts w:ascii="DengXian" w:eastAsia="DengXian" w:hAnsi="DengXian" w:cs="Bold Italic Art"/>
          <w:szCs w:val="20"/>
        </w:rPr>
        <w:t xml:space="preserve">, </w:t>
      </w:r>
      <w:r w:rsidR="00C01FEA" w:rsidRPr="00B22F9D">
        <w:rPr>
          <w:rFonts w:ascii="DengXian" w:eastAsia="DengXian" w:hAnsi="DengXian" w:cs="Bold Italic Art"/>
          <w:szCs w:val="20"/>
        </w:rPr>
        <w:t>en France et hors de Fr</w:t>
      </w:r>
      <w:r w:rsidR="00496E65" w:rsidRPr="00B22F9D">
        <w:rPr>
          <w:rFonts w:ascii="DengXian" w:eastAsia="DengXian" w:hAnsi="DengXian" w:cs="Bold Italic Art"/>
          <w:szCs w:val="20"/>
        </w:rPr>
        <w:t>ance. Revue à comité de lecture</w:t>
      </w:r>
      <w:r w:rsidR="00B04E74" w:rsidRPr="00B22F9D">
        <w:rPr>
          <w:rFonts w:ascii="DengXian" w:eastAsia="DengXian" w:hAnsi="DengXian" w:cs="Bold Italic Art"/>
          <w:szCs w:val="20"/>
        </w:rPr>
        <w:t xml:space="preserve">, </w:t>
      </w:r>
      <w:r w:rsidR="00C01FEA" w:rsidRPr="00B22F9D">
        <w:rPr>
          <w:rFonts w:ascii="DengXian" w:eastAsia="DengXian" w:hAnsi="DengXian" w:cs="Bold Italic Art"/>
          <w:szCs w:val="20"/>
        </w:rPr>
        <w:t>elle est le fruit d'une collaboration entre l'École nationale de protection judiciaire de la jeunesse (ENPJJ</w:t>
      </w:r>
      <w:r w:rsidR="00C01FEA" w:rsidRPr="00B22F9D">
        <w:rPr>
          <w:rFonts w:ascii="DengXian" w:eastAsia="DengXian" w:hAnsi="DengXian" w:cs="Bold Italic Art"/>
          <w:iCs/>
          <w:szCs w:val="20"/>
        </w:rPr>
        <w:t>, Ministère de la Justice</w:t>
      </w:r>
      <w:r w:rsidR="00C01FEA" w:rsidRPr="00B22F9D">
        <w:rPr>
          <w:rFonts w:ascii="DengXian" w:eastAsia="DengXian" w:hAnsi="DengXian" w:cs="Bold Italic Art"/>
          <w:szCs w:val="20"/>
        </w:rPr>
        <w:t xml:space="preserve">) et l'Association pour l'histoire de la protection judiciaire des mineurs (AHPJM). La </w:t>
      </w:r>
      <w:r w:rsidR="00C01FEA" w:rsidRPr="00B22F9D">
        <w:rPr>
          <w:rFonts w:ascii="DengXian" w:eastAsia="DengXian" w:hAnsi="DengXian" w:cs="Bold Italic Art"/>
          <w:i/>
          <w:szCs w:val="20"/>
        </w:rPr>
        <w:t>Revue d'histoire de l'enfance "irrégulière"</w:t>
      </w:r>
      <w:r w:rsidR="00C01FEA" w:rsidRPr="00B22F9D">
        <w:rPr>
          <w:rFonts w:ascii="DengXian" w:eastAsia="DengXian" w:hAnsi="DengXian" w:cs="Bold Italic Art"/>
          <w:szCs w:val="20"/>
        </w:rPr>
        <w:t xml:space="preserve"> </w:t>
      </w:r>
      <w:r w:rsidR="006C305B" w:rsidRPr="00B22F9D">
        <w:rPr>
          <w:rFonts w:ascii="DengXian" w:eastAsia="DengXian" w:hAnsi="DengXian" w:cs="Bold Italic Art"/>
          <w:szCs w:val="20"/>
        </w:rPr>
        <w:t xml:space="preserve">se fixe </w:t>
      </w:r>
      <w:r w:rsidR="00C01FEA" w:rsidRPr="00B22F9D">
        <w:rPr>
          <w:rFonts w:ascii="DengXian" w:eastAsia="DengXian" w:hAnsi="DengXian" w:cs="Bold Italic Art"/>
          <w:szCs w:val="20"/>
        </w:rPr>
        <w:t>aussi</w:t>
      </w:r>
      <w:r w:rsidR="006C305B" w:rsidRPr="00B22F9D">
        <w:rPr>
          <w:rFonts w:ascii="DengXian" w:eastAsia="DengXian" w:hAnsi="DengXian" w:cs="Bold Italic Art"/>
          <w:szCs w:val="20"/>
        </w:rPr>
        <w:t xml:space="preserve"> comme objectif d’</w:t>
      </w:r>
      <w:r w:rsidR="00C01FEA" w:rsidRPr="00B22F9D">
        <w:rPr>
          <w:rFonts w:ascii="DengXian" w:eastAsia="DengXian" w:hAnsi="DengXian" w:cs="Bold Italic Art"/>
          <w:szCs w:val="20"/>
        </w:rPr>
        <w:t>établir des liens entre la recherche historique et le milieu professionnel de l'éducation spécialisée.</w:t>
      </w:r>
    </w:p>
    <w:p w14:paraId="1C70CFAC" w14:textId="6E244AA9" w:rsidR="00662F70" w:rsidRPr="00B22F9D" w:rsidRDefault="005D6AE1" w:rsidP="00793E53">
      <w:pPr>
        <w:contextualSpacing/>
        <w:jc w:val="both"/>
        <w:rPr>
          <w:rFonts w:ascii="DengXian" w:eastAsia="DengXian" w:hAnsi="DengXian" w:cs="Bold Italic Art"/>
          <w:bCs/>
          <w:szCs w:val="20"/>
        </w:rPr>
      </w:pPr>
      <w:r w:rsidRPr="00B22F9D">
        <w:rPr>
          <w:rFonts w:ascii="DengXian" w:eastAsia="DengXian" w:hAnsi="DengXian" w:cs="Bold Italic Art"/>
          <w:bCs/>
          <w:szCs w:val="20"/>
        </w:rPr>
        <w:t>Autrefois publiée aux Presses Universitaires de Rennes, désormais aux</w:t>
      </w:r>
      <w:r w:rsidR="00AE1CA6" w:rsidRPr="00B22F9D">
        <w:rPr>
          <w:rFonts w:ascii="DengXian" w:eastAsia="DengXian" w:hAnsi="DengXian" w:cs="Bold Italic Art"/>
          <w:bCs/>
          <w:szCs w:val="20"/>
        </w:rPr>
        <w:t xml:space="preserve"> </w:t>
      </w:r>
      <w:r w:rsidR="007B3AD5" w:rsidRPr="00B22F9D">
        <w:rPr>
          <w:rFonts w:ascii="DengXian" w:eastAsia="DengXian" w:hAnsi="DengXian" w:cs="Bold Italic Art"/>
          <w:szCs w:val="20"/>
        </w:rPr>
        <w:t>éditions Anamosa</w:t>
      </w:r>
      <w:r w:rsidR="00BF0C3B" w:rsidRPr="00B22F9D">
        <w:rPr>
          <w:rFonts w:ascii="DengXian" w:eastAsia="DengXian" w:hAnsi="DengXian" w:cs="Bold Italic Art"/>
          <w:szCs w:val="20"/>
        </w:rPr>
        <w:t xml:space="preserve">, </w:t>
      </w:r>
      <w:r w:rsidRPr="00B22F9D">
        <w:rPr>
          <w:rFonts w:ascii="DengXian" w:eastAsia="DengXian" w:hAnsi="DengXian" w:cs="Bold Italic Art"/>
          <w:szCs w:val="20"/>
        </w:rPr>
        <w:t xml:space="preserve">la </w:t>
      </w:r>
      <w:r w:rsidRPr="00B22F9D">
        <w:rPr>
          <w:rFonts w:ascii="DengXian" w:eastAsia="DengXian" w:hAnsi="DengXian" w:cs="Bold Italic Art"/>
          <w:i/>
          <w:iCs/>
          <w:szCs w:val="20"/>
        </w:rPr>
        <w:t>Rhei</w:t>
      </w:r>
      <w:r w:rsidRPr="00B22F9D">
        <w:rPr>
          <w:rFonts w:ascii="DengXian" w:eastAsia="DengXian" w:hAnsi="DengXian" w:cs="Bold Italic Art"/>
          <w:szCs w:val="20"/>
        </w:rPr>
        <w:t xml:space="preserve"> </w:t>
      </w:r>
      <w:r w:rsidR="00AE1CA6" w:rsidRPr="00B22F9D">
        <w:rPr>
          <w:rFonts w:ascii="DengXian" w:eastAsia="DengXian" w:hAnsi="DengXian" w:cs="Bold Italic Art"/>
          <w:szCs w:val="20"/>
        </w:rPr>
        <w:t xml:space="preserve">est disponible sur </w:t>
      </w:r>
      <w:r w:rsidR="00662F70" w:rsidRPr="00B22F9D">
        <w:rPr>
          <w:rFonts w:ascii="DengXian" w:eastAsia="DengXian" w:hAnsi="DengXian" w:cs="Bold Italic Art"/>
          <w:szCs w:val="20"/>
        </w:rPr>
        <w:t xml:space="preserve">Cairn et </w:t>
      </w:r>
      <w:r w:rsidR="00D27798" w:rsidRPr="00B22F9D">
        <w:rPr>
          <w:rFonts w:ascii="DengXian" w:eastAsia="DengXian" w:hAnsi="DengXian" w:cs="Bold Italic Art"/>
          <w:bCs/>
          <w:szCs w:val="20"/>
        </w:rPr>
        <w:t>OpenEdition Journals</w:t>
      </w:r>
      <w:r w:rsidR="00B21E67" w:rsidRPr="00B22F9D">
        <w:rPr>
          <w:rFonts w:ascii="DengXian" w:eastAsia="DengXian" w:hAnsi="DengXian" w:cs="Bold Italic Art"/>
          <w:bCs/>
          <w:szCs w:val="20"/>
        </w:rPr>
        <w:t xml:space="preserve"> </w:t>
      </w:r>
      <w:r w:rsidR="00AE1CA6" w:rsidRPr="00B22F9D">
        <w:rPr>
          <w:rFonts w:ascii="DengXian" w:eastAsia="DengXian" w:hAnsi="DengXian" w:cs="Bold Italic Art"/>
          <w:bCs/>
          <w:szCs w:val="20"/>
        </w:rPr>
        <w:t>:</w:t>
      </w:r>
    </w:p>
    <w:p w14:paraId="5C92995A" w14:textId="0570768F" w:rsidR="00AE1CA6" w:rsidRPr="00B22F9D" w:rsidRDefault="00DA2134" w:rsidP="00793E53">
      <w:pPr>
        <w:jc w:val="both"/>
        <w:rPr>
          <w:rStyle w:val="Lienhypertexte"/>
          <w:rFonts w:ascii="DengXian" w:eastAsia="DengXian" w:hAnsi="DengXian" w:cs="Bold Italic Art"/>
          <w:bCs/>
          <w:color w:val="auto"/>
          <w:szCs w:val="20"/>
          <w:u w:val="none"/>
        </w:rPr>
      </w:pPr>
      <w:hyperlink r:id="rId16" w:history="1">
        <w:r w:rsidR="003A1C5E" w:rsidRPr="00B22F9D">
          <w:rPr>
            <w:rStyle w:val="Lienhypertexte"/>
            <w:rFonts w:ascii="DengXian" w:eastAsia="DengXian" w:hAnsi="DengXian" w:cs="Bold Italic Art"/>
            <w:bCs/>
            <w:szCs w:val="20"/>
          </w:rPr>
          <w:t>https://www.cairn.info/revue-d-histoire-de-l-enfance-irreguliere.htm</w:t>
        </w:r>
      </w:hyperlink>
    </w:p>
    <w:p w14:paraId="733FE030" w14:textId="3F3B2F4E" w:rsidR="00A42BE7" w:rsidRPr="00B22F9D" w:rsidRDefault="00DA2134" w:rsidP="00793E53">
      <w:pPr>
        <w:spacing w:after="60"/>
        <w:jc w:val="both"/>
        <w:rPr>
          <w:rFonts w:ascii="DengXian" w:eastAsia="DengXian" w:hAnsi="DengXian" w:cs="Bold Italic Art"/>
          <w:bCs/>
          <w:szCs w:val="20"/>
        </w:rPr>
      </w:pPr>
      <w:hyperlink r:id="rId17" w:history="1">
        <w:r w:rsidR="00AE1CA6" w:rsidRPr="00B22F9D">
          <w:rPr>
            <w:rStyle w:val="Lienhypertexte"/>
            <w:rFonts w:ascii="DengXian" w:eastAsia="DengXian" w:hAnsi="DengXian" w:cs="Bold Italic Art"/>
            <w:bCs/>
            <w:szCs w:val="20"/>
          </w:rPr>
          <w:t>http://journals.openedition.org/rhei</w:t>
        </w:r>
      </w:hyperlink>
    </w:p>
    <w:p w14:paraId="334B74BA" w14:textId="701D68F1" w:rsidR="00757357" w:rsidRPr="00B22F9D" w:rsidRDefault="00011FBC" w:rsidP="00793E53">
      <w:pPr>
        <w:jc w:val="both"/>
        <w:rPr>
          <w:rFonts w:ascii="DengXian" w:eastAsia="DengXian" w:hAnsi="DengXian" w:cs="Bold Italic Art"/>
          <w:szCs w:val="20"/>
        </w:rPr>
      </w:pPr>
      <w:r w:rsidRPr="00B22F9D">
        <w:rPr>
          <w:rFonts w:ascii="DengXian" w:eastAsia="DengXian" w:hAnsi="DengXian" w:cs="Bold Italic Art"/>
          <w:szCs w:val="20"/>
        </w:rPr>
        <w:t xml:space="preserve">Corédacteurs en chef : </w:t>
      </w:r>
      <w:r w:rsidR="00F41D91" w:rsidRPr="00B22F9D">
        <w:rPr>
          <w:rFonts w:ascii="DengXian" w:eastAsia="DengXian" w:hAnsi="DengXian" w:cs="Bold Italic Art"/>
          <w:szCs w:val="20"/>
        </w:rPr>
        <w:t>Mathias Gardet</w:t>
      </w:r>
      <w:r w:rsidRPr="00B22F9D">
        <w:rPr>
          <w:rFonts w:ascii="DengXian" w:eastAsia="DengXian" w:hAnsi="DengXian" w:cs="Bold Italic Art"/>
          <w:szCs w:val="20"/>
        </w:rPr>
        <w:t xml:space="preserve"> et Jean-Jacques Yvorel.</w:t>
      </w:r>
    </w:p>
    <w:p w14:paraId="70C9D3AA" w14:textId="50563795" w:rsidR="002620A9" w:rsidRPr="00B22F9D" w:rsidRDefault="002620A9" w:rsidP="00793E53">
      <w:pPr>
        <w:spacing w:after="60"/>
        <w:jc w:val="both"/>
        <w:rPr>
          <w:rFonts w:ascii="DengXian" w:eastAsia="DengXian" w:hAnsi="DengXian" w:cs="Bold Italic Art"/>
          <w:bCs/>
          <w:szCs w:val="21"/>
        </w:rPr>
      </w:pPr>
      <w:r w:rsidRPr="00B22F9D">
        <w:rPr>
          <w:rFonts w:ascii="DengXian" w:eastAsia="DengXian" w:hAnsi="DengXian" w:cs="Bold Italic Art"/>
          <w:b/>
          <w:bCs/>
          <w:szCs w:val="21"/>
        </w:rPr>
        <w:lastRenderedPageBreak/>
        <w:t>Membre du comité de rédaction du portail "Enfants en justice"</w:t>
      </w:r>
      <w:r w:rsidR="00B22F9D">
        <w:rPr>
          <w:rFonts w:ascii="DengXian" w:eastAsia="DengXian" w:hAnsi="DengXian" w:cs="Bold Italic Art"/>
          <w:bCs/>
          <w:szCs w:val="21"/>
        </w:rPr>
        <w:t xml:space="preserve"> </w:t>
      </w:r>
      <w:r w:rsidRPr="00B22F9D">
        <w:rPr>
          <w:rFonts w:ascii="DengXian" w:eastAsia="DengXian" w:hAnsi="DengXian" w:cs="Bold Italic Art"/>
          <w:bCs/>
          <w:szCs w:val="21"/>
        </w:rPr>
        <w:t>depuis 2015.</w:t>
      </w:r>
    </w:p>
    <w:p w14:paraId="09CA27A2" w14:textId="77777777" w:rsidR="00827377" w:rsidRPr="00B22F9D" w:rsidRDefault="002620A9" w:rsidP="00B22F9D">
      <w:pPr>
        <w:spacing w:after="60"/>
        <w:jc w:val="both"/>
        <w:rPr>
          <w:rFonts w:ascii="DengXian" w:eastAsia="DengXian" w:hAnsi="DengXian" w:cs="Bold Italic Art"/>
          <w:bCs/>
          <w:iCs/>
          <w:szCs w:val="22"/>
        </w:rPr>
      </w:pPr>
      <w:r w:rsidRPr="00B22F9D">
        <w:rPr>
          <w:rFonts w:ascii="DengXian" w:eastAsia="DengXian" w:hAnsi="DengXian" w:cs="Bold Italic Art"/>
          <w:bCs/>
          <w:iCs/>
          <w:szCs w:val="22"/>
        </w:rPr>
        <w:t>Il s’agit d’un projet coordonné par deux historiens de l’éducation – Véronique Blanchard et Mathias Gardet – visant à promouvoir l’histoire de la justice des mineurs en mettant à disposition des chercheurs et du grand public des outils documentaires et des corpus thématiques raisonnés. Le portail a également vocation à favoriser la diffusion de travaux historiques par des bibliographies actualisées, la mise en ligne de sources inédites, imprimées ou iconographiques, ainsi que l’accueil d’expositions virtuelles.</w:t>
      </w:r>
    </w:p>
    <w:p w14:paraId="4929F273" w14:textId="26B83EA6" w:rsidR="00E82B78" w:rsidRPr="00B22F9D" w:rsidRDefault="00DA2134" w:rsidP="002E25F4">
      <w:pPr>
        <w:spacing w:after="240"/>
        <w:jc w:val="both"/>
        <w:rPr>
          <w:rFonts w:ascii="DengXian" w:eastAsia="DengXian" w:hAnsi="DengXian" w:cs="Bold Italic Art"/>
          <w:bCs/>
          <w:iCs/>
          <w:szCs w:val="22"/>
        </w:rPr>
      </w:pPr>
      <w:hyperlink r:id="rId18" w:history="1">
        <w:r w:rsidR="002620A9" w:rsidRPr="00B22F9D">
          <w:rPr>
            <w:rStyle w:val="Lienhypertexte"/>
            <w:rFonts w:ascii="DengXian" w:eastAsia="DengXian" w:hAnsi="DengXian" w:cs="Bold Italic Art"/>
            <w:bCs/>
            <w:iCs/>
            <w:szCs w:val="22"/>
          </w:rPr>
          <w:t>http://www.enfantsenjustice.fr</w:t>
        </w:r>
      </w:hyperlink>
      <w:r w:rsidR="002620A9" w:rsidRPr="00B22F9D">
        <w:rPr>
          <w:rFonts w:ascii="DengXian" w:eastAsia="DengXian" w:hAnsi="DengXian" w:cs="Bold Italic Art"/>
          <w:bCs/>
          <w:iCs/>
          <w:szCs w:val="22"/>
        </w:rPr>
        <w:t xml:space="preserve"> </w:t>
      </w:r>
    </w:p>
    <w:p w14:paraId="5A569A92" w14:textId="4CA19BD6" w:rsidR="003A1C5E" w:rsidRPr="00B22F9D" w:rsidRDefault="003A1C5E" w:rsidP="00793E53">
      <w:pPr>
        <w:jc w:val="both"/>
        <w:rPr>
          <w:rStyle w:val="Lienhypertexte"/>
          <w:rFonts w:ascii="DengXian" w:eastAsia="DengXian" w:hAnsi="DengXian" w:cs="Bold Italic Art"/>
          <w:bCs/>
          <w:szCs w:val="20"/>
        </w:rPr>
      </w:pPr>
    </w:p>
    <w:p w14:paraId="3BA357E8" w14:textId="4F33DF8B" w:rsidR="007F2E8A" w:rsidRPr="00B22F9D" w:rsidRDefault="00580084"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t>Formation</w:t>
      </w:r>
      <w:r w:rsidR="00C2542F" w:rsidRPr="00B22F9D">
        <w:rPr>
          <w:rFonts w:ascii="DengXian" w:eastAsia="DengXian" w:hAnsi="DengXian" w:cs="Bold Italic Art"/>
          <w:b/>
          <w:bCs/>
          <w:iCs/>
          <w:color w:val="595959"/>
          <w:szCs w:val="22"/>
        </w:rPr>
        <w:t xml:space="preserve"> initiale</w:t>
      </w:r>
    </w:p>
    <w:p w14:paraId="047039F3" w14:textId="77777777" w:rsidR="007F2E8A" w:rsidRPr="00B22F9D" w:rsidRDefault="007F2E8A" w:rsidP="00793E53">
      <w:pPr>
        <w:jc w:val="both"/>
        <w:rPr>
          <w:rFonts w:ascii="DengXian" w:eastAsia="DengXian" w:hAnsi="DengXian" w:cs="Bold Italic Art"/>
          <w:i/>
          <w:iCs/>
        </w:rPr>
      </w:pPr>
    </w:p>
    <w:p w14:paraId="606BCA82" w14:textId="706E0BB2" w:rsidR="00573A79" w:rsidRPr="00B22F9D" w:rsidRDefault="00A32A43" w:rsidP="00793E53">
      <w:pPr>
        <w:numPr>
          <w:ilvl w:val="0"/>
          <w:numId w:val="4"/>
        </w:numPr>
        <w:jc w:val="both"/>
        <w:rPr>
          <w:rFonts w:ascii="DengXian" w:eastAsia="DengXian" w:hAnsi="DengXian" w:cs="Bold Italic Art"/>
          <w:szCs w:val="20"/>
        </w:rPr>
      </w:pPr>
      <w:r w:rsidRPr="00B22F9D">
        <w:rPr>
          <w:rFonts w:ascii="DengXian" w:eastAsia="DengXian" w:hAnsi="DengXian" w:cs="Bold Italic Art"/>
          <w:szCs w:val="20"/>
        </w:rPr>
        <w:t>2012</w:t>
      </w:r>
      <w:r w:rsidR="0027724C" w:rsidRPr="00B22F9D">
        <w:rPr>
          <w:rFonts w:ascii="DengXian" w:eastAsia="DengXian" w:hAnsi="DengXian" w:cs="Bold Italic Art"/>
          <w:szCs w:val="20"/>
        </w:rPr>
        <w:t xml:space="preserve"> </w:t>
      </w:r>
      <w:r w:rsidRPr="00B22F9D">
        <w:rPr>
          <w:rFonts w:ascii="DengXian" w:eastAsia="DengXian" w:hAnsi="DengXian" w:cs="Bold Italic Art"/>
          <w:szCs w:val="20"/>
        </w:rPr>
        <w:t xml:space="preserve">: </w:t>
      </w:r>
      <w:r w:rsidRPr="00B22F9D">
        <w:rPr>
          <w:rFonts w:ascii="DengXian" w:eastAsia="DengXian" w:hAnsi="DengXian" w:cs="Bold Italic Art"/>
          <w:b/>
          <w:szCs w:val="20"/>
        </w:rPr>
        <w:t xml:space="preserve">Doctorat </w:t>
      </w:r>
      <w:r w:rsidR="0009646D" w:rsidRPr="00B22F9D">
        <w:rPr>
          <w:rFonts w:ascii="DengXian" w:eastAsia="DengXian" w:hAnsi="DengXian" w:cs="Bold Italic Art"/>
          <w:b/>
          <w:szCs w:val="20"/>
        </w:rPr>
        <w:t xml:space="preserve">en </w:t>
      </w:r>
      <w:r w:rsidR="003E2753" w:rsidRPr="00B22F9D">
        <w:rPr>
          <w:rFonts w:ascii="DengXian" w:eastAsia="DengXian" w:hAnsi="DengXian" w:cs="Bold Italic Art"/>
          <w:b/>
          <w:szCs w:val="20"/>
        </w:rPr>
        <w:t>H</w:t>
      </w:r>
      <w:r w:rsidRPr="00B22F9D">
        <w:rPr>
          <w:rFonts w:ascii="DengXian" w:eastAsia="DengXian" w:hAnsi="DengXian" w:cs="Bold Italic Art"/>
          <w:b/>
          <w:szCs w:val="20"/>
        </w:rPr>
        <w:t>istoire</w:t>
      </w:r>
      <w:r w:rsidRPr="00B22F9D">
        <w:rPr>
          <w:rFonts w:ascii="DengXian" w:eastAsia="DengXian" w:hAnsi="DengXian" w:cs="Bold Italic Art"/>
          <w:szCs w:val="20"/>
        </w:rPr>
        <w:t xml:space="preserve"> (Université </w:t>
      </w:r>
      <w:r w:rsidR="00E85E1C" w:rsidRPr="00B22F9D">
        <w:rPr>
          <w:rFonts w:ascii="DengXian" w:eastAsia="DengXian" w:hAnsi="DengXian" w:cs="Bold Italic Art"/>
          <w:szCs w:val="20"/>
        </w:rPr>
        <w:t>Paris 1-</w:t>
      </w:r>
      <w:r w:rsidR="000024E5" w:rsidRPr="00B22F9D">
        <w:rPr>
          <w:rFonts w:ascii="DengXian" w:eastAsia="DengXian" w:hAnsi="DengXian" w:cs="Bold Italic Art"/>
          <w:szCs w:val="20"/>
        </w:rPr>
        <w:t>Panthéon Sorbonne</w:t>
      </w:r>
      <w:r w:rsidRPr="00B22F9D">
        <w:rPr>
          <w:rFonts w:ascii="DengXian" w:eastAsia="DengXian" w:hAnsi="DengXian" w:cs="Bold Italic Art"/>
          <w:szCs w:val="20"/>
        </w:rPr>
        <w:t>)</w:t>
      </w:r>
      <w:r w:rsidR="008C65B1" w:rsidRPr="00B22F9D">
        <w:rPr>
          <w:rFonts w:ascii="DengXian" w:eastAsia="DengXian" w:hAnsi="DengXian" w:cs="Bold Italic Art"/>
          <w:szCs w:val="20"/>
        </w:rPr>
        <w:t>,</w:t>
      </w:r>
      <w:r w:rsidR="00F42BC4" w:rsidRPr="00B22F9D">
        <w:rPr>
          <w:rFonts w:ascii="DengXian" w:eastAsia="DengXian" w:hAnsi="DengXian" w:cs="Bold Italic Art"/>
          <w:szCs w:val="20"/>
        </w:rPr>
        <w:t xml:space="preserve"> </w:t>
      </w:r>
      <w:r w:rsidR="008C65B1" w:rsidRPr="00B22F9D">
        <w:rPr>
          <w:rFonts w:ascii="DengXian" w:eastAsia="DengXian" w:hAnsi="DengXian" w:cs="Bold Italic Art"/>
          <w:szCs w:val="20"/>
        </w:rPr>
        <w:t>mention</w:t>
      </w:r>
      <w:r w:rsidR="00B42422" w:rsidRPr="00B22F9D">
        <w:rPr>
          <w:rFonts w:ascii="DengXian" w:eastAsia="DengXian" w:hAnsi="DengXian" w:cs="Bold Italic Art"/>
          <w:szCs w:val="20"/>
        </w:rPr>
        <w:t xml:space="preserve"> </w:t>
      </w:r>
      <w:r w:rsidR="007A5121" w:rsidRPr="00B22F9D">
        <w:rPr>
          <w:rFonts w:ascii="DengXian" w:eastAsia="DengXian" w:hAnsi="DengXian" w:cs="Bold Italic Art"/>
          <w:szCs w:val="20"/>
        </w:rPr>
        <w:t>"</w:t>
      </w:r>
      <w:r w:rsidR="00573A79" w:rsidRPr="00B22F9D">
        <w:rPr>
          <w:rFonts w:ascii="DengXian" w:eastAsia="DengXian" w:hAnsi="DengXian" w:cs="Bold Italic Art"/>
          <w:szCs w:val="20"/>
        </w:rPr>
        <w:t>Très honorable</w:t>
      </w:r>
      <w:r w:rsidR="007A5121" w:rsidRPr="00B22F9D">
        <w:rPr>
          <w:rFonts w:ascii="DengXian" w:eastAsia="DengXian" w:hAnsi="DengXian" w:cs="Bold Italic Art"/>
          <w:szCs w:val="20"/>
        </w:rPr>
        <w:t>"</w:t>
      </w:r>
      <w:r w:rsidR="00573A79" w:rsidRPr="00B22F9D">
        <w:rPr>
          <w:rFonts w:ascii="DengXian" w:eastAsia="DengXian" w:hAnsi="DengXian" w:cs="Bold Italic Art"/>
          <w:szCs w:val="20"/>
        </w:rPr>
        <w:t xml:space="preserve"> </w:t>
      </w:r>
      <w:r w:rsidR="00F42BC4" w:rsidRPr="00B22F9D">
        <w:rPr>
          <w:rFonts w:ascii="DengXian" w:eastAsia="DengXian" w:hAnsi="DengXian" w:cs="Bold Italic Art"/>
          <w:szCs w:val="20"/>
        </w:rPr>
        <w:t>avec</w:t>
      </w:r>
      <w:r w:rsidR="00573A79" w:rsidRPr="00B22F9D">
        <w:rPr>
          <w:rFonts w:ascii="DengXian" w:eastAsia="DengXian" w:hAnsi="DengXian" w:cs="Bold Italic Art"/>
          <w:szCs w:val="20"/>
        </w:rPr>
        <w:t xml:space="preserve"> les félicitations </w:t>
      </w:r>
      <w:r w:rsidR="00562C6A" w:rsidRPr="00B22F9D">
        <w:rPr>
          <w:rFonts w:ascii="DengXian" w:eastAsia="DengXian" w:hAnsi="DengXian" w:cs="Bold Italic Art"/>
          <w:szCs w:val="20"/>
        </w:rPr>
        <w:t>du jury</w:t>
      </w:r>
      <w:r w:rsidR="000A075F" w:rsidRPr="00B22F9D">
        <w:rPr>
          <w:rFonts w:ascii="DengXian" w:eastAsia="DengXian" w:hAnsi="DengXian" w:cs="Bold Italic Art"/>
          <w:szCs w:val="20"/>
        </w:rPr>
        <w:t xml:space="preserve"> à l’unanimité</w:t>
      </w:r>
      <w:r w:rsidR="00573A79" w:rsidRPr="00B22F9D">
        <w:rPr>
          <w:rFonts w:ascii="DengXian" w:eastAsia="DengXian" w:hAnsi="DengXian" w:cs="Bold Italic Art"/>
          <w:szCs w:val="20"/>
        </w:rPr>
        <w:t>.</w:t>
      </w:r>
    </w:p>
    <w:p w14:paraId="45D30370" w14:textId="7BAED7A5" w:rsidR="00FB7169" w:rsidRPr="00B22F9D" w:rsidRDefault="007D19CE" w:rsidP="00C459B4">
      <w:pPr>
        <w:spacing w:after="20"/>
        <w:ind w:left="720"/>
        <w:jc w:val="both"/>
        <w:rPr>
          <w:rFonts w:ascii="DengXian" w:eastAsia="DengXian" w:hAnsi="DengXian" w:cs="Bold Italic Art"/>
          <w:szCs w:val="20"/>
        </w:rPr>
      </w:pPr>
      <w:r w:rsidRPr="00B22F9D">
        <w:rPr>
          <w:rFonts w:ascii="DengXian" w:eastAsia="DengXian" w:hAnsi="DengXian" w:cs="Bold Italic Art"/>
          <w:szCs w:val="20"/>
        </w:rPr>
        <w:t>Sujet</w:t>
      </w:r>
      <w:r w:rsidR="00795513" w:rsidRPr="00B22F9D">
        <w:rPr>
          <w:rFonts w:ascii="DengXian" w:eastAsia="DengXian" w:hAnsi="DengXian" w:cs="Bold Italic Art"/>
          <w:szCs w:val="20"/>
        </w:rPr>
        <w:t xml:space="preserve"> </w:t>
      </w:r>
      <w:r w:rsidRPr="00B22F9D">
        <w:rPr>
          <w:rFonts w:ascii="DengXian" w:eastAsia="DengXian" w:hAnsi="DengXian" w:cs="Bold Italic Art"/>
          <w:szCs w:val="20"/>
        </w:rPr>
        <w:t>:</w:t>
      </w:r>
      <w:r w:rsidRPr="00B22F9D">
        <w:rPr>
          <w:rFonts w:ascii="DengXian" w:eastAsia="DengXian" w:hAnsi="DengXian" w:cs="Bold Italic Art"/>
          <w:b/>
          <w:i/>
          <w:szCs w:val="20"/>
        </w:rPr>
        <w:t xml:space="preserve"> </w:t>
      </w:r>
      <w:r w:rsidRPr="00B22F9D">
        <w:rPr>
          <w:rFonts w:ascii="DengXian" w:eastAsia="DengXian" w:hAnsi="DengXian" w:cs="Bold Italic Art"/>
          <w:i/>
          <w:szCs w:val="20"/>
        </w:rPr>
        <w:t>Les garçons, l’amour, la sexualité</w:t>
      </w:r>
      <w:r w:rsidR="00C303C8" w:rsidRPr="00B22F9D">
        <w:rPr>
          <w:rFonts w:ascii="DengXian" w:eastAsia="DengXian" w:hAnsi="DengXian" w:cs="Bold Italic Art"/>
          <w:i/>
          <w:szCs w:val="20"/>
        </w:rPr>
        <w:t>. U</w:t>
      </w:r>
      <w:r w:rsidRPr="00B22F9D">
        <w:rPr>
          <w:rFonts w:ascii="DengXian" w:eastAsia="DengXian" w:hAnsi="DengXian" w:cs="Bold Italic Art"/>
          <w:i/>
          <w:szCs w:val="20"/>
        </w:rPr>
        <w:t xml:space="preserve">ne jeunesse sous surveillance ? (Paris, 1945-1975), </w:t>
      </w:r>
      <w:r w:rsidRPr="00B22F9D">
        <w:rPr>
          <w:rFonts w:ascii="DengXian" w:eastAsia="DengXian" w:hAnsi="DengXian" w:cs="Bold Italic Art"/>
          <w:szCs w:val="20"/>
        </w:rPr>
        <w:t>thèse soutenue sous la direction de Pascal Ory, 693 p.</w:t>
      </w:r>
      <w:r w:rsidR="00C6489C" w:rsidRPr="00B22F9D">
        <w:rPr>
          <w:rFonts w:ascii="DengXian" w:eastAsia="DengXian" w:hAnsi="DengXian" w:cs="Bold Italic Art"/>
          <w:szCs w:val="20"/>
        </w:rPr>
        <w:t xml:space="preserve"> (jury : cf. </w:t>
      </w:r>
      <w:r w:rsidR="00C6489C" w:rsidRPr="00B22F9D">
        <w:rPr>
          <w:rFonts w:ascii="DengXian" w:eastAsia="DengXian" w:hAnsi="DengXian" w:cs="Bold Italic Art"/>
          <w:i/>
          <w:szCs w:val="20"/>
        </w:rPr>
        <w:t>supra</w:t>
      </w:r>
      <w:r w:rsidR="00C6489C" w:rsidRPr="00B22F9D">
        <w:rPr>
          <w:rFonts w:ascii="DengXian" w:eastAsia="DengXian" w:hAnsi="DengXian" w:cs="Bold Italic Art"/>
          <w:szCs w:val="20"/>
        </w:rPr>
        <w:t>).</w:t>
      </w:r>
    </w:p>
    <w:p w14:paraId="4B37AB11" w14:textId="7E831388" w:rsidR="007F2E8A" w:rsidRPr="00B22F9D" w:rsidRDefault="007F2E8A" w:rsidP="00793E53">
      <w:pPr>
        <w:numPr>
          <w:ilvl w:val="0"/>
          <w:numId w:val="4"/>
        </w:numPr>
        <w:jc w:val="both"/>
        <w:rPr>
          <w:rFonts w:ascii="DengXian" w:eastAsia="DengXian" w:hAnsi="DengXian" w:cs="Bold Italic Art"/>
          <w:szCs w:val="20"/>
        </w:rPr>
      </w:pPr>
      <w:r w:rsidRPr="00B22F9D">
        <w:rPr>
          <w:rFonts w:ascii="DengXian" w:eastAsia="DengXian" w:hAnsi="DengXian" w:cs="Bold Italic Art"/>
          <w:szCs w:val="20"/>
        </w:rPr>
        <w:t xml:space="preserve">2005 : </w:t>
      </w:r>
      <w:r w:rsidRPr="00B22F9D">
        <w:rPr>
          <w:rFonts w:ascii="DengXian" w:eastAsia="DengXian" w:hAnsi="DengXian" w:cs="Bold Italic Art"/>
          <w:b/>
          <w:szCs w:val="20"/>
        </w:rPr>
        <w:t>D</w:t>
      </w:r>
      <w:r w:rsidR="0009646D" w:rsidRPr="00B22F9D">
        <w:rPr>
          <w:rFonts w:ascii="DengXian" w:eastAsia="DengXian" w:hAnsi="DengXian" w:cs="Bold Italic Art"/>
          <w:b/>
          <w:szCs w:val="20"/>
        </w:rPr>
        <w:t xml:space="preserve">iplôme d’Études </w:t>
      </w:r>
      <w:r w:rsidRPr="00B22F9D">
        <w:rPr>
          <w:rFonts w:ascii="DengXian" w:eastAsia="DengXian" w:hAnsi="DengXian" w:cs="Bold Italic Art"/>
          <w:b/>
          <w:szCs w:val="20"/>
        </w:rPr>
        <w:t>A</w:t>
      </w:r>
      <w:r w:rsidR="0009646D" w:rsidRPr="00B22F9D">
        <w:rPr>
          <w:rFonts w:ascii="DengXian" w:eastAsia="DengXian" w:hAnsi="DengXian" w:cs="Bold Italic Art"/>
          <w:b/>
          <w:szCs w:val="20"/>
        </w:rPr>
        <w:t>pprofondies</w:t>
      </w:r>
      <w:r w:rsidRPr="00B22F9D">
        <w:rPr>
          <w:rFonts w:ascii="DengXian" w:eastAsia="DengXian" w:hAnsi="DengXian" w:cs="Bold Italic Art"/>
          <w:b/>
          <w:szCs w:val="20"/>
        </w:rPr>
        <w:t xml:space="preserve"> </w:t>
      </w:r>
      <w:r w:rsidR="0009646D" w:rsidRPr="00B22F9D">
        <w:rPr>
          <w:rFonts w:ascii="DengXian" w:eastAsia="DengXian" w:hAnsi="DengXian" w:cs="Bold Italic Art"/>
          <w:b/>
          <w:szCs w:val="20"/>
        </w:rPr>
        <w:t xml:space="preserve">(DEA) en </w:t>
      </w:r>
      <w:r w:rsidR="003E2753" w:rsidRPr="00B22F9D">
        <w:rPr>
          <w:rFonts w:ascii="DengXian" w:eastAsia="DengXian" w:hAnsi="DengXian" w:cs="Bold Italic Art"/>
          <w:b/>
          <w:szCs w:val="20"/>
        </w:rPr>
        <w:t>H</w:t>
      </w:r>
      <w:r w:rsidRPr="00B22F9D">
        <w:rPr>
          <w:rFonts w:ascii="DengXian" w:eastAsia="DengXian" w:hAnsi="DengXian" w:cs="Bold Italic Art"/>
          <w:b/>
          <w:szCs w:val="20"/>
        </w:rPr>
        <w:t>istoire</w:t>
      </w:r>
      <w:r w:rsidRPr="00B22F9D">
        <w:rPr>
          <w:rFonts w:ascii="DengXian" w:eastAsia="DengXian" w:hAnsi="DengXian" w:cs="Bold Italic Art"/>
          <w:szCs w:val="20"/>
        </w:rPr>
        <w:t xml:space="preserve"> </w:t>
      </w:r>
      <w:r w:rsidR="00AD128C" w:rsidRPr="00B22F9D">
        <w:rPr>
          <w:rFonts w:ascii="DengXian" w:eastAsia="DengXian" w:hAnsi="DengXian" w:cs="Bold Italic Art"/>
          <w:szCs w:val="20"/>
        </w:rPr>
        <w:t>(</w:t>
      </w:r>
      <w:r w:rsidRPr="00B22F9D">
        <w:rPr>
          <w:rFonts w:ascii="DengXian" w:eastAsia="DengXian" w:hAnsi="DengXian" w:cs="Bold Italic Art"/>
          <w:szCs w:val="20"/>
        </w:rPr>
        <w:t xml:space="preserve">Université Paris </w:t>
      </w:r>
      <w:r w:rsidR="007B3AD5" w:rsidRPr="00B22F9D">
        <w:rPr>
          <w:rFonts w:ascii="DengXian" w:eastAsia="DengXian" w:hAnsi="DengXian" w:cs="Bold Italic Art"/>
          <w:szCs w:val="20"/>
        </w:rPr>
        <w:t xml:space="preserve">7-Denis </w:t>
      </w:r>
      <w:r w:rsidRPr="00B22F9D">
        <w:rPr>
          <w:rFonts w:ascii="DengXian" w:eastAsia="DengXian" w:hAnsi="DengXian" w:cs="Bold Italic Art"/>
          <w:szCs w:val="20"/>
        </w:rPr>
        <w:t>Diderot</w:t>
      </w:r>
      <w:r w:rsidR="00AA56C9" w:rsidRPr="00B22F9D">
        <w:rPr>
          <w:rFonts w:ascii="DengXian" w:eastAsia="DengXian" w:hAnsi="DengXian" w:cs="Bold Italic Art"/>
          <w:szCs w:val="20"/>
        </w:rPr>
        <w:t xml:space="preserve">, devenue Université </w:t>
      </w:r>
      <w:r w:rsidR="00156245" w:rsidRPr="00B22F9D">
        <w:rPr>
          <w:rFonts w:ascii="DengXian" w:eastAsia="DengXian" w:hAnsi="DengXian" w:cs="Bold Italic Art"/>
          <w:szCs w:val="20"/>
        </w:rPr>
        <w:t>Paris</w:t>
      </w:r>
      <w:r w:rsidR="00864F26" w:rsidRPr="00B22F9D">
        <w:rPr>
          <w:rFonts w:ascii="DengXian" w:eastAsia="DengXian" w:hAnsi="DengXian" w:cs="Bold Italic Art"/>
          <w:szCs w:val="20"/>
        </w:rPr>
        <w:t xml:space="preserve"> Cité en 2022</w:t>
      </w:r>
      <w:r w:rsidR="00AD128C" w:rsidRPr="00B22F9D">
        <w:rPr>
          <w:rFonts w:ascii="DengXian" w:eastAsia="DengXian" w:hAnsi="DengXian" w:cs="Bold Italic Art"/>
          <w:szCs w:val="20"/>
        </w:rPr>
        <w:t>)</w:t>
      </w:r>
      <w:r w:rsidRPr="00B22F9D">
        <w:rPr>
          <w:rFonts w:ascii="DengXian" w:eastAsia="DengXian" w:hAnsi="DengXian" w:cs="Bold Italic Art"/>
          <w:szCs w:val="20"/>
        </w:rPr>
        <w:t xml:space="preserve">, mention </w:t>
      </w:r>
      <w:r w:rsidR="007A5121" w:rsidRPr="00B22F9D">
        <w:rPr>
          <w:rFonts w:ascii="DengXian" w:eastAsia="DengXian" w:hAnsi="DengXian" w:cs="Bold Italic Art"/>
          <w:szCs w:val="20"/>
        </w:rPr>
        <w:t>"</w:t>
      </w:r>
      <w:r w:rsidRPr="00B22F9D">
        <w:rPr>
          <w:rFonts w:ascii="DengXian" w:eastAsia="DengXian" w:hAnsi="DengXian" w:cs="Bold Italic Art"/>
          <w:szCs w:val="20"/>
        </w:rPr>
        <w:t>Très Bien</w:t>
      </w:r>
      <w:r w:rsidR="007A5121" w:rsidRPr="00B22F9D">
        <w:rPr>
          <w:rFonts w:ascii="DengXian" w:eastAsia="DengXian" w:hAnsi="DengXian" w:cs="Bold Italic Art"/>
          <w:szCs w:val="20"/>
        </w:rPr>
        <w:t>"</w:t>
      </w:r>
      <w:r w:rsidRPr="00B22F9D">
        <w:rPr>
          <w:rFonts w:ascii="DengXian" w:eastAsia="DengXian" w:hAnsi="DengXian" w:cs="Bold Italic Art"/>
          <w:szCs w:val="20"/>
        </w:rPr>
        <w:t>.</w:t>
      </w:r>
    </w:p>
    <w:p w14:paraId="74310DF8" w14:textId="7D93DCA2" w:rsidR="00FB7169" w:rsidRPr="00B22F9D" w:rsidRDefault="00A32A43" w:rsidP="00C459B4">
      <w:pPr>
        <w:spacing w:after="20"/>
        <w:ind w:left="720"/>
        <w:jc w:val="both"/>
        <w:rPr>
          <w:rFonts w:ascii="DengXian" w:eastAsia="DengXian" w:hAnsi="DengXian" w:cs="Bold Italic Art"/>
          <w:szCs w:val="20"/>
        </w:rPr>
      </w:pPr>
      <w:r w:rsidRPr="00B22F9D">
        <w:rPr>
          <w:rFonts w:ascii="DengXian" w:eastAsia="DengXian" w:hAnsi="DengXian" w:cs="Bold Italic Art"/>
          <w:szCs w:val="20"/>
        </w:rPr>
        <w:t xml:space="preserve">Sujet : </w:t>
      </w:r>
      <w:r w:rsidR="007F2E8A" w:rsidRPr="00B22F9D">
        <w:rPr>
          <w:rFonts w:ascii="DengXian" w:eastAsia="DengXian" w:hAnsi="DengXian" w:cs="Bold Italic Art"/>
          <w:i/>
          <w:szCs w:val="20"/>
        </w:rPr>
        <w:t xml:space="preserve">Les homosexualités à Paris </w:t>
      </w:r>
      <w:r w:rsidR="003D28EB" w:rsidRPr="00B22F9D">
        <w:rPr>
          <w:rFonts w:ascii="DengXian" w:eastAsia="DengXian" w:hAnsi="DengXian" w:cs="Bold Italic Art"/>
          <w:i/>
          <w:szCs w:val="20"/>
        </w:rPr>
        <w:t>et</w:t>
      </w:r>
      <w:r w:rsidR="007F2E8A" w:rsidRPr="00B22F9D">
        <w:rPr>
          <w:rFonts w:ascii="DengXian" w:eastAsia="DengXian" w:hAnsi="DengXian" w:cs="Bold Italic Art"/>
          <w:i/>
          <w:szCs w:val="20"/>
        </w:rPr>
        <w:t xml:space="preserve"> en région parisienne</w:t>
      </w:r>
      <w:r w:rsidR="00C303C8" w:rsidRPr="00B22F9D">
        <w:rPr>
          <w:rFonts w:ascii="DengXian" w:eastAsia="DengXian" w:hAnsi="DengXian" w:cs="Bold Italic Art"/>
          <w:i/>
          <w:szCs w:val="20"/>
        </w:rPr>
        <w:t>. P</w:t>
      </w:r>
      <w:r w:rsidR="007F2E8A" w:rsidRPr="00B22F9D">
        <w:rPr>
          <w:rFonts w:ascii="DengXian" w:eastAsia="DengXian" w:hAnsi="DengXian" w:cs="Bold Italic Art"/>
          <w:i/>
          <w:szCs w:val="20"/>
        </w:rPr>
        <w:t xml:space="preserve">our une histoire des cultures lesbiennes </w:t>
      </w:r>
      <w:r w:rsidR="003D28EB" w:rsidRPr="00B22F9D">
        <w:rPr>
          <w:rFonts w:ascii="DengXian" w:eastAsia="DengXian" w:hAnsi="DengXian" w:cs="Bold Italic Art"/>
          <w:i/>
          <w:szCs w:val="20"/>
        </w:rPr>
        <w:t>et</w:t>
      </w:r>
      <w:r w:rsidR="007F2E8A" w:rsidRPr="00B22F9D">
        <w:rPr>
          <w:rFonts w:ascii="DengXian" w:eastAsia="DengXian" w:hAnsi="DengXian" w:cs="Bold Italic Art"/>
          <w:i/>
          <w:szCs w:val="20"/>
        </w:rPr>
        <w:t xml:space="preserve"> gays en </w:t>
      </w:r>
      <w:r w:rsidR="00215810" w:rsidRPr="00B22F9D">
        <w:rPr>
          <w:rFonts w:ascii="DengXian" w:eastAsia="DengXian" w:hAnsi="DengXian" w:cs="Bold Italic Art"/>
          <w:i/>
          <w:szCs w:val="20"/>
        </w:rPr>
        <w:t xml:space="preserve">France, </w:t>
      </w:r>
      <w:r w:rsidR="007F2E8A" w:rsidRPr="00B22F9D">
        <w:rPr>
          <w:rFonts w:ascii="DengXian" w:eastAsia="DengXian" w:hAnsi="DengXian" w:cs="Bold Italic Art"/>
          <w:i/>
          <w:szCs w:val="20"/>
        </w:rPr>
        <w:t>1870-1945</w:t>
      </w:r>
      <w:r w:rsidR="007F2E8A" w:rsidRPr="00B22F9D">
        <w:rPr>
          <w:rFonts w:ascii="DengXian" w:eastAsia="DengXian" w:hAnsi="DengXian" w:cs="Bold Italic Art"/>
          <w:szCs w:val="20"/>
        </w:rPr>
        <w:t xml:space="preserve">, </w:t>
      </w:r>
      <w:r w:rsidR="00723978" w:rsidRPr="00B22F9D">
        <w:rPr>
          <w:rFonts w:ascii="DengXian" w:eastAsia="DengXian" w:hAnsi="DengXian" w:cs="Bold Italic Art"/>
          <w:szCs w:val="20"/>
        </w:rPr>
        <w:t xml:space="preserve">mémoire soutenu </w:t>
      </w:r>
      <w:r w:rsidR="007F2E8A" w:rsidRPr="00B22F9D">
        <w:rPr>
          <w:rFonts w:ascii="DengXian" w:eastAsia="DengXian" w:hAnsi="DengXian" w:cs="Bold Italic Art"/>
          <w:szCs w:val="20"/>
        </w:rPr>
        <w:t>sous la direction de G</w:t>
      </w:r>
      <w:r w:rsidR="0029169B" w:rsidRPr="00B22F9D">
        <w:rPr>
          <w:rFonts w:ascii="DengXian" w:eastAsia="DengXian" w:hAnsi="DengXian" w:cs="Bold Italic Art"/>
          <w:szCs w:val="20"/>
        </w:rPr>
        <w:t>abrielle Houbre</w:t>
      </w:r>
      <w:r w:rsidR="00723978" w:rsidRPr="00B22F9D">
        <w:rPr>
          <w:rFonts w:ascii="DengXian" w:eastAsia="DengXian" w:hAnsi="DengXian" w:cs="Bold Italic Art"/>
          <w:szCs w:val="20"/>
        </w:rPr>
        <w:t>, 170 p</w:t>
      </w:r>
      <w:r w:rsidR="00A22789" w:rsidRPr="00B22F9D">
        <w:rPr>
          <w:rFonts w:ascii="DengXian" w:eastAsia="DengXian" w:hAnsi="DengXian" w:cs="Bold Italic Art"/>
          <w:szCs w:val="20"/>
        </w:rPr>
        <w:t>.</w:t>
      </w:r>
      <w:r w:rsidR="005E3ADF" w:rsidRPr="00B22F9D">
        <w:rPr>
          <w:rFonts w:ascii="DengXian" w:eastAsia="DengXian" w:hAnsi="DengXian" w:cs="Bold Italic Art"/>
          <w:szCs w:val="20"/>
        </w:rPr>
        <w:t xml:space="preserve"> </w:t>
      </w:r>
      <w:r w:rsidR="00AD128C" w:rsidRPr="00B22F9D">
        <w:rPr>
          <w:rFonts w:ascii="DengXian" w:eastAsia="DengXian" w:hAnsi="DengXian" w:cs="Bold Italic Art"/>
          <w:szCs w:val="20"/>
        </w:rPr>
        <w:t>(</w:t>
      </w:r>
      <w:r w:rsidR="005E3ADF" w:rsidRPr="00B22F9D">
        <w:rPr>
          <w:rFonts w:ascii="DengXian" w:eastAsia="DengXian" w:hAnsi="DengXian" w:cs="Bold Italic Art"/>
          <w:szCs w:val="20"/>
        </w:rPr>
        <w:t>jury</w:t>
      </w:r>
      <w:r w:rsidR="0027724C" w:rsidRPr="00B22F9D">
        <w:rPr>
          <w:rFonts w:ascii="DengXian" w:eastAsia="DengXian" w:hAnsi="DengXian" w:cs="Bold Italic Art"/>
          <w:szCs w:val="20"/>
        </w:rPr>
        <w:t xml:space="preserve"> </w:t>
      </w:r>
      <w:r w:rsidR="005E3ADF" w:rsidRPr="00B22F9D">
        <w:rPr>
          <w:rFonts w:ascii="DengXian" w:eastAsia="DengXian" w:hAnsi="DengXian" w:cs="Bold Italic Art"/>
          <w:szCs w:val="20"/>
        </w:rPr>
        <w:t>: Gabrielle Houbre, Florence Tamagne</w:t>
      </w:r>
      <w:r w:rsidR="00AD128C" w:rsidRPr="00B22F9D">
        <w:rPr>
          <w:rFonts w:ascii="DengXian" w:eastAsia="DengXian" w:hAnsi="DengXian" w:cs="Bold Italic Art"/>
          <w:szCs w:val="20"/>
        </w:rPr>
        <w:t>)</w:t>
      </w:r>
      <w:r w:rsidR="005E3ADF" w:rsidRPr="00B22F9D">
        <w:rPr>
          <w:rFonts w:ascii="DengXian" w:eastAsia="DengXian" w:hAnsi="DengXian" w:cs="Bold Italic Art"/>
          <w:szCs w:val="20"/>
        </w:rPr>
        <w:t>.</w:t>
      </w:r>
    </w:p>
    <w:p w14:paraId="18F1DC1B" w14:textId="3736F7C8" w:rsidR="007F2E8A" w:rsidRPr="00B22F9D" w:rsidRDefault="007F2E8A" w:rsidP="00793E53">
      <w:pPr>
        <w:numPr>
          <w:ilvl w:val="0"/>
          <w:numId w:val="4"/>
        </w:numPr>
        <w:ind w:left="708"/>
        <w:jc w:val="both"/>
        <w:rPr>
          <w:rFonts w:ascii="DengXian" w:eastAsia="DengXian" w:hAnsi="DengXian" w:cs="Bold Italic Art"/>
          <w:szCs w:val="20"/>
        </w:rPr>
      </w:pPr>
      <w:r w:rsidRPr="00B22F9D">
        <w:rPr>
          <w:rFonts w:ascii="DengXian" w:eastAsia="DengXian" w:hAnsi="DengXian" w:cs="Bold Italic Art"/>
          <w:szCs w:val="20"/>
        </w:rPr>
        <w:t xml:space="preserve">2004 : </w:t>
      </w:r>
      <w:r w:rsidR="00EF1531" w:rsidRPr="00B22F9D">
        <w:rPr>
          <w:rFonts w:ascii="DengXian" w:eastAsia="DengXian" w:hAnsi="DengXian" w:cs="Bold Italic Art"/>
          <w:b/>
          <w:szCs w:val="20"/>
        </w:rPr>
        <w:t xml:space="preserve">Maîtrise </w:t>
      </w:r>
      <w:r w:rsidR="0009646D" w:rsidRPr="00B22F9D">
        <w:rPr>
          <w:rFonts w:ascii="DengXian" w:eastAsia="DengXian" w:hAnsi="DengXian" w:cs="Bold Italic Art"/>
          <w:b/>
          <w:szCs w:val="20"/>
        </w:rPr>
        <w:t xml:space="preserve">en </w:t>
      </w:r>
      <w:r w:rsidR="003E2753" w:rsidRPr="00B22F9D">
        <w:rPr>
          <w:rFonts w:ascii="DengXian" w:eastAsia="DengXian" w:hAnsi="DengXian" w:cs="Bold Italic Art"/>
          <w:b/>
          <w:szCs w:val="20"/>
        </w:rPr>
        <w:t>H</w:t>
      </w:r>
      <w:r w:rsidRPr="00B22F9D">
        <w:rPr>
          <w:rFonts w:ascii="DengXian" w:eastAsia="DengXian" w:hAnsi="DengXian" w:cs="Bold Italic Art"/>
          <w:b/>
          <w:szCs w:val="20"/>
        </w:rPr>
        <w:t>istoire</w:t>
      </w:r>
      <w:r w:rsidRPr="00B22F9D">
        <w:rPr>
          <w:rFonts w:ascii="DengXian" w:eastAsia="DengXian" w:hAnsi="DengXian" w:cs="Bold Italic Art"/>
          <w:szCs w:val="20"/>
        </w:rPr>
        <w:t xml:space="preserve"> </w:t>
      </w:r>
      <w:r w:rsidR="00AD128C" w:rsidRPr="00B22F9D">
        <w:rPr>
          <w:rFonts w:ascii="DengXian" w:eastAsia="DengXian" w:hAnsi="DengXian" w:cs="Bold Italic Art"/>
          <w:szCs w:val="20"/>
        </w:rPr>
        <w:t>(</w:t>
      </w:r>
      <w:r w:rsidRPr="00B22F9D">
        <w:rPr>
          <w:rFonts w:ascii="DengXian" w:eastAsia="DengXian" w:hAnsi="DengXian" w:cs="Bold Italic Art"/>
          <w:szCs w:val="20"/>
        </w:rPr>
        <w:t xml:space="preserve">Université Paris </w:t>
      </w:r>
      <w:r w:rsidR="007B3AD5" w:rsidRPr="00B22F9D">
        <w:rPr>
          <w:rFonts w:ascii="DengXian" w:eastAsia="DengXian" w:hAnsi="DengXian" w:cs="Bold Italic Art"/>
          <w:szCs w:val="20"/>
        </w:rPr>
        <w:t xml:space="preserve">7-Denis </w:t>
      </w:r>
      <w:r w:rsidRPr="00B22F9D">
        <w:rPr>
          <w:rFonts w:ascii="DengXian" w:eastAsia="DengXian" w:hAnsi="DengXian" w:cs="Bold Italic Art"/>
          <w:szCs w:val="20"/>
        </w:rPr>
        <w:t>Diderot</w:t>
      </w:r>
      <w:r w:rsidR="00AA56C9" w:rsidRPr="00B22F9D">
        <w:rPr>
          <w:rFonts w:ascii="DengXian" w:eastAsia="DengXian" w:hAnsi="DengXian" w:cs="Bold Italic Art"/>
          <w:szCs w:val="20"/>
        </w:rPr>
        <w:t xml:space="preserve">, devenue Université </w:t>
      </w:r>
      <w:r w:rsidR="00530EA8" w:rsidRPr="00B22F9D">
        <w:rPr>
          <w:rFonts w:ascii="DengXian" w:eastAsia="DengXian" w:hAnsi="DengXian" w:cs="Bold Italic Art"/>
          <w:szCs w:val="20"/>
        </w:rPr>
        <w:t>Paris</w:t>
      </w:r>
      <w:r w:rsidR="00864F26" w:rsidRPr="00B22F9D">
        <w:rPr>
          <w:rFonts w:ascii="DengXian" w:eastAsia="DengXian" w:hAnsi="DengXian" w:cs="Bold Italic Art"/>
          <w:szCs w:val="20"/>
        </w:rPr>
        <w:t xml:space="preserve"> Cité en 2022</w:t>
      </w:r>
      <w:r w:rsidR="00AD128C" w:rsidRPr="00B22F9D">
        <w:rPr>
          <w:rFonts w:ascii="DengXian" w:eastAsia="DengXian" w:hAnsi="DengXian" w:cs="Bold Italic Art"/>
          <w:szCs w:val="20"/>
        </w:rPr>
        <w:t>)</w:t>
      </w:r>
      <w:r w:rsidRPr="00B22F9D">
        <w:rPr>
          <w:rFonts w:ascii="DengXian" w:eastAsia="DengXian" w:hAnsi="DengXian" w:cs="Bold Italic Art"/>
          <w:szCs w:val="20"/>
        </w:rPr>
        <w:t xml:space="preserve">, mention </w:t>
      </w:r>
      <w:r w:rsidR="007A5121" w:rsidRPr="00B22F9D">
        <w:rPr>
          <w:rFonts w:ascii="DengXian" w:eastAsia="DengXian" w:hAnsi="DengXian" w:cs="Bold Italic Art"/>
          <w:szCs w:val="20"/>
        </w:rPr>
        <w:t>"</w:t>
      </w:r>
      <w:r w:rsidRPr="00B22F9D">
        <w:rPr>
          <w:rFonts w:ascii="DengXian" w:eastAsia="DengXian" w:hAnsi="DengXian" w:cs="Bold Italic Art"/>
          <w:szCs w:val="20"/>
        </w:rPr>
        <w:t>Très Bien</w:t>
      </w:r>
      <w:r w:rsidR="007A5121" w:rsidRPr="00B22F9D">
        <w:rPr>
          <w:rFonts w:ascii="DengXian" w:eastAsia="DengXian" w:hAnsi="DengXian" w:cs="Bold Italic Art"/>
          <w:szCs w:val="20"/>
        </w:rPr>
        <w:t>".</w:t>
      </w:r>
    </w:p>
    <w:p w14:paraId="37DE49EA" w14:textId="2C843142" w:rsidR="00FB7169" w:rsidRPr="00B22F9D" w:rsidRDefault="007F2E8A" w:rsidP="00C459B4">
      <w:pPr>
        <w:spacing w:after="20"/>
        <w:ind w:left="720"/>
        <w:jc w:val="both"/>
        <w:rPr>
          <w:rFonts w:ascii="DengXian" w:eastAsia="DengXian" w:hAnsi="DengXian" w:cs="Bold Italic Art"/>
          <w:szCs w:val="20"/>
        </w:rPr>
      </w:pPr>
      <w:r w:rsidRPr="00B22F9D">
        <w:rPr>
          <w:rFonts w:ascii="DengXian" w:eastAsia="DengXian" w:hAnsi="DengXian" w:cs="Bold Italic Art"/>
          <w:szCs w:val="20"/>
        </w:rPr>
        <w:t xml:space="preserve">Sujet : </w:t>
      </w:r>
      <w:r w:rsidRPr="00B22F9D">
        <w:rPr>
          <w:rFonts w:ascii="DengXian" w:eastAsia="DengXian" w:hAnsi="DengXian" w:cs="Bold Italic Art"/>
          <w:i/>
          <w:szCs w:val="20"/>
        </w:rPr>
        <w:t xml:space="preserve">Homosexualité </w:t>
      </w:r>
      <w:r w:rsidR="003D28EB" w:rsidRPr="00B22F9D">
        <w:rPr>
          <w:rFonts w:ascii="DengXian" w:eastAsia="DengXian" w:hAnsi="DengXian" w:cs="Bold Italic Art"/>
          <w:i/>
          <w:szCs w:val="20"/>
        </w:rPr>
        <w:t>et</w:t>
      </w:r>
      <w:r w:rsidRPr="00B22F9D">
        <w:rPr>
          <w:rFonts w:ascii="DengXian" w:eastAsia="DengXian" w:hAnsi="DengXian" w:cs="Bold Italic Art"/>
          <w:i/>
          <w:szCs w:val="20"/>
        </w:rPr>
        <w:t xml:space="preserve"> prostitution masculines à Paris</w:t>
      </w:r>
      <w:r w:rsidR="00215810" w:rsidRPr="00B22F9D">
        <w:rPr>
          <w:rFonts w:ascii="DengXian" w:eastAsia="DengXian" w:hAnsi="DengXian" w:cs="Bold Italic Art"/>
          <w:i/>
          <w:szCs w:val="20"/>
        </w:rPr>
        <w:t xml:space="preserve">, </w:t>
      </w:r>
      <w:r w:rsidRPr="00B22F9D">
        <w:rPr>
          <w:rFonts w:ascii="DengXian" w:eastAsia="DengXian" w:hAnsi="DengXian" w:cs="Bold Italic Art"/>
          <w:i/>
          <w:szCs w:val="20"/>
        </w:rPr>
        <w:t>1870-1918</w:t>
      </w:r>
      <w:r w:rsidRPr="00B22F9D">
        <w:rPr>
          <w:rFonts w:ascii="DengXian" w:eastAsia="DengXian" w:hAnsi="DengXian" w:cs="Bold Italic Art"/>
          <w:szCs w:val="20"/>
        </w:rPr>
        <w:t xml:space="preserve">, </w:t>
      </w:r>
      <w:r w:rsidR="00723978" w:rsidRPr="00B22F9D">
        <w:rPr>
          <w:rFonts w:ascii="DengXian" w:eastAsia="DengXian" w:hAnsi="DengXian" w:cs="Bold Italic Art"/>
          <w:szCs w:val="20"/>
        </w:rPr>
        <w:t>mémoire soutenu</w:t>
      </w:r>
      <w:r w:rsidR="007D19CE" w:rsidRPr="00B22F9D">
        <w:rPr>
          <w:rFonts w:ascii="DengXian" w:eastAsia="DengXian" w:hAnsi="DengXian" w:cs="Bold Italic Art"/>
          <w:szCs w:val="20"/>
        </w:rPr>
        <w:t xml:space="preserve"> </w:t>
      </w:r>
      <w:r w:rsidRPr="00B22F9D">
        <w:rPr>
          <w:rFonts w:ascii="DengXian" w:eastAsia="DengXian" w:hAnsi="DengXian" w:cs="Bold Italic Art"/>
          <w:szCs w:val="20"/>
        </w:rPr>
        <w:t xml:space="preserve">sous la </w:t>
      </w:r>
      <w:r w:rsidR="0029169B" w:rsidRPr="00B22F9D">
        <w:rPr>
          <w:rFonts w:ascii="DengXian" w:eastAsia="DengXian" w:hAnsi="DengXian" w:cs="Bold Italic Art"/>
          <w:szCs w:val="20"/>
        </w:rPr>
        <w:t>direction de Gabrielle Houbre</w:t>
      </w:r>
      <w:r w:rsidR="00723978" w:rsidRPr="00B22F9D">
        <w:rPr>
          <w:rFonts w:ascii="DengXian" w:eastAsia="DengXian" w:hAnsi="DengXian" w:cs="Bold Italic Art"/>
          <w:szCs w:val="20"/>
        </w:rPr>
        <w:t>, 248 p.</w:t>
      </w:r>
      <w:r w:rsidR="005E3ADF" w:rsidRPr="00B22F9D">
        <w:rPr>
          <w:rFonts w:ascii="DengXian" w:eastAsia="DengXian" w:hAnsi="DengXian" w:cs="Bold Italic Art"/>
          <w:szCs w:val="20"/>
        </w:rPr>
        <w:t xml:space="preserve"> </w:t>
      </w:r>
      <w:r w:rsidR="00AD128C" w:rsidRPr="00B22F9D">
        <w:rPr>
          <w:rFonts w:ascii="DengXian" w:eastAsia="DengXian" w:hAnsi="DengXian" w:cs="Bold Italic Art"/>
          <w:szCs w:val="20"/>
        </w:rPr>
        <w:t>(</w:t>
      </w:r>
      <w:r w:rsidR="005E3ADF" w:rsidRPr="00B22F9D">
        <w:rPr>
          <w:rFonts w:ascii="DengXian" w:eastAsia="DengXian" w:hAnsi="DengXian" w:cs="Bold Italic Art"/>
          <w:szCs w:val="20"/>
        </w:rPr>
        <w:t>jury</w:t>
      </w:r>
      <w:r w:rsidR="0027724C" w:rsidRPr="00B22F9D">
        <w:rPr>
          <w:rFonts w:ascii="DengXian" w:eastAsia="DengXian" w:hAnsi="DengXian" w:cs="Bold Italic Art"/>
          <w:szCs w:val="20"/>
        </w:rPr>
        <w:t xml:space="preserve"> </w:t>
      </w:r>
      <w:r w:rsidR="005E3ADF" w:rsidRPr="00B22F9D">
        <w:rPr>
          <w:rFonts w:ascii="DengXian" w:eastAsia="DengXian" w:hAnsi="DengXian" w:cs="Bold Italic Art"/>
          <w:szCs w:val="20"/>
        </w:rPr>
        <w:t>: Gabrielle Houbre, Florence Tamagne</w:t>
      </w:r>
      <w:r w:rsidR="00AD128C" w:rsidRPr="00B22F9D">
        <w:rPr>
          <w:rFonts w:ascii="DengXian" w:eastAsia="DengXian" w:hAnsi="DengXian" w:cs="Bold Italic Art"/>
          <w:szCs w:val="20"/>
        </w:rPr>
        <w:t>)</w:t>
      </w:r>
      <w:r w:rsidR="005E3ADF" w:rsidRPr="00B22F9D">
        <w:rPr>
          <w:rFonts w:ascii="DengXian" w:eastAsia="DengXian" w:hAnsi="DengXian" w:cs="Bold Italic Art"/>
          <w:szCs w:val="20"/>
        </w:rPr>
        <w:t>.</w:t>
      </w:r>
    </w:p>
    <w:p w14:paraId="06BE0087" w14:textId="04CB9011" w:rsidR="00FB7169" w:rsidRPr="00B22F9D" w:rsidRDefault="007F2E8A" w:rsidP="00C459B4">
      <w:pPr>
        <w:numPr>
          <w:ilvl w:val="0"/>
          <w:numId w:val="4"/>
        </w:numPr>
        <w:spacing w:after="20"/>
        <w:jc w:val="both"/>
        <w:rPr>
          <w:rFonts w:ascii="DengXian" w:eastAsia="DengXian" w:hAnsi="DengXian" w:cs="Bold Italic Art"/>
          <w:szCs w:val="20"/>
        </w:rPr>
      </w:pPr>
      <w:r w:rsidRPr="00B22F9D">
        <w:rPr>
          <w:rFonts w:ascii="DengXian" w:eastAsia="DengXian" w:hAnsi="DengXian" w:cs="Bold Italic Art"/>
          <w:szCs w:val="20"/>
        </w:rPr>
        <w:t xml:space="preserve">2003 : </w:t>
      </w:r>
      <w:r w:rsidR="00494BA5" w:rsidRPr="00B22F9D">
        <w:rPr>
          <w:rFonts w:ascii="DengXian" w:eastAsia="DengXian" w:hAnsi="DengXian" w:cs="Bold Italic Art"/>
          <w:b/>
          <w:szCs w:val="20"/>
        </w:rPr>
        <w:t>L</w:t>
      </w:r>
      <w:r w:rsidR="005D2A36" w:rsidRPr="00B22F9D">
        <w:rPr>
          <w:rFonts w:ascii="DengXian" w:eastAsia="DengXian" w:hAnsi="DengXian" w:cs="Bold Italic Art"/>
          <w:b/>
          <w:szCs w:val="20"/>
        </w:rPr>
        <w:t>icence</w:t>
      </w:r>
      <w:r w:rsidRPr="00B22F9D">
        <w:rPr>
          <w:rFonts w:ascii="DengXian" w:eastAsia="DengXian" w:hAnsi="DengXian" w:cs="Bold Italic Art"/>
          <w:b/>
          <w:szCs w:val="20"/>
        </w:rPr>
        <w:t xml:space="preserve"> </w:t>
      </w:r>
      <w:r w:rsidR="005B4AAC" w:rsidRPr="00B22F9D">
        <w:rPr>
          <w:rFonts w:ascii="DengXian" w:eastAsia="DengXian" w:hAnsi="DengXian" w:cs="Bold Italic Art"/>
          <w:b/>
          <w:szCs w:val="20"/>
        </w:rPr>
        <w:t>(L</w:t>
      </w:r>
      <w:r w:rsidR="005D2A36" w:rsidRPr="00B22F9D">
        <w:rPr>
          <w:rFonts w:ascii="DengXian" w:eastAsia="DengXian" w:hAnsi="DengXian" w:cs="Bold Italic Art"/>
          <w:b/>
          <w:szCs w:val="20"/>
        </w:rPr>
        <w:t>3</w:t>
      </w:r>
      <w:r w:rsidR="005B4AAC" w:rsidRPr="00B22F9D">
        <w:rPr>
          <w:rFonts w:ascii="DengXian" w:eastAsia="DengXian" w:hAnsi="DengXian" w:cs="Bold Italic Art"/>
          <w:b/>
          <w:szCs w:val="20"/>
        </w:rPr>
        <w:t xml:space="preserve">) </w:t>
      </w:r>
      <w:r w:rsidR="003E2753" w:rsidRPr="00B22F9D">
        <w:rPr>
          <w:rFonts w:ascii="DengXian" w:eastAsia="DengXian" w:hAnsi="DengXian" w:cs="Bold Italic Art"/>
          <w:b/>
          <w:szCs w:val="20"/>
        </w:rPr>
        <w:t>d’H</w:t>
      </w:r>
      <w:r w:rsidRPr="00B22F9D">
        <w:rPr>
          <w:rFonts w:ascii="DengXian" w:eastAsia="DengXian" w:hAnsi="DengXian" w:cs="Bold Italic Art"/>
          <w:b/>
          <w:szCs w:val="20"/>
        </w:rPr>
        <w:t>istoire</w:t>
      </w:r>
      <w:r w:rsidRPr="00B22F9D">
        <w:rPr>
          <w:rFonts w:ascii="DengXian" w:eastAsia="DengXian" w:hAnsi="DengXian" w:cs="Bold Italic Art"/>
          <w:szCs w:val="20"/>
        </w:rPr>
        <w:t xml:space="preserve"> </w:t>
      </w:r>
      <w:r w:rsidR="00AD128C" w:rsidRPr="00B22F9D">
        <w:rPr>
          <w:rFonts w:ascii="DengXian" w:eastAsia="DengXian" w:hAnsi="DengXian" w:cs="Bold Italic Art"/>
          <w:szCs w:val="20"/>
        </w:rPr>
        <w:t>(</w:t>
      </w:r>
      <w:r w:rsidRPr="00B22F9D">
        <w:rPr>
          <w:rFonts w:ascii="DengXian" w:eastAsia="DengXian" w:hAnsi="DengXian" w:cs="Bold Italic Art"/>
          <w:szCs w:val="20"/>
        </w:rPr>
        <w:t xml:space="preserve">Université Paris </w:t>
      </w:r>
      <w:r w:rsidR="007B3AD5" w:rsidRPr="00B22F9D">
        <w:rPr>
          <w:rFonts w:ascii="DengXian" w:eastAsia="DengXian" w:hAnsi="DengXian" w:cs="Bold Italic Art"/>
          <w:szCs w:val="20"/>
        </w:rPr>
        <w:t xml:space="preserve">7-Denis </w:t>
      </w:r>
      <w:r w:rsidRPr="00B22F9D">
        <w:rPr>
          <w:rFonts w:ascii="DengXian" w:eastAsia="DengXian" w:hAnsi="DengXian" w:cs="Bold Italic Art"/>
          <w:szCs w:val="20"/>
        </w:rPr>
        <w:t>Diderot</w:t>
      </w:r>
      <w:r w:rsidR="00AA56C9" w:rsidRPr="00B22F9D">
        <w:rPr>
          <w:rFonts w:ascii="DengXian" w:eastAsia="DengXian" w:hAnsi="DengXian" w:cs="Bold Italic Art"/>
          <w:szCs w:val="20"/>
        </w:rPr>
        <w:t xml:space="preserve">, devenue </w:t>
      </w:r>
      <w:r w:rsidR="002C7C74" w:rsidRPr="00B22F9D">
        <w:rPr>
          <w:rFonts w:ascii="DengXian" w:eastAsia="DengXian" w:hAnsi="DengXian" w:cs="Bold Italic Art"/>
          <w:szCs w:val="20"/>
        </w:rPr>
        <w:t xml:space="preserve">en 2022 </w:t>
      </w:r>
      <w:r w:rsidR="00AA56C9" w:rsidRPr="00B22F9D">
        <w:rPr>
          <w:rFonts w:ascii="DengXian" w:eastAsia="DengXian" w:hAnsi="DengXian" w:cs="Bold Italic Art"/>
          <w:szCs w:val="20"/>
        </w:rPr>
        <w:t xml:space="preserve">Université </w:t>
      </w:r>
      <w:r w:rsidR="00530EA8" w:rsidRPr="00B22F9D">
        <w:rPr>
          <w:rFonts w:ascii="DengXian" w:eastAsia="DengXian" w:hAnsi="DengXian" w:cs="Bold Italic Art"/>
          <w:szCs w:val="20"/>
        </w:rPr>
        <w:t>Paris</w:t>
      </w:r>
      <w:r w:rsidR="00864F26" w:rsidRPr="00B22F9D">
        <w:rPr>
          <w:rFonts w:ascii="DengXian" w:eastAsia="DengXian" w:hAnsi="DengXian" w:cs="Bold Italic Art"/>
          <w:szCs w:val="20"/>
        </w:rPr>
        <w:t xml:space="preserve"> Cité</w:t>
      </w:r>
      <w:r w:rsidR="00AD128C" w:rsidRPr="00B22F9D">
        <w:rPr>
          <w:rFonts w:ascii="DengXian" w:eastAsia="DengXian" w:hAnsi="DengXian" w:cs="Bold Italic Art"/>
          <w:szCs w:val="20"/>
        </w:rPr>
        <w:t>)</w:t>
      </w:r>
      <w:r w:rsidRPr="00B22F9D">
        <w:rPr>
          <w:rFonts w:ascii="DengXian" w:eastAsia="DengXian" w:hAnsi="DengXian" w:cs="Bold Italic Art"/>
          <w:szCs w:val="20"/>
        </w:rPr>
        <w:t>.</w:t>
      </w:r>
    </w:p>
    <w:p w14:paraId="4226F2B7" w14:textId="215E8597" w:rsidR="00E0552A" w:rsidRPr="00B22F9D" w:rsidRDefault="007F2E8A" w:rsidP="002E25F4">
      <w:pPr>
        <w:numPr>
          <w:ilvl w:val="0"/>
          <w:numId w:val="4"/>
        </w:numPr>
        <w:spacing w:after="60"/>
        <w:jc w:val="both"/>
        <w:rPr>
          <w:rFonts w:ascii="DengXian" w:eastAsia="DengXian" w:hAnsi="DengXian" w:cs="Bold Italic Art"/>
          <w:szCs w:val="20"/>
        </w:rPr>
      </w:pPr>
      <w:r w:rsidRPr="00B22F9D">
        <w:rPr>
          <w:rFonts w:ascii="DengXian" w:eastAsia="DengXian" w:hAnsi="DengXian" w:cs="Bold Italic Art"/>
          <w:szCs w:val="20"/>
        </w:rPr>
        <w:t xml:space="preserve">2001 : </w:t>
      </w:r>
      <w:r w:rsidR="00494BA5" w:rsidRPr="00B22F9D">
        <w:rPr>
          <w:rFonts w:ascii="DengXian" w:eastAsia="DengXian" w:hAnsi="DengXian" w:cs="Bold Italic Art"/>
          <w:b/>
          <w:szCs w:val="20"/>
        </w:rPr>
        <w:t>Licence</w:t>
      </w:r>
      <w:r w:rsidR="00136230" w:rsidRPr="00B22F9D">
        <w:rPr>
          <w:rFonts w:ascii="DengXian" w:eastAsia="DengXian" w:hAnsi="DengXian" w:cs="Bold Italic Art"/>
          <w:b/>
          <w:szCs w:val="20"/>
        </w:rPr>
        <w:t xml:space="preserve"> (DEUG)</w:t>
      </w:r>
      <w:r w:rsidR="00D4390B" w:rsidRPr="00B22F9D">
        <w:rPr>
          <w:rFonts w:ascii="DengXian" w:eastAsia="DengXian" w:hAnsi="DengXian" w:cs="Bold Italic Art"/>
          <w:b/>
          <w:szCs w:val="20"/>
        </w:rPr>
        <w:t xml:space="preserve"> </w:t>
      </w:r>
      <w:r w:rsidR="003E2753" w:rsidRPr="00B22F9D">
        <w:rPr>
          <w:rFonts w:ascii="DengXian" w:eastAsia="DengXian" w:hAnsi="DengXian" w:cs="Bold Italic Art"/>
          <w:b/>
          <w:szCs w:val="20"/>
        </w:rPr>
        <w:t>de D</w:t>
      </w:r>
      <w:r w:rsidRPr="00B22F9D">
        <w:rPr>
          <w:rFonts w:ascii="DengXian" w:eastAsia="DengXian" w:hAnsi="DengXian" w:cs="Bold Italic Art"/>
          <w:b/>
          <w:szCs w:val="20"/>
        </w:rPr>
        <w:t>roit</w:t>
      </w:r>
      <w:r w:rsidRPr="00B22F9D">
        <w:rPr>
          <w:rFonts w:ascii="DengXian" w:eastAsia="DengXian" w:hAnsi="DengXian" w:cs="Bold Italic Art"/>
          <w:szCs w:val="20"/>
        </w:rPr>
        <w:t xml:space="preserve"> </w:t>
      </w:r>
      <w:r w:rsidR="00AD128C" w:rsidRPr="00B22F9D">
        <w:rPr>
          <w:rFonts w:ascii="DengXian" w:eastAsia="DengXian" w:hAnsi="DengXian" w:cs="Bold Italic Art"/>
          <w:szCs w:val="20"/>
        </w:rPr>
        <w:t>(</w:t>
      </w:r>
      <w:r w:rsidRPr="00B22F9D">
        <w:rPr>
          <w:rFonts w:ascii="DengXian" w:eastAsia="DengXian" w:hAnsi="DengXian" w:cs="Bold Italic Art"/>
          <w:szCs w:val="20"/>
        </w:rPr>
        <w:t>Université Paris Sud</w:t>
      </w:r>
      <w:r w:rsidR="0086149F" w:rsidRPr="00B22F9D">
        <w:rPr>
          <w:rFonts w:ascii="DengXian" w:eastAsia="DengXian" w:hAnsi="DengXian" w:cs="Bold Italic Art"/>
          <w:szCs w:val="20"/>
        </w:rPr>
        <w:t>-</w:t>
      </w:r>
      <w:r w:rsidR="00BF0521" w:rsidRPr="00B22F9D">
        <w:rPr>
          <w:rFonts w:ascii="DengXian" w:eastAsia="DengXian" w:hAnsi="DengXian" w:cs="Bold Italic Art"/>
          <w:szCs w:val="20"/>
        </w:rPr>
        <w:t>Faculté Jean Monnet</w:t>
      </w:r>
      <w:r w:rsidR="000A573A" w:rsidRPr="00B22F9D">
        <w:rPr>
          <w:rFonts w:ascii="DengXian" w:eastAsia="DengXian" w:hAnsi="DengXian" w:cs="Bold Italic Art"/>
          <w:szCs w:val="20"/>
        </w:rPr>
        <w:t xml:space="preserve">, </w:t>
      </w:r>
      <w:r w:rsidR="00690E7A" w:rsidRPr="00B22F9D">
        <w:rPr>
          <w:rFonts w:ascii="DengXian" w:eastAsia="DengXian" w:hAnsi="DengXian" w:cs="Bold Italic Art"/>
          <w:szCs w:val="20"/>
        </w:rPr>
        <w:t xml:space="preserve">à </w:t>
      </w:r>
      <w:r w:rsidR="00FC063B" w:rsidRPr="00B22F9D">
        <w:rPr>
          <w:rFonts w:ascii="DengXian" w:eastAsia="DengXian" w:hAnsi="DengXian" w:cs="Bold Italic Art"/>
          <w:szCs w:val="20"/>
        </w:rPr>
        <w:t>Sceaux</w:t>
      </w:r>
      <w:r w:rsidR="00C6630E" w:rsidRPr="00B22F9D">
        <w:rPr>
          <w:rFonts w:ascii="DengXian" w:eastAsia="DengXian" w:hAnsi="DengXian" w:cs="Bold Italic Art"/>
          <w:szCs w:val="20"/>
        </w:rPr>
        <w:t xml:space="preserve">, </w:t>
      </w:r>
      <w:r w:rsidR="002C7C74" w:rsidRPr="00B22F9D">
        <w:rPr>
          <w:rFonts w:ascii="DengXian" w:eastAsia="DengXian" w:hAnsi="DengXian" w:cs="Bold Italic Art"/>
          <w:szCs w:val="20"/>
        </w:rPr>
        <w:t xml:space="preserve">Hauts-de-Seine, </w:t>
      </w:r>
      <w:r w:rsidR="00C6630E" w:rsidRPr="00B22F9D">
        <w:rPr>
          <w:rFonts w:ascii="DengXian" w:eastAsia="DengXian" w:hAnsi="DengXian" w:cs="Bold Italic Art"/>
          <w:szCs w:val="20"/>
        </w:rPr>
        <w:t xml:space="preserve">devenue </w:t>
      </w:r>
      <w:r w:rsidR="002C7C74" w:rsidRPr="00B22F9D">
        <w:rPr>
          <w:rFonts w:ascii="DengXian" w:eastAsia="DengXian" w:hAnsi="DengXian" w:cs="Bold Italic Art"/>
          <w:szCs w:val="20"/>
        </w:rPr>
        <w:t xml:space="preserve">en 2020 </w:t>
      </w:r>
      <w:r w:rsidR="00C6630E" w:rsidRPr="00B22F9D">
        <w:rPr>
          <w:rFonts w:ascii="DengXian" w:eastAsia="DengXian" w:hAnsi="DengXian" w:cs="Bold Italic Art"/>
          <w:szCs w:val="20"/>
        </w:rPr>
        <w:t>Université Paris Saclay</w:t>
      </w:r>
      <w:r w:rsidR="00AD128C" w:rsidRPr="00B22F9D">
        <w:rPr>
          <w:rFonts w:ascii="DengXian" w:eastAsia="DengXian" w:hAnsi="DengXian" w:cs="Bold Italic Art"/>
          <w:szCs w:val="20"/>
        </w:rPr>
        <w:t>)</w:t>
      </w:r>
      <w:r w:rsidRPr="00B22F9D">
        <w:rPr>
          <w:rFonts w:ascii="DengXian" w:eastAsia="DengXian" w:hAnsi="DengXian" w:cs="Bold Italic Art"/>
          <w:szCs w:val="20"/>
        </w:rPr>
        <w:t>.</w:t>
      </w:r>
    </w:p>
    <w:p w14:paraId="6BE29EA5" w14:textId="77777777" w:rsidR="00C2542F" w:rsidRPr="00B22F9D" w:rsidRDefault="00C2542F" w:rsidP="00793E53">
      <w:pPr>
        <w:pStyle w:val="Paragraphedeliste"/>
        <w:rPr>
          <w:rFonts w:ascii="DengXian" w:eastAsia="DengXian" w:hAnsi="DengXian" w:cs="Bold Italic Art"/>
          <w:szCs w:val="20"/>
        </w:rPr>
      </w:pPr>
    </w:p>
    <w:p w14:paraId="6FED02D8" w14:textId="7D0E3F28" w:rsidR="00C2542F" w:rsidRPr="00B22F9D" w:rsidRDefault="00C2542F"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t>Formations autres</w:t>
      </w:r>
    </w:p>
    <w:p w14:paraId="4237A5DB" w14:textId="77777777" w:rsidR="00C2542F" w:rsidRPr="00B22F9D" w:rsidRDefault="00C2542F" w:rsidP="00793E53">
      <w:pPr>
        <w:jc w:val="both"/>
        <w:rPr>
          <w:rFonts w:ascii="DengXian" w:eastAsia="DengXian" w:hAnsi="DengXian" w:cs="Bold Italic Art"/>
          <w:szCs w:val="20"/>
        </w:rPr>
      </w:pPr>
    </w:p>
    <w:p w14:paraId="0AAEDE74" w14:textId="738DA2DA" w:rsidR="00A66A06" w:rsidRPr="00B22F9D" w:rsidRDefault="00A66A06" w:rsidP="00C459B4">
      <w:pPr>
        <w:numPr>
          <w:ilvl w:val="0"/>
          <w:numId w:val="4"/>
        </w:numPr>
        <w:spacing w:after="20"/>
        <w:jc w:val="both"/>
        <w:rPr>
          <w:rFonts w:ascii="DengXian" w:eastAsia="DengXian" w:hAnsi="DengXian" w:cs="Bold Italic Art"/>
          <w:szCs w:val="20"/>
        </w:rPr>
      </w:pPr>
      <w:r w:rsidRPr="00B22F9D">
        <w:rPr>
          <w:rFonts w:ascii="DengXian" w:eastAsia="DengXian" w:hAnsi="DengXian" w:cs="Bold Italic Art"/>
          <w:szCs w:val="20"/>
        </w:rPr>
        <w:t xml:space="preserve">19 novembre 2024 : </w:t>
      </w:r>
      <w:r w:rsidRPr="00B22F9D">
        <w:rPr>
          <w:rFonts w:ascii="DengXian" w:eastAsia="DengXian" w:hAnsi="DengXian" w:cs="Bold Italic Art"/>
          <w:b/>
          <w:bCs/>
          <w:szCs w:val="20"/>
        </w:rPr>
        <w:t xml:space="preserve">Formation </w:t>
      </w:r>
      <w:r w:rsidR="00034E9F" w:rsidRPr="00B22F9D">
        <w:rPr>
          <w:rFonts w:ascii="DengXian" w:eastAsia="DengXian" w:hAnsi="DengXian" w:cs="Bold Italic Art"/>
          <w:b/>
          <w:bCs/>
          <w:szCs w:val="20"/>
        </w:rPr>
        <w:t xml:space="preserve">au </w:t>
      </w:r>
      <w:r w:rsidRPr="00B22F9D">
        <w:rPr>
          <w:rFonts w:ascii="DengXian" w:eastAsia="DengXian" w:hAnsi="DengXian" w:cs="Bold Italic Art"/>
          <w:b/>
          <w:bCs/>
          <w:szCs w:val="20"/>
        </w:rPr>
        <w:t>RGPD</w:t>
      </w:r>
      <w:r w:rsidRPr="00B22F9D">
        <w:rPr>
          <w:rFonts w:ascii="DengXian" w:eastAsia="DengXian" w:hAnsi="DengXian" w:cs="Bold Italic Art"/>
          <w:szCs w:val="20"/>
        </w:rPr>
        <w:t>, Université Paris Cité, formatrice : Sarah Pauloin, DPO d’Université Paris Cité.</w:t>
      </w:r>
    </w:p>
    <w:p w14:paraId="1F3C687C" w14:textId="086A1278" w:rsidR="00C74970" w:rsidRPr="00B22F9D" w:rsidRDefault="00C74970" w:rsidP="00C459B4">
      <w:pPr>
        <w:numPr>
          <w:ilvl w:val="0"/>
          <w:numId w:val="4"/>
        </w:numPr>
        <w:spacing w:after="20"/>
        <w:jc w:val="both"/>
        <w:rPr>
          <w:rFonts w:ascii="DengXian" w:eastAsia="DengXian" w:hAnsi="DengXian" w:cs="Bold Italic Art"/>
          <w:szCs w:val="20"/>
        </w:rPr>
      </w:pPr>
      <w:r w:rsidRPr="00B22F9D">
        <w:rPr>
          <w:rFonts w:ascii="DengXian" w:eastAsia="DengXian" w:hAnsi="DengXian" w:cs="Bold Italic Art"/>
          <w:szCs w:val="20"/>
        </w:rPr>
        <w:t xml:space="preserve">10 et 11 octobre 2024 : </w:t>
      </w:r>
      <w:r w:rsidRPr="00B22F9D">
        <w:rPr>
          <w:rFonts w:ascii="DengXian" w:eastAsia="DengXian" w:hAnsi="DengXian" w:cs="Bold Italic Art"/>
          <w:b/>
          <w:bCs/>
          <w:szCs w:val="20"/>
        </w:rPr>
        <w:t>Formation au protocole PSSM France</w:t>
      </w:r>
      <w:r w:rsidRPr="00B22F9D">
        <w:rPr>
          <w:rFonts w:ascii="DengXian" w:eastAsia="DengXian" w:hAnsi="DengXian" w:cs="Bold Italic Art"/>
          <w:szCs w:val="20"/>
        </w:rPr>
        <w:t xml:space="preserve"> en premiers secours en santé mentale, Université Paris Cité, formatrice : Sicka Yamajako.</w:t>
      </w:r>
      <w:r w:rsidR="00C666E5" w:rsidRPr="00B22F9D">
        <w:rPr>
          <w:rFonts w:ascii="DengXian" w:eastAsia="DengXian" w:hAnsi="DengXian" w:cs="Bold Italic Art"/>
          <w:szCs w:val="20"/>
        </w:rPr>
        <w:t xml:space="preserve"> </w:t>
      </w:r>
      <w:hyperlink r:id="rId19" w:history="1">
        <w:r w:rsidRPr="00B22F9D">
          <w:rPr>
            <w:rStyle w:val="Lienhypertexte"/>
            <w:rFonts w:ascii="DengXian" w:eastAsia="DengXian" w:hAnsi="DengXian" w:cs="Bold Italic Art"/>
            <w:szCs w:val="20"/>
          </w:rPr>
          <w:t>https://www.pssmfrance.fr</w:t>
        </w:r>
      </w:hyperlink>
      <w:r w:rsidRPr="00B22F9D">
        <w:rPr>
          <w:rFonts w:ascii="DengXian" w:eastAsia="DengXian" w:hAnsi="DengXian" w:cs="Bold Italic Art"/>
          <w:szCs w:val="20"/>
        </w:rPr>
        <w:t xml:space="preserve"> </w:t>
      </w:r>
    </w:p>
    <w:p w14:paraId="6E020765" w14:textId="03B29FD1" w:rsidR="00C666E5" w:rsidRPr="00B22F9D" w:rsidRDefault="00C666E5" w:rsidP="00C459B4">
      <w:pPr>
        <w:numPr>
          <w:ilvl w:val="0"/>
          <w:numId w:val="4"/>
        </w:numPr>
        <w:spacing w:after="20"/>
        <w:jc w:val="both"/>
        <w:rPr>
          <w:rFonts w:ascii="DengXian" w:eastAsia="DengXian" w:hAnsi="DengXian" w:cs="Bold Italic Art"/>
          <w:szCs w:val="20"/>
        </w:rPr>
      </w:pPr>
      <w:r w:rsidRPr="00B22F9D">
        <w:rPr>
          <w:rFonts w:ascii="DengXian" w:eastAsia="DengXian" w:hAnsi="DengXian" w:cs="Bold Italic Art"/>
          <w:szCs w:val="20"/>
        </w:rPr>
        <w:t xml:space="preserve">21 mai 2024 : </w:t>
      </w:r>
      <w:r w:rsidRPr="00B22F9D">
        <w:rPr>
          <w:rFonts w:ascii="DengXian" w:eastAsia="DengXian" w:hAnsi="DengXian" w:cs="Bold Italic Art"/>
          <w:b/>
          <w:bCs/>
          <w:szCs w:val="20"/>
        </w:rPr>
        <w:t>Webinaire national de sensibilisation sur les transidentités</w:t>
      </w:r>
      <w:r w:rsidRPr="00B22F9D">
        <w:rPr>
          <w:rFonts w:ascii="DengXian" w:eastAsia="DengXian" w:hAnsi="DengXian" w:cs="Bold Italic Art"/>
          <w:szCs w:val="20"/>
        </w:rPr>
        <w:t xml:space="preserve">, formation assurée par l’association OUTrans, Ministère de l’Enseignement Supérieur et de la Recherche. </w:t>
      </w:r>
    </w:p>
    <w:p w14:paraId="463701A7" w14:textId="7B61B660" w:rsidR="00C74970" w:rsidRPr="00B22F9D" w:rsidRDefault="00C74970" w:rsidP="00C459B4">
      <w:pPr>
        <w:numPr>
          <w:ilvl w:val="0"/>
          <w:numId w:val="4"/>
        </w:numPr>
        <w:spacing w:after="20"/>
        <w:jc w:val="both"/>
        <w:rPr>
          <w:rFonts w:ascii="DengXian" w:eastAsia="DengXian" w:hAnsi="DengXian" w:cs="Bold Italic Art"/>
          <w:szCs w:val="20"/>
        </w:rPr>
      </w:pPr>
      <w:r w:rsidRPr="00B22F9D">
        <w:rPr>
          <w:rFonts w:ascii="DengXian" w:eastAsia="DengXian" w:hAnsi="DengXian" w:cs="Bold Italic Art"/>
          <w:szCs w:val="20"/>
        </w:rPr>
        <w:t xml:space="preserve">18 décembre 2023 : </w:t>
      </w:r>
      <w:r w:rsidRPr="00B22F9D">
        <w:rPr>
          <w:rFonts w:ascii="DengXian" w:eastAsia="DengXian" w:hAnsi="DengXian" w:cs="Bold Italic Art"/>
          <w:b/>
          <w:bCs/>
          <w:szCs w:val="20"/>
        </w:rPr>
        <w:t>Formation à l’écoute active</w:t>
      </w:r>
      <w:r w:rsidRPr="00B22F9D">
        <w:rPr>
          <w:rFonts w:ascii="DengXian" w:eastAsia="DengXian" w:hAnsi="DengXian" w:cs="Bold Italic Art"/>
          <w:szCs w:val="20"/>
        </w:rPr>
        <w:t xml:space="preserve"> </w:t>
      </w:r>
      <w:r w:rsidR="006E7392" w:rsidRPr="006E7392">
        <w:rPr>
          <w:rFonts w:ascii="DengXian" w:eastAsia="DengXian" w:hAnsi="DengXian" w:cs="Bold Italic Art"/>
          <w:szCs w:val="21"/>
        </w:rPr>
        <w:t>"</w:t>
      </w:r>
      <w:r w:rsidRPr="006E7392">
        <w:rPr>
          <w:rFonts w:ascii="DengXian" w:eastAsia="DengXian" w:hAnsi="DengXian" w:cs="Bold Italic Art"/>
          <w:szCs w:val="20"/>
        </w:rPr>
        <w:t>Écouter et accompagner les victimes de VSS dans l’Enseignement Supérieur et la Recherche</w:t>
      </w:r>
      <w:r w:rsidR="006E7392" w:rsidRPr="006E7392">
        <w:rPr>
          <w:rFonts w:ascii="DengXian" w:eastAsia="DengXian" w:hAnsi="DengXian" w:cs="Bold Italic Art"/>
          <w:szCs w:val="21"/>
        </w:rPr>
        <w:t>"</w:t>
      </w:r>
      <w:r w:rsidRPr="006E7392">
        <w:rPr>
          <w:rFonts w:ascii="DengXian" w:eastAsia="DengXian" w:hAnsi="DengXian" w:cs="Bold Italic Art"/>
          <w:szCs w:val="20"/>
        </w:rPr>
        <w:t>, Réseau</w:t>
      </w:r>
      <w:r w:rsidRPr="00B22F9D">
        <w:rPr>
          <w:rFonts w:ascii="DengXian" w:eastAsia="DengXian" w:hAnsi="DengXian" w:cs="Bold Italic Art"/>
          <w:szCs w:val="20"/>
        </w:rPr>
        <w:t xml:space="preserve"> VSS-Formation de la CPED, Université Paris Cité. </w:t>
      </w:r>
    </w:p>
    <w:p w14:paraId="13E16AAF" w14:textId="4AB10879" w:rsidR="00C74970" w:rsidRPr="00B22F9D" w:rsidRDefault="00C74970" w:rsidP="00C459B4">
      <w:pPr>
        <w:numPr>
          <w:ilvl w:val="0"/>
          <w:numId w:val="4"/>
        </w:numPr>
        <w:spacing w:after="20"/>
        <w:jc w:val="both"/>
        <w:rPr>
          <w:rFonts w:ascii="DengXian" w:eastAsia="DengXian" w:hAnsi="DengXian" w:cs="Bold Italic Art"/>
          <w:szCs w:val="20"/>
        </w:rPr>
      </w:pPr>
      <w:r w:rsidRPr="00B22F9D">
        <w:rPr>
          <w:rFonts w:ascii="DengXian" w:eastAsia="DengXian" w:hAnsi="DengXian" w:cs="Bold Italic Art"/>
          <w:szCs w:val="20"/>
        </w:rPr>
        <w:t xml:space="preserve">11 octobre 2023 : </w:t>
      </w:r>
      <w:r w:rsidRPr="00B22F9D">
        <w:rPr>
          <w:rFonts w:ascii="DengXian" w:eastAsia="DengXian" w:hAnsi="DengXian" w:cs="Bold Italic Art"/>
          <w:b/>
          <w:bCs/>
          <w:szCs w:val="20"/>
        </w:rPr>
        <w:t xml:space="preserve">Formation </w:t>
      </w:r>
      <w:r w:rsidR="00D83D0E">
        <w:rPr>
          <w:rFonts w:ascii="DengXian" w:eastAsia="DengXian" w:hAnsi="DengXian" w:cs="Bold Italic Art"/>
          <w:b/>
          <w:bCs/>
          <w:szCs w:val="20"/>
        </w:rPr>
        <w:t>sur</w:t>
      </w:r>
      <w:r w:rsidRPr="00B22F9D">
        <w:rPr>
          <w:rFonts w:ascii="DengXian" w:eastAsia="DengXian" w:hAnsi="DengXian" w:cs="Bold Italic Art"/>
          <w:b/>
          <w:bCs/>
          <w:szCs w:val="20"/>
        </w:rPr>
        <w:t xml:space="preserve"> l’</w:t>
      </w:r>
      <w:r w:rsidR="006E7392">
        <w:rPr>
          <w:rFonts w:ascii="DengXian" w:eastAsia="DengXian" w:hAnsi="DengXian" w:cs="Bold Italic Art"/>
          <w:b/>
          <w:bCs/>
          <w:szCs w:val="20"/>
        </w:rPr>
        <w:t>a</w:t>
      </w:r>
      <w:r w:rsidRPr="00B22F9D">
        <w:rPr>
          <w:rFonts w:ascii="DengXian" w:eastAsia="DengXian" w:hAnsi="DengXian" w:cs="Bold Italic Art"/>
          <w:b/>
          <w:bCs/>
          <w:szCs w:val="20"/>
        </w:rPr>
        <w:t xml:space="preserve">ntisémitisme &amp; le </w:t>
      </w:r>
      <w:r w:rsidR="006E7392">
        <w:rPr>
          <w:rFonts w:ascii="DengXian" w:eastAsia="DengXian" w:hAnsi="DengXian" w:cs="Bold Italic Art"/>
          <w:b/>
          <w:bCs/>
          <w:szCs w:val="20"/>
        </w:rPr>
        <w:t>r</w:t>
      </w:r>
      <w:r w:rsidRPr="00B22F9D">
        <w:rPr>
          <w:rFonts w:ascii="DengXian" w:eastAsia="DengXian" w:hAnsi="DengXian" w:cs="Bold Italic Art"/>
          <w:b/>
          <w:bCs/>
          <w:szCs w:val="20"/>
        </w:rPr>
        <w:t>acisme</w:t>
      </w:r>
      <w:r w:rsidRPr="00B22F9D">
        <w:rPr>
          <w:rFonts w:ascii="DengXian" w:eastAsia="DengXian" w:hAnsi="DengXian" w:cs="Bold Italic Art"/>
          <w:szCs w:val="20"/>
        </w:rPr>
        <w:t xml:space="preserve"> </w:t>
      </w:r>
      <w:r w:rsidR="006E7392" w:rsidRPr="006E7392">
        <w:rPr>
          <w:rFonts w:ascii="DengXian" w:eastAsia="DengXian" w:hAnsi="DengXian" w:cs="Bold Italic Art"/>
          <w:szCs w:val="21"/>
        </w:rPr>
        <w:t>"</w:t>
      </w:r>
      <w:r w:rsidRPr="00B22F9D">
        <w:rPr>
          <w:rFonts w:ascii="DengXian" w:eastAsia="DengXian" w:hAnsi="DengXian" w:cs="Bold Italic Art"/>
          <w:szCs w:val="20"/>
        </w:rPr>
        <w:t>L’</w:t>
      </w:r>
      <w:r w:rsidR="00747E52">
        <w:rPr>
          <w:rFonts w:ascii="DengXian" w:eastAsia="DengXian" w:hAnsi="DengXian" w:cs="Bold Italic Art"/>
          <w:szCs w:val="20"/>
        </w:rPr>
        <w:t>E</w:t>
      </w:r>
      <w:r w:rsidRPr="00B22F9D">
        <w:rPr>
          <w:rFonts w:ascii="DengXian" w:eastAsia="DengXian" w:hAnsi="DengXian" w:cs="Bold Italic Art"/>
          <w:szCs w:val="20"/>
        </w:rPr>
        <w:t xml:space="preserve">nseignement </w:t>
      </w:r>
      <w:r w:rsidR="00747E52">
        <w:rPr>
          <w:rFonts w:ascii="DengXian" w:eastAsia="DengXian" w:hAnsi="DengXian" w:cs="Bold Italic Art"/>
          <w:szCs w:val="20"/>
        </w:rPr>
        <w:t>S</w:t>
      </w:r>
      <w:r w:rsidRPr="00B22F9D">
        <w:rPr>
          <w:rFonts w:ascii="DengXian" w:eastAsia="DengXian" w:hAnsi="DengXian" w:cs="Bold Italic Art"/>
          <w:szCs w:val="20"/>
        </w:rPr>
        <w:t>upérieur face au racisme, à l’antisémitisme et aux discriminations</w:t>
      </w:r>
      <w:r w:rsidR="006E7392" w:rsidRPr="006E7392">
        <w:rPr>
          <w:rFonts w:ascii="DengXian" w:eastAsia="DengXian" w:hAnsi="DengXian" w:cs="Bold Italic Art"/>
          <w:szCs w:val="21"/>
        </w:rPr>
        <w:t>"</w:t>
      </w:r>
      <w:r w:rsidRPr="00B22F9D">
        <w:rPr>
          <w:rFonts w:ascii="DengXian" w:eastAsia="DengXian" w:hAnsi="DengXian" w:cs="Bold Italic Art"/>
          <w:szCs w:val="20"/>
        </w:rPr>
        <w:t>, formation assurée par la LICRA, Ministère de l’Enseignement Supérieur et de la Recherche, formatrice : Marie Lobidel</w:t>
      </w:r>
      <w:r w:rsidR="00C666E5" w:rsidRPr="00B22F9D">
        <w:rPr>
          <w:rFonts w:ascii="DengXian" w:eastAsia="DengXian" w:hAnsi="DengXian" w:cs="Bold Italic Art"/>
          <w:szCs w:val="20"/>
        </w:rPr>
        <w:t>.</w:t>
      </w:r>
      <w:r w:rsidRPr="00B22F9D">
        <w:rPr>
          <w:rFonts w:ascii="DengXian" w:eastAsia="DengXian" w:hAnsi="DengXian" w:cs="Bold Italic Art"/>
          <w:szCs w:val="20"/>
        </w:rPr>
        <w:t xml:space="preserve"> </w:t>
      </w:r>
    </w:p>
    <w:p w14:paraId="4D2880B9" w14:textId="134CA18B" w:rsidR="00C66E65" w:rsidRPr="00B22F9D" w:rsidRDefault="00C66E65" w:rsidP="00C459B4">
      <w:pPr>
        <w:numPr>
          <w:ilvl w:val="0"/>
          <w:numId w:val="4"/>
        </w:numPr>
        <w:spacing w:after="20"/>
        <w:jc w:val="both"/>
        <w:rPr>
          <w:rFonts w:ascii="DengXian" w:eastAsia="DengXian" w:hAnsi="DengXian" w:cs="Bold Italic Art"/>
          <w:szCs w:val="20"/>
        </w:rPr>
      </w:pPr>
      <w:r w:rsidRPr="00B22F9D">
        <w:rPr>
          <w:rFonts w:ascii="DengXian" w:eastAsia="DengXian" w:hAnsi="DengXian" w:cs="Bold Italic Art"/>
          <w:szCs w:val="20"/>
        </w:rPr>
        <w:t xml:space="preserve">12 et 13 juin </w:t>
      </w:r>
      <w:r w:rsidR="00C2542F" w:rsidRPr="00B22F9D">
        <w:rPr>
          <w:rFonts w:ascii="DengXian" w:eastAsia="DengXian" w:hAnsi="DengXian" w:cs="Bold Italic Art"/>
          <w:szCs w:val="20"/>
        </w:rPr>
        <w:t xml:space="preserve">2023 : </w:t>
      </w:r>
      <w:r w:rsidRPr="00B22F9D">
        <w:rPr>
          <w:rFonts w:ascii="DengXian" w:eastAsia="DengXian" w:hAnsi="DengXian" w:cs="Bold Italic Art"/>
          <w:b/>
          <w:bCs/>
          <w:szCs w:val="20"/>
        </w:rPr>
        <w:t>Formation au protocole 6C/Six C</w:t>
      </w:r>
      <w:r w:rsidRPr="00B22F9D">
        <w:rPr>
          <w:rFonts w:ascii="DengXian" w:eastAsia="DengXian" w:hAnsi="DengXian" w:cs="Bold Italic Art"/>
          <w:szCs w:val="20"/>
        </w:rPr>
        <w:t xml:space="preserve"> en premiers secours psychologiques, Université Paris Cité, formatrice</w:t>
      </w:r>
      <w:r w:rsidR="00A66A06" w:rsidRPr="00B22F9D">
        <w:rPr>
          <w:rFonts w:ascii="DengXian" w:eastAsia="DengXian" w:hAnsi="DengXian" w:cs="Bold Italic Art"/>
          <w:szCs w:val="20"/>
        </w:rPr>
        <w:t xml:space="preserve"> </w:t>
      </w:r>
      <w:r w:rsidRPr="00B22F9D">
        <w:rPr>
          <w:rFonts w:ascii="DengXian" w:eastAsia="DengXian" w:hAnsi="DengXian" w:cs="Bold Italic Art"/>
          <w:szCs w:val="20"/>
        </w:rPr>
        <w:t>: Emmanuelle Halioua.</w:t>
      </w:r>
      <w:r w:rsidR="00C666E5" w:rsidRPr="00B22F9D">
        <w:rPr>
          <w:rFonts w:ascii="DengXian" w:eastAsia="DengXian" w:hAnsi="DengXian" w:cs="Bold Italic Art"/>
          <w:szCs w:val="20"/>
        </w:rPr>
        <w:t xml:space="preserve"> </w:t>
      </w:r>
      <w:hyperlink r:id="rId20" w:history="1">
        <w:r w:rsidRPr="00B22F9D">
          <w:rPr>
            <w:rStyle w:val="Lienhypertexte"/>
            <w:rFonts w:ascii="DengXian" w:eastAsia="DengXian" w:hAnsi="DengXian" w:cs="Bold Italic Art"/>
            <w:szCs w:val="20"/>
          </w:rPr>
          <w:t>https://protocolesixc.org</w:t>
        </w:r>
      </w:hyperlink>
      <w:r w:rsidRPr="00B22F9D">
        <w:rPr>
          <w:rFonts w:ascii="DengXian" w:eastAsia="DengXian" w:hAnsi="DengXian" w:cs="Bold Italic Art"/>
          <w:szCs w:val="20"/>
        </w:rPr>
        <w:t xml:space="preserve"> </w:t>
      </w:r>
    </w:p>
    <w:p w14:paraId="2F253FB6" w14:textId="77777777" w:rsidR="00C74970" w:rsidRPr="00B22F9D" w:rsidRDefault="00C74970" w:rsidP="00793E53">
      <w:pPr>
        <w:numPr>
          <w:ilvl w:val="0"/>
          <w:numId w:val="4"/>
        </w:numPr>
        <w:jc w:val="both"/>
        <w:rPr>
          <w:rFonts w:ascii="DengXian" w:eastAsia="DengXian" w:hAnsi="DengXian" w:cs="Bold Italic Art"/>
          <w:szCs w:val="20"/>
        </w:rPr>
      </w:pPr>
      <w:r w:rsidRPr="00B22F9D">
        <w:rPr>
          <w:rFonts w:ascii="DengXian" w:eastAsia="DengXian" w:hAnsi="DengXian" w:cs="Bold Italic Art"/>
          <w:szCs w:val="20"/>
        </w:rPr>
        <w:lastRenderedPageBreak/>
        <w:t xml:space="preserve">3 février 2023 : </w:t>
      </w:r>
      <w:r w:rsidRPr="00B22F9D">
        <w:rPr>
          <w:rFonts w:ascii="DengXian" w:eastAsia="DengXian" w:hAnsi="DengXian" w:cs="Bold Italic Art"/>
          <w:b/>
          <w:bCs/>
          <w:szCs w:val="20"/>
        </w:rPr>
        <w:t>Formation sur les VSS</w:t>
      </w:r>
      <w:r w:rsidRPr="00B22F9D">
        <w:rPr>
          <w:rFonts w:ascii="DengXian" w:eastAsia="DengXian" w:hAnsi="DengXian" w:cs="Bold Italic Art"/>
          <w:szCs w:val="20"/>
        </w:rPr>
        <w:t xml:space="preserve"> « Le traitement disciplinaire des situations de VSS », formation assurée par JuriSup, Ministère de l’Enseignement Supérieur et de la Recherche.</w:t>
      </w:r>
    </w:p>
    <w:p w14:paraId="4309F372" w14:textId="77777777" w:rsidR="00C74970" w:rsidRPr="00B22F9D" w:rsidRDefault="00DA2134" w:rsidP="00C459B4">
      <w:pPr>
        <w:spacing w:after="20"/>
        <w:ind w:left="720"/>
        <w:jc w:val="both"/>
        <w:rPr>
          <w:rFonts w:ascii="DengXian" w:eastAsia="DengXian" w:hAnsi="DengXian" w:cs="Bold Italic Art"/>
          <w:szCs w:val="20"/>
        </w:rPr>
      </w:pPr>
      <w:hyperlink r:id="rId21" w:history="1">
        <w:r w:rsidR="00C74970" w:rsidRPr="00B22F9D">
          <w:rPr>
            <w:rStyle w:val="Lienhypertexte"/>
            <w:rFonts w:ascii="DengXian" w:eastAsia="DengXian" w:hAnsi="DengXian" w:cs="Bold Italic Art"/>
            <w:szCs w:val="20"/>
          </w:rPr>
          <w:t>https://www.jurisup.fr/formations.html</w:t>
        </w:r>
      </w:hyperlink>
      <w:r w:rsidR="00C74970" w:rsidRPr="00B22F9D">
        <w:rPr>
          <w:rFonts w:ascii="DengXian" w:eastAsia="DengXian" w:hAnsi="DengXian" w:cs="Bold Italic Art"/>
          <w:szCs w:val="20"/>
        </w:rPr>
        <w:t xml:space="preserve"> </w:t>
      </w:r>
    </w:p>
    <w:p w14:paraId="2C2F400E" w14:textId="6300A76C" w:rsidR="00404EB9" w:rsidRPr="00B22F9D" w:rsidRDefault="00C66E65" w:rsidP="00793E53">
      <w:pPr>
        <w:numPr>
          <w:ilvl w:val="0"/>
          <w:numId w:val="4"/>
        </w:numPr>
        <w:jc w:val="both"/>
        <w:rPr>
          <w:rFonts w:ascii="DengXian" w:eastAsia="DengXian" w:hAnsi="DengXian" w:cs="Bold Italic Art"/>
          <w:szCs w:val="20"/>
        </w:rPr>
      </w:pPr>
      <w:r w:rsidRPr="00B22F9D">
        <w:rPr>
          <w:rFonts w:ascii="DengXian" w:eastAsia="DengXian" w:hAnsi="DengXian" w:cs="Bold Italic Art"/>
          <w:szCs w:val="20"/>
        </w:rPr>
        <w:t>2 février 2023</w:t>
      </w:r>
      <w:r w:rsidR="00A66A06" w:rsidRPr="00B22F9D">
        <w:rPr>
          <w:rFonts w:ascii="DengXian" w:eastAsia="DengXian" w:hAnsi="DengXian" w:cs="Bold Italic Art"/>
          <w:szCs w:val="20"/>
        </w:rPr>
        <w:t xml:space="preserve"> </w:t>
      </w:r>
      <w:r w:rsidRPr="00B22F9D">
        <w:rPr>
          <w:rFonts w:ascii="DengXian" w:eastAsia="DengXian" w:hAnsi="DengXian" w:cs="Bold Italic Art"/>
          <w:szCs w:val="20"/>
        </w:rPr>
        <w:t xml:space="preserve">: </w:t>
      </w:r>
      <w:r w:rsidRPr="00B22F9D">
        <w:rPr>
          <w:rFonts w:ascii="DengXian" w:eastAsia="DengXian" w:hAnsi="DengXian" w:cs="Bold Italic Art"/>
          <w:b/>
          <w:bCs/>
          <w:szCs w:val="20"/>
        </w:rPr>
        <w:t xml:space="preserve">Formation </w:t>
      </w:r>
      <w:r w:rsidR="00D83D0E">
        <w:rPr>
          <w:rFonts w:ascii="DengXian" w:eastAsia="DengXian" w:hAnsi="DengXian" w:cs="Bold Italic Art"/>
          <w:b/>
          <w:bCs/>
          <w:szCs w:val="20"/>
        </w:rPr>
        <w:t>sur</w:t>
      </w:r>
      <w:r w:rsidR="00207C40" w:rsidRPr="00B22F9D">
        <w:rPr>
          <w:rFonts w:ascii="DengXian" w:eastAsia="DengXian" w:hAnsi="DengXian" w:cs="Bold Italic Art"/>
          <w:b/>
          <w:bCs/>
          <w:szCs w:val="20"/>
        </w:rPr>
        <w:t xml:space="preserve"> </w:t>
      </w:r>
      <w:r w:rsidR="008A6CF1" w:rsidRPr="00B22F9D">
        <w:rPr>
          <w:rFonts w:ascii="DengXian" w:eastAsia="DengXian" w:hAnsi="DengXian" w:cs="Bold Italic Art"/>
          <w:b/>
          <w:bCs/>
          <w:szCs w:val="20"/>
        </w:rPr>
        <w:t>les VSS</w:t>
      </w:r>
      <w:r w:rsidR="008A6CF1" w:rsidRPr="00B22F9D">
        <w:rPr>
          <w:rFonts w:ascii="DengXian" w:eastAsia="DengXian" w:hAnsi="DengXian" w:cs="Bold Italic Art"/>
          <w:szCs w:val="20"/>
        </w:rPr>
        <w:t xml:space="preserve"> «</w:t>
      </w:r>
      <w:r w:rsidR="00A66A06" w:rsidRPr="00B22F9D">
        <w:rPr>
          <w:rFonts w:ascii="DengXian" w:eastAsia="DengXian" w:hAnsi="DengXian" w:cs="Bold Italic Art"/>
          <w:szCs w:val="20"/>
        </w:rPr>
        <w:t xml:space="preserve"> </w:t>
      </w:r>
      <w:r w:rsidR="003C06E4" w:rsidRPr="00B22F9D">
        <w:rPr>
          <w:rFonts w:ascii="DengXian" w:eastAsia="DengXian" w:hAnsi="DengXian" w:cs="Bold Italic Art"/>
          <w:szCs w:val="20"/>
        </w:rPr>
        <w:t xml:space="preserve">Appréhender les VSS dans </w:t>
      </w:r>
      <w:r w:rsidR="008A6CF1" w:rsidRPr="00B22F9D">
        <w:rPr>
          <w:rFonts w:ascii="DengXian" w:eastAsia="DengXian" w:hAnsi="DengXian" w:cs="Bold Italic Art"/>
          <w:szCs w:val="20"/>
        </w:rPr>
        <w:t>l’Enseignement Supérieur et la Recherche</w:t>
      </w:r>
      <w:r w:rsidR="00A66A06" w:rsidRPr="00B22F9D">
        <w:rPr>
          <w:rFonts w:ascii="DengXian" w:eastAsia="DengXian" w:hAnsi="DengXian" w:cs="Bold Italic Art"/>
          <w:szCs w:val="20"/>
        </w:rPr>
        <w:t xml:space="preserve"> </w:t>
      </w:r>
      <w:r w:rsidR="003C06E4" w:rsidRPr="00B22F9D">
        <w:rPr>
          <w:rFonts w:ascii="DengXian" w:eastAsia="DengXian" w:hAnsi="DengXian" w:cs="Bold Italic Art"/>
          <w:szCs w:val="20"/>
        </w:rPr>
        <w:t xml:space="preserve">: approche sociologique et cadre juridique </w:t>
      </w:r>
      <w:r w:rsidR="008A6CF1" w:rsidRPr="00B22F9D">
        <w:rPr>
          <w:rFonts w:ascii="DengXian" w:eastAsia="DengXian" w:hAnsi="DengXian" w:cs="Bold Italic Art"/>
          <w:szCs w:val="20"/>
        </w:rPr>
        <w:t xml:space="preserve">», </w:t>
      </w:r>
      <w:r w:rsidR="00207C40" w:rsidRPr="00B22F9D">
        <w:rPr>
          <w:rFonts w:ascii="DengXian" w:eastAsia="DengXian" w:hAnsi="DengXian" w:cs="Bold Italic Art"/>
          <w:szCs w:val="20"/>
        </w:rPr>
        <w:t>formation assurée par l’</w:t>
      </w:r>
      <w:r w:rsidR="008A6CF1" w:rsidRPr="00B22F9D">
        <w:rPr>
          <w:rFonts w:ascii="DengXian" w:eastAsia="DengXian" w:hAnsi="DengXian" w:cs="Bold Italic Art"/>
          <w:szCs w:val="20"/>
        </w:rPr>
        <w:t xml:space="preserve">ANEF et </w:t>
      </w:r>
      <w:r w:rsidR="00207C40" w:rsidRPr="00B22F9D">
        <w:rPr>
          <w:rFonts w:ascii="DengXian" w:eastAsia="DengXian" w:hAnsi="DengXian" w:cs="Bold Italic Art"/>
          <w:szCs w:val="20"/>
        </w:rPr>
        <w:t xml:space="preserve">le Réseau VSS-Formation de la </w:t>
      </w:r>
      <w:r w:rsidR="008A6CF1" w:rsidRPr="00B22F9D">
        <w:rPr>
          <w:rFonts w:ascii="DengXian" w:eastAsia="DengXian" w:hAnsi="DengXian" w:cs="Bold Italic Art"/>
          <w:szCs w:val="20"/>
        </w:rPr>
        <w:t xml:space="preserve">CPED, </w:t>
      </w:r>
      <w:r w:rsidR="00207C40" w:rsidRPr="00B22F9D">
        <w:rPr>
          <w:rFonts w:ascii="DengXian" w:eastAsia="DengXian" w:hAnsi="DengXian" w:cs="Bold Italic Art"/>
          <w:szCs w:val="20"/>
        </w:rPr>
        <w:t xml:space="preserve">Ministère de l’Enseignement Supérieur et de la Recherche, </w:t>
      </w:r>
      <w:r w:rsidR="008A6CF1" w:rsidRPr="00B22F9D">
        <w:rPr>
          <w:rFonts w:ascii="DengXian" w:eastAsia="DengXian" w:hAnsi="DengXian" w:cs="Bold Italic Art"/>
          <w:szCs w:val="20"/>
        </w:rPr>
        <w:t xml:space="preserve">formatrices : Catherine Le Magueresse &amp; Geneviève Pezeu. </w:t>
      </w:r>
      <w:hyperlink r:id="rId22" w:history="1">
        <w:r w:rsidR="00404EB9" w:rsidRPr="00B22F9D">
          <w:rPr>
            <w:rStyle w:val="Lienhypertexte"/>
            <w:rFonts w:ascii="DengXian" w:eastAsia="DengXian" w:hAnsi="DengXian" w:cs="Bold Italic Art"/>
            <w:szCs w:val="20"/>
          </w:rPr>
          <w:t>https://www.vss-formation.fr</w:t>
        </w:r>
      </w:hyperlink>
      <w:r w:rsidR="00404EB9" w:rsidRPr="00B22F9D">
        <w:rPr>
          <w:rFonts w:ascii="DengXian" w:eastAsia="DengXian" w:hAnsi="DengXian" w:cs="Bold Italic Art"/>
          <w:szCs w:val="20"/>
        </w:rPr>
        <w:t xml:space="preserve"> </w:t>
      </w:r>
    </w:p>
    <w:p w14:paraId="32202E2E" w14:textId="6EE448AA" w:rsidR="00C66E65" w:rsidRPr="00B22F9D" w:rsidRDefault="00C66E65" w:rsidP="00793E53">
      <w:pPr>
        <w:rPr>
          <w:rFonts w:ascii="DengXian" w:eastAsia="DengXian" w:hAnsi="DengXian" w:cs="Bold Italic Art"/>
          <w:b/>
          <w:bCs/>
        </w:rPr>
      </w:pPr>
    </w:p>
    <w:p w14:paraId="179857A1" w14:textId="44EBAD04" w:rsidR="008D10CD" w:rsidRPr="00B22F9D" w:rsidRDefault="007F2E8A" w:rsidP="006B7126">
      <w:pPr>
        <w:keepNext/>
        <w:pBdr>
          <w:bottom w:val="single" w:sz="4" w:space="1" w:color="595959"/>
        </w:pBdr>
        <w:jc w:val="both"/>
        <w:outlineLvl w:val="0"/>
        <w:rPr>
          <w:rFonts w:ascii="DengXian" w:eastAsia="DengXian" w:hAnsi="DengXian" w:cs="Bold Italic Art"/>
          <w:color w:val="777777"/>
          <w:szCs w:val="20"/>
        </w:rPr>
      </w:pPr>
      <w:r w:rsidRPr="006B7126">
        <w:rPr>
          <w:rFonts w:ascii="DengXian" w:eastAsia="DengXian" w:hAnsi="DengXian" w:cs="Bold Italic Art"/>
          <w:b/>
          <w:bCs/>
          <w:iCs/>
          <w:color w:val="595959"/>
          <w:szCs w:val="22"/>
        </w:rPr>
        <w:t>Monographies</w:t>
      </w:r>
    </w:p>
    <w:p w14:paraId="4A6688D0" w14:textId="77777777" w:rsidR="008450F0" w:rsidRPr="00B22F9D" w:rsidRDefault="008450F0" w:rsidP="00793E53">
      <w:pPr>
        <w:jc w:val="both"/>
        <w:rPr>
          <w:rFonts w:ascii="DengXian" w:eastAsia="DengXian" w:hAnsi="DengXian" w:cs="Bold Italic Art"/>
          <w:szCs w:val="20"/>
        </w:rPr>
      </w:pPr>
    </w:p>
    <w:p w14:paraId="4C4B7461" w14:textId="2BEF0693" w:rsidR="007C33E6" w:rsidRPr="00182B6F" w:rsidRDefault="006059E5" w:rsidP="00014593">
      <w:pPr>
        <w:pStyle w:val="Corpsdetexte"/>
        <w:numPr>
          <w:ilvl w:val="0"/>
          <w:numId w:val="38"/>
        </w:numPr>
        <w:spacing w:after="60"/>
        <w:rPr>
          <w:rFonts w:ascii="DengXian" w:eastAsia="DengXian" w:hAnsi="DengXian" w:cs="Bold Italic Art"/>
          <w:szCs w:val="20"/>
        </w:rPr>
      </w:pPr>
      <w:r w:rsidRPr="00182B6F">
        <w:rPr>
          <w:rFonts w:ascii="DengXian" w:eastAsia="DengXian" w:hAnsi="DengXian" w:cs="Bold Italic Art"/>
          <w:szCs w:val="20"/>
        </w:rPr>
        <w:t xml:space="preserve">Régis Revenin, </w:t>
      </w:r>
      <w:r w:rsidR="00315AF5" w:rsidRPr="00182B6F">
        <w:rPr>
          <w:rFonts w:ascii="DengXian" w:eastAsia="DengXian" w:hAnsi="DengXian" w:cs="Bold Italic Art"/>
          <w:szCs w:val="20"/>
        </w:rPr>
        <w:t xml:space="preserve">2015, </w:t>
      </w:r>
      <w:r w:rsidR="00BE5C90" w:rsidRPr="00182B6F">
        <w:rPr>
          <w:rFonts w:ascii="DengXian" w:eastAsia="DengXian" w:hAnsi="DengXian" w:cs="Bold Italic Art"/>
          <w:b/>
          <w:i/>
          <w:szCs w:val="20"/>
        </w:rPr>
        <w:t xml:space="preserve">Une histoire </w:t>
      </w:r>
      <w:r w:rsidRPr="00182B6F">
        <w:rPr>
          <w:rFonts w:ascii="DengXian" w:eastAsia="DengXian" w:hAnsi="DengXian" w:cs="Bold Italic Art"/>
          <w:b/>
          <w:i/>
          <w:szCs w:val="20"/>
        </w:rPr>
        <w:t>des garçons</w:t>
      </w:r>
      <w:r w:rsidR="0022479D" w:rsidRPr="00182B6F">
        <w:rPr>
          <w:rFonts w:ascii="DengXian" w:eastAsia="DengXian" w:hAnsi="DengXian" w:cs="Bold Italic Art"/>
          <w:b/>
          <w:i/>
          <w:szCs w:val="20"/>
        </w:rPr>
        <w:t xml:space="preserve"> et des filles</w:t>
      </w:r>
      <w:r w:rsidR="007E7A98" w:rsidRPr="00182B6F">
        <w:rPr>
          <w:rFonts w:ascii="DengXian" w:eastAsia="DengXian" w:hAnsi="DengXian" w:cs="Bold Italic Art"/>
          <w:b/>
          <w:i/>
          <w:szCs w:val="20"/>
        </w:rPr>
        <w:t>. A</w:t>
      </w:r>
      <w:r w:rsidR="00ED7F7B" w:rsidRPr="00182B6F">
        <w:rPr>
          <w:rFonts w:ascii="DengXian" w:eastAsia="DengXian" w:hAnsi="DengXian" w:cs="Bold Italic Art"/>
          <w:b/>
          <w:i/>
          <w:szCs w:val="20"/>
        </w:rPr>
        <w:t>mour, genre</w:t>
      </w:r>
      <w:r w:rsidR="00154AF5" w:rsidRPr="00182B6F">
        <w:rPr>
          <w:rFonts w:ascii="DengXian" w:eastAsia="DengXian" w:hAnsi="DengXian" w:cs="Bold Italic Art"/>
          <w:b/>
          <w:i/>
          <w:szCs w:val="20"/>
        </w:rPr>
        <w:t xml:space="preserve"> et </w:t>
      </w:r>
      <w:r w:rsidR="00ED7F7B" w:rsidRPr="00182B6F">
        <w:rPr>
          <w:rFonts w:ascii="DengXian" w:eastAsia="DengXian" w:hAnsi="DengXian" w:cs="Bold Italic Art"/>
          <w:b/>
          <w:i/>
          <w:szCs w:val="20"/>
        </w:rPr>
        <w:t xml:space="preserve">sexualité </w:t>
      </w:r>
      <w:r w:rsidR="00CA0042" w:rsidRPr="00182B6F">
        <w:rPr>
          <w:rFonts w:ascii="DengXian" w:eastAsia="DengXian" w:hAnsi="DengXian" w:cs="Bold Italic Art"/>
          <w:b/>
          <w:i/>
          <w:szCs w:val="20"/>
        </w:rPr>
        <w:t>dans la France d’après-guerre</w:t>
      </w:r>
      <w:r w:rsidRPr="00182B6F">
        <w:rPr>
          <w:rFonts w:ascii="DengXian" w:eastAsia="DengXian" w:hAnsi="DengXian" w:cs="Bold Italic Art"/>
          <w:szCs w:val="20"/>
        </w:rPr>
        <w:t>, Paris, Vendémiaire</w:t>
      </w:r>
      <w:r w:rsidR="0022479D" w:rsidRPr="00182B6F">
        <w:rPr>
          <w:rFonts w:ascii="DengXian" w:eastAsia="DengXian" w:hAnsi="DengXian" w:cs="Bold Italic Art"/>
          <w:szCs w:val="20"/>
        </w:rPr>
        <w:t>, collection "Chroniques"</w:t>
      </w:r>
      <w:r w:rsidR="00D911A3" w:rsidRPr="00182B6F">
        <w:rPr>
          <w:rFonts w:ascii="DengXian" w:eastAsia="DengXian" w:hAnsi="DengXian" w:cs="Bold Italic Art"/>
          <w:szCs w:val="20"/>
        </w:rPr>
        <w:t xml:space="preserve">, </w:t>
      </w:r>
      <w:r w:rsidR="00A969B6" w:rsidRPr="00182B6F">
        <w:rPr>
          <w:rFonts w:ascii="DengXian" w:eastAsia="DengXian" w:hAnsi="DengXian" w:cs="Bold Italic Art"/>
          <w:szCs w:val="20"/>
        </w:rPr>
        <w:t>3</w:t>
      </w:r>
      <w:r w:rsidR="00591150" w:rsidRPr="00182B6F">
        <w:rPr>
          <w:rFonts w:ascii="DengXian" w:eastAsia="DengXian" w:hAnsi="DengXian" w:cs="Bold Italic Art"/>
          <w:szCs w:val="20"/>
        </w:rPr>
        <w:t>47</w:t>
      </w:r>
      <w:r w:rsidR="00D911A3" w:rsidRPr="00182B6F">
        <w:rPr>
          <w:rFonts w:ascii="DengXian" w:eastAsia="DengXian" w:hAnsi="DengXian" w:cs="Bold Italic Art"/>
          <w:szCs w:val="20"/>
        </w:rPr>
        <w:t xml:space="preserve"> p</w:t>
      </w:r>
      <w:r w:rsidRPr="00182B6F">
        <w:rPr>
          <w:rFonts w:ascii="DengXian" w:eastAsia="DengXian" w:hAnsi="DengXian" w:cs="Bold Italic Art"/>
          <w:szCs w:val="20"/>
        </w:rPr>
        <w:t>.</w:t>
      </w:r>
      <w:r w:rsidR="00E943B2" w:rsidRPr="00182B6F">
        <w:rPr>
          <w:rFonts w:ascii="DengXian" w:eastAsia="DengXian" w:hAnsi="DengXian" w:cs="Bold Italic Art"/>
          <w:szCs w:val="20"/>
        </w:rPr>
        <w:t>, ISBN : 978-2-36358-174-7.</w:t>
      </w:r>
    </w:p>
    <w:p w14:paraId="67C8814F" w14:textId="4B6EF9FB" w:rsidR="00182B6F" w:rsidRDefault="00086D69" w:rsidP="00014593">
      <w:pPr>
        <w:pStyle w:val="Corpsdetexte"/>
        <w:rPr>
          <w:rFonts w:ascii="DengXian" w:eastAsia="DengXian" w:hAnsi="DengXian" w:cs="Bold Italic Art"/>
          <w:szCs w:val="20"/>
        </w:rPr>
      </w:pPr>
      <w:r w:rsidRPr="00B22F9D">
        <w:rPr>
          <w:rFonts w:ascii="DengXian" w:eastAsia="DengXian" w:hAnsi="DengXian" w:cs="Bold Italic Art"/>
          <w:szCs w:val="20"/>
        </w:rPr>
        <w:t>Recensi</w:t>
      </w:r>
      <w:r w:rsidR="00CB476E" w:rsidRPr="00B22F9D">
        <w:rPr>
          <w:rFonts w:ascii="DengXian" w:eastAsia="DengXian" w:hAnsi="DengXian" w:cs="Bold Italic Art"/>
          <w:szCs w:val="20"/>
        </w:rPr>
        <w:t xml:space="preserve">ons </w:t>
      </w:r>
      <w:r w:rsidR="00182B6F">
        <w:rPr>
          <w:rFonts w:ascii="DengXian" w:eastAsia="DengXian" w:hAnsi="DengXian" w:cs="Bold Italic Art"/>
          <w:szCs w:val="20"/>
        </w:rPr>
        <w:t xml:space="preserve">notamment </w:t>
      </w:r>
      <w:r w:rsidR="00CB476E" w:rsidRPr="00B22F9D">
        <w:rPr>
          <w:rFonts w:ascii="DengXian" w:eastAsia="DengXian" w:hAnsi="DengXian" w:cs="Bold Italic Art"/>
          <w:szCs w:val="20"/>
        </w:rPr>
        <w:t>dans</w:t>
      </w:r>
      <w:r w:rsidR="00CB476E" w:rsidRPr="00B22F9D">
        <w:rPr>
          <w:rStyle w:val="Accentuation"/>
          <w:rFonts w:ascii="DengXian" w:eastAsia="DengXian" w:hAnsi="DengXian" w:cs="Bold Italic Art"/>
          <w:i w:val="0"/>
          <w:szCs w:val="20"/>
        </w:rPr>
        <w:t xml:space="preserve"> la </w:t>
      </w:r>
      <w:r w:rsidR="00CB476E" w:rsidRPr="00B22F9D">
        <w:rPr>
          <w:rFonts w:ascii="DengXian" w:eastAsia="DengXian" w:hAnsi="DengXian" w:cs="Bold Italic Art"/>
          <w:i/>
          <w:iCs/>
          <w:szCs w:val="20"/>
        </w:rPr>
        <w:t xml:space="preserve">Revue d’histoire de l’enfance </w:t>
      </w:r>
      <w:r w:rsidR="00CB476E" w:rsidRPr="00B22F9D">
        <w:rPr>
          <w:rFonts w:ascii="DengXian" w:eastAsia="DengXian" w:hAnsi="DengXian" w:cs="Bold Italic Art"/>
          <w:i/>
          <w:szCs w:val="20"/>
        </w:rPr>
        <w:t>"</w:t>
      </w:r>
      <w:r w:rsidR="00CB476E" w:rsidRPr="00B22F9D">
        <w:rPr>
          <w:rFonts w:ascii="DengXian" w:eastAsia="DengXian" w:hAnsi="DengXian" w:cs="Bold Italic Art"/>
          <w:i/>
          <w:iCs/>
          <w:szCs w:val="20"/>
        </w:rPr>
        <w:t>irrégulière</w:t>
      </w:r>
      <w:r w:rsidR="00CB476E" w:rsidRPr="00B22F9D">
        <w:rPr>
          <w:rFonts w:ascii="DengXian" w:eastAsia="DengXian" w:hAnsi="DengXian" w:cs="Bold Italic Art"/>
          <w:i/>
          <w:szCs w:val="20"/>
        </w:rPr>
        <w:t>"</w:t>
      </w:r>
      <w:r w:rsidR="00CB476E" w:rsidRPr="00B22F9D">
        <w:rPr>
          <w:rFonts w:ascii="DengXian" w:eastAsia="DengXian" w:hAnsi="DengXian" w:cs="Bold Italic Art"/>
          <w:szCs w:val="20"/>
        </w:rPr>
        <w:t>, 21, 2019</w:t>
      </w:r>
      <w:r w:rsidR="00333D2E">
        <w:rPr>
          <w:rFonts w:ascii="DengXian" w:eastAsia="DengXian" w:hAnsi="DengXian" w:cs="Bold Italic Art"/>
          <w:szCs w:val="20"/>
        </w:rPr>
        <w:t xml:space="preserve"> ; </w:t>
      </w:r>
      <w:r w:rsidR="003F54F7" w:rsidRPr="00B22F9D">
        <w:rPr>
          <w:rFonts w:ascii="DengXian" w:eastAsia="DengXian" w:hAnsi="DengXian" w:cs="Bold Italic Art"/>
          <w:i/>
          <w:iCs/>
          <w:szCs w:val="20"/>
        </w:rPr>
        <w:t>Genre &amp; Histoire</w:t>
      </w:r>
      <w:r w:rsidR="003F54F7" w:rsidRPr="00B22F9D">
        <w:rPr>
          <w:rFonts w:ascii="DengXian" w:eastAsia="DengXian" w:hAnsi="DengXian" w:cs="Bold Italic Art"/>
          <w:iCs/>
          <w:szCs w:val="20"/>
        </w:rPr>
        <w:t>, 19, 2017</w:t>
      </w:r>
      <w:r w:rsidR="00333D2E">
        <w:rPr>
          <w:rFonts w:ascii="DengXian" w:eastAsia="DengXian" w:hAnsi="DengXian" w:cs="Bold Italic Art"/>
          <w:iCs/>
          <w:szCs w:val="20"/>
        </w:rPr>
        <w:t xml:space="preserve"> ; </w:t>
      </w:r>
      <w:r w:rsidR="00DD69D6">
        <w:rPr>
          <w:rFonts w:ascii="DengXian" w:eastAsia="DengXian" w:hAnsi="DengXian" w:cs="Bold Italic Art"/>
          <w:iCs/>
          <w:szCs w:val="20"/>
        </w:rPr>
        <w:t xml:space="preserve">les </w:t>
      </w:r>
      <w:r w:rsidR="003106CD" w:rsidRPr="00B22F9D">
        <w:rPr>
          <w:rFonts w:ascii="DengXian" w:eastAsia="DengXian" w:hAnsi="DengXian" w:cs="Bold Italic Art"/>
          <w:i/>
          <w:szCs w:val="20"/>
        </w:rPr>
        <w:t>C</w:t>
      </w:r>
      <w:r w:rsidR="00B62012" w:rsidRPr="00B22F9D">
        <w:rPr>
          <w:rFonts w:ascii="DengXian" w:eastAsia="DengXian" w:hAnsi="DengXian" w:cs="Bold Italic Art"/>
          <w:i/>
          <w:szCs w:val="20"/>
        </w:rPr>
        <w:t>ahiers du genre</w:t>
      </w:r>
      <w:r w:rsidR="00B62012" w:rsidRPr="00B22F9D">
        <w:rPr>
          <w:rFonts w:ascii="DengXian" w:eastAsia="DengXian" w:hAnsi="DengXian" w:cs="Bold Italic Art"/>
          <w:szCs w:val="20"/>
        </w:rPr>
        <w:t xml:space="preserve">, </w:t>
      </w:r>
      <w:r w:rsidR="00265977" w:rsidRPr="00B22F9D">
        <w:rPr>
          <w:rFonts w:ascii="DengXian" w:eastAsia="DengXian" w:hAnsi="DengXian" w:cs="Bold Italic Art"/>
          <w:szCs w:val="20"/>
        </w:rPr>
        <w:t>6</w:t>
      </w:r>
      <w:r w:rsidR="002F51C9" w:rsidRPr="00B22F9D">
        <w:rPr>
          <w:rFonts w:ascii="DengXian" w:eastAsia="DengXian" w:hAnsi="DengXian" w:cs="Bold Italic Art"/>
          <w:szCs w:val="20"/>
        </w:rPr>
        <w:t>2</w:t>
      </w:r>
      <w:r w:rsidR="00265977" w:rsidRPr="00B22F9D">
        <w:rPr>
          <w:rFonts w:ascii="DengXian" w:eastAsia="DengXian" w:hAnsi="DengXian" w:cs="Bold Italic Art"/>
          <w:szCs w:val="20"/>
        </w:rPr>
        <w:t xml:space="preserve">, </w:t>
      </w:r>
      <w:r w:rsidR="00B62012" w:rsidRPr="00B22F9D">
        <w:rPr>
          <w:rFonts w:ascii="DengXian" w:eastAsia="DengXian" w:hAnsi="DengXian" w:cs="Bold Italic Art"/>
          <w:szCs w:val="20"/>
        </w:rPr>
        <w:t>2017</w:t>
      </w:r>
      <w:r w:rsidR="00333D2E">
        <w:rPr>
          <w:rFonts w:ascii="DengXian" w:eastAsia="DengXian" w:hAnsi="DengXian" w:cs="Bold Italic Art"/>
          <w:szCs w:val="20"/>
        </w:rPr>
        <w:t xml:space="preserve"> ; </w:t>
      </w:r>
      <w:r w:rsidR="008135C6" w:rsidRPr="00B22F9D">
        <w:rPr>
          <w:rFonts w:ascii="DengXian" w:eastAsia="DengXian" w:hAnsi="DengXian" w:cs="Bold Italic Art"/>
          <w:i/>
          <w:szCs w:val="20"/>
        </w:rPr>
        <w:t>Travail, genre et sociétés</w:t>
      </w:r>
      <w:r w:rsidR="008135C6" w:rsidRPr="00B22F9D">
        <w:rPr>
          <w:rFonts w:ascii="DengXian" w:eastAsia="DengXian" w:hAnsi="DengXian" w:cs="Bold Italic Art"/>
          <w:szCs w:val="20"/>
        </w:rPr>
        <w:t>, 37, 2017</w:t>
      </w:r>
      <w:r w:rsidR="00333D2E">
        <w:rPr>
          <w:rFonts w:ascii="DengXian" w:eastAsia="DengXian" w:hAnsi="DengXian" w:cs="Bold Italic Art"/>
          <w:szCs w:val="20"/>
        </w:rPr>
        <w:t xml:space="preserve"> </w:t>
      </w:r>
      <w:r w:rsidR="008135C6" w:rsidRPr="00B22F9D">
        <w:rPr>
          <w:rFonts w:ascii="DengXian" w:eastAsia="DengXian" w:hAnsi="DengXian" w:cs="Bold Italic Art"/>
          <w:szCs w:val="20"/>
        </w:rPr>
        <w:t xml:space="preserve">; </w:t>
      </w:r>
      <w:r w:rsidR="00EF10E8" w:rsidRPr="00B22F9D">
        <w:rPr>
          <w:rFonts w:ascii="DengXian" w:eastAsia="DengXian" w:hAnsi="DengXian" w:cs="Bold Italic Art"/>
          <w:i/>
          <w:iCs/>
          <w:szCs w:val="20"/>
        </w:rPr>
        <w:t>Clio. Femmes, genre, histoire</w:t>
      </w:r>
      <w:r w:rsidR="00EF10E8" w:rsidRPr="00B22F9D">
        <w:rPr>
          <w:rStyle w:val="Accentuation"/>
          <w:rFonts w:ascii="DengXian" w:eastAsia="DengXian" w:hAnsi="DengXian" w:cs="Bold Italic Art"/>
          <w:i w:val="0"/>
          <w:iCs w:val="0"/>
          <w:szCs w:val="20"/>
        </w:rPr>
        <w:t>, 44, 2016</w:t>
      </w:r>
      <w:r w:rsidR="00333D2E">
        <w:rPr>
          <w:rStyle w:val="Accentuation"/>
          <w:rFonts w:ascii="DengXian" w:eastAsia="DengXian" w:hAnsi="DengXian" w:cs="Bold Italic Art"/>
          <w:i w:val="0"/>
          <w:iCs w:val="0"/>
          <w:szCs w:val="20"/>
        </w:rPr>
        <w:t xml:space="preserve"> </w:t>
      </w:r>
      <w:r w:rsidR="00EF10E8" w:rsidRPr="00B22F9D">
        <w:rPr>
          <w:rFonts w:ascii="DengXian" w:eastAsia="DengXian" w:hAnsi="DengXian" w:cs="Bold Italic Art"/>
          <w:szCs w:val="20"/>
          <w:shd w:val="clear" w:color="auto" w:fill="FFFFFF"/>
        </w:rPr>
        <w:t>;</w:t>
      </w:r>
      <w:r w:rsidR="00EF10E8" w:rsidRPr="00B22F9D">
        <w:rPr>
          <w:rFonts w:ascii="DengXian" w:eastAsia="DengXian" w:hAnsi="DengXian" w:cs="Bold Italic Art"/>
          <w:color w:val="333333"/>
          <w:szCs w:val="18"/>
          <w:shd w:val="clear" w:color="auto" w:fill="FFFFFF"/>
        </w:rPr>
        <w:t xml:space="preserve"> </w:t>
      </w:r>
      <w:r w:rsidR="00CD19C8" w:rsidRPr="00B22F9D">
        <w:rPr>
          <w:rFonts w:ascii="DengXian" w:eastAsia="DengXian" w:hAnsi="DengXian" w:cs="Bold Italic Art"/>
          <w:i/>
          <w:szCs w:val="20"/>
        </w:rPr>
        <w:t>Agora. Débats/J</w:t>
      </w:r>
      <w:r w:rsidR="00981EA1" w:rsidRPr="00B22F9D">
        <w:rPr>
          <w:rFonts w:ascii="DengXian" w:eastAsia="DengXian" w:hAnsi="DengXian" w:cs="Bold Italic Art"/>
          <w:i/>
          <w:szCs w:val="20"/>
        </w:rPr>
        <w:t>eunesses</w:t>
      </w:r>
      <w:r w:rsidR="00981EA1" w:rsidRPr="00B22F9D">
        <w:rPr>
          <w:rFonts w:ascii="DengXian" w:eastAsia="DengXian" w:hAnsi="DengXian" w:cs="Bold Italic Art"/>
          <w:szCs w:val="20"/>
        </w:rPr>
        <w:t xml:space="preserve">, </w:t>
      </w:r>
      <w:r w:rsidR="009969CD" w:rsidRPr="00B22F9D">
        <w:rPr>
          <w:rFonts w:ascii="DengXian" w:eastAsia="DengXian" w:hAnsi="DengXian" w:cs="Bold Italic Art"/>
          <w:szCs w:val="20"/>
        </w:rPr>
        <w:t>hors-série "La santé des ados au collège"</w:t>
      </w:r>
      <w:r w:rsidR="00981EA1" w:rsidRPr="00B22F9D">
        <w:rPr>
          <w:rFonts w:ascii="DengXian" w:eastAsia="DengXian" w:hAnsi="DengXian" w:cs="Bold Italic Art"/>
          <w:szCs w:val="20"/>
        </w:rPr>
        <w:t>, 201</w:t>
      </w:r>
      <w:r w:rsidR="009969CD" w:rsidRPr="00B22F9D">
        <w:rPr>
          <w:rFonts w:ascii="DengXian" w:eastAsia="DengXian" w:hAnsi="DengXian" w:cs="Bold Italic Art"/>
          <w:szCs w:val="20"/>
        </w:rPr>
        <w:t>6</w:t>
      </w:r>
      <w:r w:rsidR="00333D2E">
        <w:rPr>
          <w:rFonts w:ascii="DengXian" w:eastAsia="DengXian" w:hAnsi="DengXian" w:cs="Bold Italic Art"/>
          <w:szCs w:val="20"/>
        </w:rPr>
        <w:t xml:space="preserve"> </w:t>
      </w:r>
      <w:r w:rsidR="00981EA1" w:rsidRPr="00B22F9D">
        <w:rPr>
          <w:rFonts w:ascii="DengXian" w:eastAsia="DengXian" w:hAnsi="DengXian" w:cs="Bold Italic Art"/>
          <w:szCs w:val="20"/>
        </w:rPr>
        <w:t xml:space="preserve">; </w:t>
      </w:r>
      <w:r w:rsidR="00152DA0" w:rsidRPr="00B22F9D">
        <w:rPr>
          <w:rFonts w:ascii="DengXian" w:eastAsia="DengXian" w:hAnsi="DengXian" w:cs="Bold Italic Art"/>
          <w:i/>
          <w:szCs w:val="20"/>
        </w:rPr>
        <w:t>Historiens &amp; Géographes. Revue de l’association des professeurs d’histoire et de géographie</w:t>
      </w:r>
      <w:r w:rsidR="00152DA0" w:rsidRPr="00B22F9D">
        <w:rPr>
          <w:rFonts w:ascii="DengXian" w:eastAsia="DengXian" w:hAnsi="DengXian" w:cs="Bold Italic Art"/>
          <w:szCs w:val="20"/>
        </w:rPr>
        <w:t>, 435, 2016</w:t>
      </w:r>
      <w:r w:rsidR="00333D2E">
        <w:rPr>
          <w:rFonts w:ascii="DengXian" w:eastAsia="DengXian" w:hAnsi="DengXian" w:cs="Bold Italic Art"/>
          <w:szCs w:val="20"/>
        </w:rPr>
        <w:t xml:space="preserve"> </w:t>
      </w:r>
      <w:r w:rsidR="00152DA0" w:rsidRPr="00B22F9D">
        <w:rPr>
          <w:rFonts w:ascii="DengXian" w:eastAsia="DengXian" w:hAnsi="DengXian" w:cs="Bold Italic Art"/>
          <w:szCs w:val="20"/>
        </w:rPr>
        <w:t xml:space="preserve">; </w:t>
      </w:r>
      <w:r w:rsidR="00DD69D6">
        <w:rPr>
          <w:rFonts w:ascii="DengXian" w:eastAsia="DengXian" w:hAnsi="DengXian" w:cs="Bold Italic Art"/>
          <w:szCs w:val="20"/>
        </w:rPr>
        <w:t xml:space="preserve">les </w:t>
      </w:r>
      <w:r w:rsidR="009E3D43" w:rsidRPr="00B22F9D">
        <w:rPr>
          <w:rFonts w:ascii="DengXian" w:eastAsia="DengXian" w:hAnsi="DengXian" w:cs="Bold Italic Art"/>
          <w:i/>
          <w:szCs w:val="20"/>
        </w:rPr>
        <w:t>Cahiers d’histoire. Revue d’histoire critique</w:t>
      </w:r>
      <w:r w:rsidR="009E3D43" w:rsidRPr="00B22F9D">
        <w:rPr>
          <w:rFonts w:ascii="DengXian" w:eastAsia="DengXian" w:hAnsi="DengXian" w:cs="Bold Italic Art"/>
          <w:szCs w:val="20"/>
        </w:rPr>
        <w:t>, 132, 2016</w:t>
      </w:r>
      <w:r w:rsidR="00333D2E">
        <w:rPr>
          <w:rFonts w:ascii="DengXian" w:eastAsia="DengXian" w:hAnsi="DengXian" w:cs="Bold Italic Art"/>
          <w:szCs w:val="20"/>
        </w:rPr>
        <w:t xml:space="preserve"> </w:t>
      </w:r>
      <w:r w:rsidR="009E3D43" w:rsidRPr="00B22F9D">
        <w:rPr>
          <w:rFonts w:ascii="DengXian" w:eastAsia="DengXian" w:hAnsi="DengXian" w:cs="Bold Italic Art"/>
          <w:szCs w:val="20"/>
        </w:rPr>
        <w:t xml:space="preserve">; </w:t>
      </w:r>
      <w:r w:rsidR="005B5B0B" w:rsidRPr="00B22F9D">
        <w:rPr>
          <w:rFonts w:ascii="DengXian" w:eastAsia="DengXian" w:hAnsi="DengXian" w:cs="Bold Italic Art"/>
          <w:i/>
          <w:iCs/>
          <w:szCs w:val="20"/>
        </w:rPr>
        <w:t>Vingtième siècle. Revue d’histoire</w:t>
      </w:r>
      <w:r w:rsidR="005B5B0B" w:rsidRPr="00B22F9D">
        <w:rPr>
          <w:rFonts w:ascii="DengXian" w:eastAsia="DengXian" w:hAnsi="DengXian" w:cs="Bold Italic Art"/>
          <w:szCs w:val="20"/>
        </w:rPr>
        <w:t>, 130, 2016</w:t>
      </w:r>
      <w:r w:rsidR="00333D2E">
        <w:rPr>
          <w:rFonts w:ascii="DengXian" w:eastAsia="DengXian" w:hAnsi="DengXian" w:cs="Bold Italic Art"/>
          <w:szCs w:val="20"/>
        </w:rPr>
        <w:t xml:space="preserve"> </w:t>
      </w:r>
      <w:r w:rsidR="005B5B0B" w:rsidRPr="00B22F9D">
        <w:rPr>
          <w:rFonts w:ascii="DengXian" w:eastAsia="DengXian" w:hAnsi="DengXian" w:cs="Bold Italic Art"/>
          <w:szCs w:val="20"/>
        </w:rPr>
        <w:t xml:space="preserve">; </w:t>
      </w:r>
      <w:r w:rsidR="000F6DAD" w:rsidRPr="00B22F9D">
        <w:rPr>
          <w:rFonts w:ascii="DengXian" w:eastAsia="DengXian" w:hAnsi="DengXian" w:cs="Bold Italic Art"/>
          <w:i/>
          <w:szCs w:val="20"/>
        </w:rPr>
        <w:t>Lectures</w:t>
      </w:r>
      <w:r w:rsidR="000F6DAD" w:rsidRPr="00B22F9D">
        <w:rPr>
          <w:rFonts w:ascii="DengXian" w:eastAsia="DengXian" w:hAnsi="DengXian" w:cs="Bold Italic Art"/>
          <w:szCs w:val="20"/>
        </w:rPr>
        <w:t xml:space="preserve">, </w:t>
      </w:r>
      <w:r w:rsidR="00333D2E">
        <w:rPr>
          <w:rFonts w:ascii="DengXian" w:eastAsia="DengXian" w:hAnsi="DengXian" w:cs="Bold Italic Art"/>
          <w:szCs w:val="20"/>
        </w:rPr>
        <w:t>en ligne</w:t>
      </w:r>
      <w:r w:rsidR="00182B6F">
        <w:rPr>
          <w:rFonts w:ascii="DengXian" w:eastAsia="DengXian" w:hAnsi="DengXian" w:cs="Bold Italic Art"/>
          <w:szCs w:val="20"/>
        </w:rPr>
        <w:t>, etc.</w:t>
      </w:r>
    </w:p>
    <w:p w14:paraId="2B217A8E" w14:textId="77777777" w:rsidR="00793E53" w:rsidRPr="00B22F9D" w:rsidRDefault="00793E53" w:rsidP="00793E53">
      <w:pPr>
        <w:pStyle w:val="Corpsdetexte"/>
        <w:rPr>
          <w:rFonts w:ascii="DengXian" w:eastAsia="DengXian" w:hAnsi="DengXian" w:cs="Bold Italic Art"/>
          <w:szCs w:val="20"/>
        </w:rPr>
      </w:pPr>
    </w:p>
    <w:p w14:paraId="3C6A8B33" w14:textId="77777777" w:rsidR="00014593" w:rsidRDefault="001E73FF" w:rsidP="00014593">
      <w:pPr>
        <w:pStyle w:val="Corpsdetexte"/>
        <w:numPr>
          <w:ilvl w:val="0"/>
          <w:numId w:val="38"/>
        </w:numPr>
        <w:spacing w:after="60"/>
        <w:rPr>
          <w:rFonts w:ascii="DengXian" w:eastAsia="DengXian" w:hAnsi="DengXian" w:cs="Bold Italic Art"/>
          <w:szCs w:val="20"/>
        </w:rPr>
      </w:pPr>
      <w:r w:rsidRPr="00014593">
        <w:rPr>
          <w:rFonts w:ascii="DengXian" w:eastAsia="DengXian" w:hAnsi="DengXian" w:cs="Bold Italic Art"/>
          <w:bCs/>
          <w:szCs w:val="20"/>
        </w:rPr>
        <w:t>Régis Revenin</w:t>
      </w:r>
      <w:r w:rsidRPr="00014593">
        <w:rPr>
          <w:rFonts w:ascii="DengXian" w:eastAsia="DengXian" w:hAnsi="DengXian" w:cs="Bold Italic Art"/>
          <w:szCs w:val="20"/>
        </w:rPr>
        <w:t>,</w:t>
      </w:r>
      <w:r w:rsidR="00315AF5" w:rsidRPr="00014593">
        <w:rPr>
          <w:rFonts w:ascii="DengXian" w:eastAsia="DengXian" w:hAnsi="DengXian" w:cs="Bold Italic Art"/>
          <w:szCs w:val="20"/>
        </w:rPr>
        <w:t xml:space="preserve"> 2005, </w:t>
      </w:r>
      <w:r w:rsidR="00CF0ED2" w:rsidRPr="00014593">
        <w:rPr>
          <w:rFonts w:ascii="DengXian" w:eastAsia="DengXian" w:hAnsi="DengXian" w:cs="Bold Italic Art"/>
          <w:b/>
          <w:i/>
          <w:szCs w:val="20"/>
        </w:rPr>
        <w:t xml:space="preserve">Homosexualité </w:t>
      </w:r>
      <w:r w:rsidR="00E943B2" w:rsidRPr="00014593">
        <w:rPr>
          <w:rFonts w:ascii="DengXian" w:eastAsia="DengXian" w:hAnsi="DengXian" w:cs="Bold Italic Art"/>
          <w:b/>
          <w:i/>
          <w:szCs w:val="20"/>
        </w:rPr>
        <w:t>et</w:t>
      </w:r>
      <w:r w:rsidR="00CF0ED2" w:rsidRPr="00014593">
        <w:rPr>
          <w:rFonts w:ascii="DengXian" w:eastAsia="DengXian" w:hAnsi="DengXian" w:cs="Bold Italic Art"/>
          <w:b/>
          <w:i/>
          <w:szCs w:val="20"/>
        </w:rPr>
        <w:t xml:space="preserve"> prostitution masculines à Paris</w:t>
      </w:r>
      <w:r w:rsidR="007E7A98" w:rsidRPr="00014593">
        <w:rPr>
          <w:rFonts w:ascii="DengXian" w:eastAsia="DengXian" w:hAnsi="DengXian" w:cs="Bold Italic Art"/>
          <w:b/>
          <w:i/>
          <w:szCs w:val="20"/>
        </w:rPr>
        <w:t xml:space="preserve">, </w:t>
      </w:r>
      <w:r w:rsidR="00CF0ED2" w:rsidRPr="00014593">
        <w:rPr>
          <w:rFonts w:ascii="DengXian" w:eastAsia="DengXian" w:hAnsi="DengXian" w:cs="Bold Italic Art"/>
          <w:b/>
          <w:i/>
          <w:szCs w:val="20"/>
        </w:rPr>
        <w:t>1870-1918</w:t>
      </w:r>
      <w:r w:rsidR="00CF0ED2" w:rsidRPr="00014593">
        <w:rPr>
          <w:rFonts w:ascii="DengXian" w:eastAsia="DengXian" w:hAnsi="DengXian" w:cs="Bold Italic Art"/>
          <w:szCs w:val="20"/>
        </w:rPr>
        <w:t>,</w:t>
      </w:r>
      <w:r w:rsidR="00E52E5A" w:rsidRPr="00014593">
        <w:rPr>
          <w:rFonts w:ascii="DengXian" w:eastAsia="DengXian" w:hAnsi="DengXian" w:cs="Bold Italic Art"/>
          <w:szCs w:val="20"/>
        </w:rPr>
        <w:t xml:space="preserve"> </w:t>
      </w:r>
      <w:r w:rsidR="00CF0ED2" w:rsidRPr="00014593">
        <w:rPr>
          <w:rFonts w:ascii="DengXian" w:eastAsia="DengXian" w:hAnsi="DengXian" w:cs="Bold Italic Art"/>
          <w:szCs w:val="20"/>
        </w:rPr>
        <w:t>Paris,</w:t>
      </w:r>
      <w:r w:rsidR="003B3C8D" w:rsidRPr="00014593">
        <w:rPr>
          <w:rFonts w:ascii="DengXian" w:eastAsia="DengXian" w:hAnsi="DengXian" w:cs="Bold Italic Art"/>
          <w:szCs w:val="20"/>
        </w:rPr>
        <w:t xml:space="preserve"> </w:t>
      </w:r>
      <w:r w:rsidR="00A604E8" w:rsidRPr="00014593">
        <w:rPr>
          <w:rFonts w:ascii="DengXian" w:eastAsia="DengXian" w:hAnsi="DengXian" w:cs="Bold Italic Art"/>
          <w:szCs w:val="20"/>
        </w:rPr>
        <w:t>L’</w:t>
      </w:r>
      <w:r w:rsidR="00CF0ED2" w:rsidRPr="00014593">
        <w:rPr>
          <w:rFonts w:ascii="DengXian" w:eastAsia="DengXian" w:hAnsi="DengXian" w:cs="Bold Italic Art"/>
          <w:szCs w:val="20"/>
        </w:rPr>
        <w:t xml:space="preserve">Harmattan, </w:t>
      </w:r>
      <w:r w:rsidR="002C07A8" w:rsidRPr="00014593">
        <w:rPr>
          <w:rFonts w:ascii="DengXian" w:eastAsia="DengXian" w:hAnsi="DengXian" w:cs="Bold Italic Art"/>
          <w:szCs w:val="20"/>
        </w:rPr>
        <w:t xml:space="preserve">hors collection, </w:t>
      </w:r>
      <w:r w:rsidR="00CF0ED2" w:rsidRPr="00014593">
        <w:rPr>
          <w:rFonts w:ascii="DengXian" w:eastAsia="DengXian" w:hAnsi="DengXian" w:cs="Bold Italic Art"/>
          <w:szCs w:val="20"/>
        </w:rPr>
        <w:t>225 p.</w:t>
      </w:r>
      <w:r w:rsidR="00E943B2" w:rsidRPr="00014593">
        <w:rPr>
          <w:rFonts w:ascii="DengXian" w:eastAsia="DengXian" w:hAnsi="DengXian" w:cs="Bold Italic Art"/>
          <w:szCs w:val="20"/>
        </w:rPr>
        <w:t>, ISBN : 2-7475-8639-1.</w:t>
      </w:r>
    </w:p>
    <w:p w14:paraId="6A6354AE" w14:textId="2193C147" w:rsidR="00CF0ED2" w:rsidRPr="00014593" w:rsidRDefault="00CF0ED2" w:rsidP="00014593">
      <w:pPr>
        <w:pStyle w:val="Corpsdetexte"/>
        <w:spacing w:after="60"/>
        <w:rPr>
          <w:rFonts w:ascii="DengXian" w:eastAsia="DengXian" w:hAnsi="DengXian" w:cs="Bold Italic Art"/>
          <w:szCs w:val="20"/>
        </w:rPr>
      </w:pPr>
      <w:r w:rsidRPr="00014593">
        <w:rPr>
          <w:rFonts w:ascii="DengXian" w:eastAsia="DengXian" w:hAnsi="DengXian" w:cs="Bold Italic Art"/>
          <w:szCs w:val="20"/>
        </w:rPr>
        <w:t>Recensions</w:t>
      </w:r>
      <w:r w:rsidR="00182B6F" w:rsidRPr="00014593">
        <w:rPr>
          <w:rFonts w:ascii="DengXian" w:eastAsia="DengXian" w:hAnsi="DengXian" w:cs="Bold Italic Art"/>
          <w:szCs w:val="20"/>
        </w:rPr>
        <w:t xml:space="preserve"> notamment</w:t>
      </w:r>
      <w:r w:rsidRPr="00014593">
        <w:rPr>
          <w:rFonts w:ascii="DengXian" w:eastAsia="DengXian" w:hAnsi="DengXian" w:cs="Bold Italic Art"/>
          <w:szCs w:val="20"/>
        </w:rPr>
        <w:t xml:space="preserve"> dans </w:t>
      </w:r>
      <w:r w:rsidR="0046365C" w:rsidRPr="00014593">
        <w:rPr>
          <w:rFonts w:ascii="DengXian" w:eastAsia="DengXian" w:hAnsi="DengXian" w:cs="Bold Italic Art"/>
          <w:i/>
          <w:szCs w:val="20"/>
        </w:rPr>
        <w:t>Invertito</w:t>
      </w:r>
      <w:r w:rsidR="00D46971" w:rsidRPr="00014593">
        <w:rPr>
          <w:rFonts w:ascii="DengXian" w:eastAsia="DengXian" w:hAnsi="DengXian" w:cs="Bold Italic Art"/>
          <w:i/>
          <w:szCs w:val="20"/>
        </w:rPr>
        <w:t>. J</w:t>
      </w:r>
      <w:r w:rsidR="0046365C" w:rsidRPr="00014593">
        <w:rPr>
          <w:rFonts w:ascii="DengXian" w:eastAsia="DengXian" w:hAnsi="DengXian" w:cs="Bold Italic Art"/>
          <w:i/>
          <w:szCs w:val="20"/>
        </w:rPr>
        <w:t>ahrbuch für die Geschichte der Homosexualitäten</w:t>
      </w:r>
      <w:r w:rsidR="0046365C" w:rsidRPr="00014593">
        <w:rPr>
          <w:rFonts w:ascii="DengXian" w:eastAsia="DengXian" w:hAnsi="DengXian" w:cs="Bold Italic Art"/>
          <w:szCs w:val="20"/>
        </w:rPr>
        <w:t>, 11, 2009</w:t>
      </w:r>
      <w:r w:rsidR="00182B6F" w:rsidRPr="00014593">
        <w:rPr>
          <w:rFonts w:ascii="DengXian" w:eastAsia="DengXian" w:hAnsi="DengXian" w:cs="Bold Italic Art"/>
          <w:szCs w:val="20"/>
        </w:rPr>
        <w:t xml:space="preserve"> </w:t>
      </w:r>
      <w:r w:rsidR="0046365C" w:rsidRPr="00014593">
        <w:rPr>
          <w:rFonts w:ascii="DengXian" w:eastAsia="DengXian" w:hAnsi="DengXian" w:cs="Bold Italic Art"/>
          <w:szCs w:val="20"/>
        </w:rPr>
        <w:t xml:space="preserve">; </w:t>
      </w:r>
      <w:r w:rsidR="00967E56" w:rsidRPr="00014593">
        <w:rPr>
          <w:rFonts w:ascii="DengXian" w:eastAsia="DengXian" w:hAnsi="DengXian" w:cs="Bold Italic Art"/>
          <w:i/>
          <w:iCs/>
          <w:szCs w:val="20"/>
        </w:rPr>
        <w:t>GLQ</w:t>
      </w:r>
      <w:r w:rsidR="00DC4246" w:rsidRPr="00014593">
        <w:rPr>
          <w:rFonts w:ascii="DengXian" w:eastAsia="DengXian" w:hAnsi="DengXian" w:cs="Bold Italic Art"/>
          <w:i/>
          <w:iCs/>
          <w:szCs w:val="20"/>
        </w:rPr>
        <w:t>. A</w:t>
      </w:r>
      <w:r w:rsidR="00EB4887" w:rsidRPr="00014593">
        <w:rPr>
          <w:rFonts w:ascii="DengXian" w:eastAsia="DengXian" w:hAnsi="DengXian" w:cs="Bold Italic Art"/>
          <w:i/>
          <w:iCs/>
          <w:szCs w:val="20"/>
        </w:rPr>
        <w:t xml:space="preserve"> journal of lesbian </w:t>
      </w:r>
      <w:r w:rsidR="000C6320" w:rsidRPr="00014593">
        <w:rPr>
          <w:rFonts w:ascii="DengXian" w:eastAsia="DengXian" w:hAnsi="DengXian" w:cs="Bold Italic Art"/>
          <w:i/>
          <w:iCs/>
          <w:szCs w:val="20"/>
        </w:rPr>
        <w:t>&amp;</w:t>
      </w:r>
      <w:r w:rsidR="00EB4887" w:rsidRPr="00014593">
        <w:rPr>
          <w:rFonts w:ascii="DengXian" w:eastAsia="DengXian" w:hAnsi="DengXian" w:cs="Bold Italic Art"/>
          <w:i/>
          <w:iCs/>
          <w:szCs w:val="20"/>
        </w:rPr>
        <w:t xml:space="preserve"> gay s</w:t>
      </w:r>
      <w:r w:rsidR="00967E56" w:rsidRPr="00014593">
        <w:rPr>
          <w:rFonts w:ascii="DengXian" w:eastAsia="DengXian" w:hAnsi="DengXian" w:cs="Bold Italic Art"/>
          <w:i/>
          <w:iCs/>
          <w:szCs w:val="20"/>
        </w:rPr>
        <w:t>tudies</w:t>
      </w:r>
      <w:r w:rsidR="00967E56" w:rsidRPr="00014593">
        <w:rPr>
          <w:rFonts w:ascii="DengXian" w:eastAsia="DengXian" w:hAnsi="DengXian" w:cs="Bold Italic Art"/>
          <w:szCs w:val="20"/>
        </w:rPr>
        <w:t>, 13</w:t>
      </w:r>
      <w:r w:rsidR="00170310" w:rsidRPr="00014593">
        <w:rPr>
          <w:rFonts w:ascii="DengXian" w:eastAsia="DengXian" w:hAnsi="DengXian" w:cs="Bold Italic Art"/>
          <w:szCs w:val="20"/>
        </w:rPr>
        <w:t>-</w:t>
      </w:r>
      <w:r w:rsidR="00967E56" w:rsidRPr="00014593">
        <w:rPr>
          <w:rFonts w:ascii="DengXian" w:eastAsia="DengXian" w:hAnsi="DengXian" w:cs="Bold Italic Art"/>
          <w:szCs w:val="20"/>
        </w:rPr>
        <w:t>1, 2007</w:t>
      </w:r>
      <w:r w:rsidR="00182B6F" w:rsidRPr="00014593">
        <w:rPr>
          <w:rFonts w:ascii="DengXian" w:eastAsia="DengXian" w:hAnsi="DengXian" w:cs="Bold Italic Art"/>
          <w:szCs w:val="20"/>
        </w:rPr>
        <w:t xml:space="preserve"> </w:t>
      </w:r>
      <w:r w:rsidR="00967E56" w:rsidRPr="00014593">
        <w:rPr>
          <w:rFonts w:ascii="DengXian" w:eastAsia="DengXian" w:hAnsi="DengXian" w:cs="Bold Italic Art"/>
          <w:szCs w:val="20"/>
        </w:rPr>
        <w:t>;</w:t>
      </w:r>
      <w:r w:rsidR="00466247" w:rsidRPr="00014593">
        <w:rPr>
          <w:rFonts w:ascii="DengXian" w:eastAsia="DengXian" w:hAnsi="DengXian" w:cs="Bold Italic Art"/>
          <w:szCs w:val="20"/>
        </w:rPr>
        <w:t xml:space="preserve"> </w:t>
      </w:r>
      <w:r w:rsidR="00DD69D6" w:rsidRPr="00014593">
        <w:rPr>
          <w:rFonts w:ascii="DengXian" w:eastAsia="DengXian" w:hAnsi="DengXian" w:cs="Bold Italic Art"/>
          <w:szCs w:val="20"/>
        </w:rPr>
        <w:t xml:space="preserve">la </w:t>
      </w:r>
      <w:r w:rsidRPr="00014593">
        <w:rPr>
          <w:rFonts w:ascii="DengXian" w:eastAsia="DengXian" w:hAnsi="DengXian" w:cs="Bold Italic Art"/>
          <w:i/>
          <w:iCs/>
          <w:szCs w:val="20"/>
        </w:rPr>
        <w:t xml:space="preserve">Revue d’histoire moderne </w:t>
      </w:r>
      <w:r w:rsidR="00B7016D" w:rsidRPr="00014593">
        <w:rPr>
          <w:rFonts w:ascii="DengXian" w:eastAsia="DengXian" w:hAnsi="DengXian" w:cs="Bold Italic Art"/>
          <w:i/>
          <w:iCs/>
          <w:szCs w:val="20"/>
        </w:rPr>
        <w:t>&amp;</w:t>
      </w:r>
      <w:r w:rsidRPr="00014593">
        <w:rPr>
          <w:rFonts w:ascii="DengXian" w:eastAsia="DengXian" w:hAnsi="DengXian" w:cs="Bold Italic Art"/>
          <w:i/>
          <w:iCs/>
          <w:szCs w:val="20"/>
        </w:rPr>
        <w:t xml:space="preserve"> contempo</w:t>
      </w:r>
      <w:r w:rsidR="001A7CD5" w:rsidRPr="00014593">
        <w:rPr>
          <w:rFonts w:ascii="DengXian" w:eastAsia="DengXian" w:hAnsi="DengXian" w:cs="Bold Italic Art"/>
          <w:i/>
          <w:iCs/>
          <w:szCs w:val="20"/>
        </w:rPr>
        <w:t>r</w:t>
      </w:r>
      <w:r w:rsidRPr="00014593">
        <w:rPr>
          <w:rFonts w:ascii="DengXian" w:eastAsia="DengXian" w:hAnsi="DengXian" w:cs="Bold Italic Art"/>
          <w:i/>
          <w:iCs/>
          <w:szCs w:val="20"/>
        </w:rPr>
        <w:t>aine</w:t>
      </w:r>
      <w:r w:rsidRPr="00014593">
        <w:rPr>
          <w:rFonts w:ascii="DengXian" w:eastAsia="DengXian" w:hAnsi="DengXian" w:cs="Bold Italic Art"/>
          <w:szCs w:val="20"/>
        </w:rPr>
        <w:t>, 53-4, 2006</w:t>
      </w:r>
      <w:r w:rsidR="00182B6F" w:rsidRPr="00014593">
        <w:rPr>
          <w:rFonts w:ascii="DengXian" w:eastAsia="DengXian" w:hAnsi="DengXian" w:cs="Bold Italic Art"/>
          <w:szCs w:val="20"/>
        </w:rPr>
        <w:t>, etc</w:t>
      </w:r>
      <w:r w:rsidRPr="00014593">
        <w:rPr>
          <w:rFonts w:ascii="DengXian" w:eastAsia="DengXian" w:hAnsi="DengXian" w:cs="Bold Italic Art"/>
          <w:szCs w:val="20"/>
        </w:rPr>
        <w:t>.</w:t>
      </w:r>
    </w:p>
    <w:p w14:paraId="7FB48BDF" w14:textId="77777777" w:rsidR="007C33E6" w:rsidRPr="00B22F9D" w:rsidRDefault="007C33E6" w:rsidP="00793E53">
      <w:pPr>
        <w:pStyle w:val="Corpsdetexte"/>
        <w:rPr>
          <w:rFonts w:ascii="DengXian" w:eastAsia="DengXian" w:hAnsi="DengXian" w:cs="Bold Italic Art"/>
          <w:szCs w:val="20"/>
        </w:rPr>
      </w:pPr>
    </w:p>
    <w:p w14:paraId="3374C172" w14:textId="693C2F33" w:rsidR="00BB01E8" w:rsidRPr="006B7126" w:rsidRDefault="00527609" w:rsidP="00014593">
      <w:pPr>
        <w:keepNext/>
        <w:pBdr>
          <w:bottom w:val="single" w:sz="4" w:space="1" w:color="595959"/>
        </w:pBdr>
        <w:jc w:val="both"/>
        <w:outlineLvl w:val="0"/>
        <w:rPr>
          <w:rFonts w:ascii="DengXian" w:eastAsia="DengXian" w:hAnsi="DengXian" w:cs="Bold Italic Art"/>
          <w:b/>
          <w:bCs/>
          <w:iCs/>
          <w:color w:val="595959"/>
          <w:szCs w:val="22"/>
        </w:rPr>
      </w:pPr>
      <w:r w:rsidRPr="006B7126">
        <w:rPr>
          <w:rFonts w:ascii="DengXian" w:eastAsia="DengXian" w:hAnsi="DengXian" w:cs="Bold Italic Art"/>
          <w:b/>
          <w:bCs/>
          <w:iCs/>
          <w:color w:val="595959"/>
          <w:szCs w:val="22"/>
        </w:rPr>
        <w:t>Direction</w:t>
      </w:r>
      <w:r w:rsidR="000E53C4" w:rsidRPr="006B7126">
        <w:rPr>
          <w:rFonts w:ascii="DengXian" w:eastAsia="DengXian" w:hAnsi="DengXian" w:cs="Bold Italic Art"/>
          <w:b/>
          <w:bCs/>
          <w:iCs/>
          <w:color w:val="595959"/>
          <w:szCs w:val="22"/>
        </w:rPr>
        <w:t>s</w:t>
      </w:r>
      <w:r w:rsidRPr="006B7126">
        <w:rPr>
          <w:rFonts w:ascii="DengXian" w:eastAsia="DengXian" w:hAnsi="DengXian" w:cs="Bold Italic Art"/>
          <w:b/>
          <w:bCs/>
          <w:iCs/>
          <w:color w:val="595959"/>
          <w:szCs w:val="22"/>
        </w:rPr>
        <w:t xml:space="preserve"> d’o</w:t>
      </w:r>
      <w:r w:rsidR="00CF0ED2" w:rsidRPr="006B7126">
        <w:rPr>
          <w:rFonts w:ascii="DengXian" w:eastAsia="DengXian" w:hAnsi="DengXian" w:cs="Bold Italic Art"/>
          <w:b/>
          <w:bCs/>
          <w:iCs/>
          <w:color w:val="595959"/>
          <w:szCs w:val="22"/>
        </w:rPr>
        <w:t>uvrage</w:t>
      </w:r>
      <w:r w:rsidR="00636C7A" w:rsidRPr="006B7126">
        <w:rPr>
          <w:rFonts w:ascii="DengXian" w:eastAsia="DengXian" w:hAnsi="DengXian" w:cs="Bold Italic Art"/>
          <w:b/>
          <w:bCs/>
          <w:iCs/>
          <w:color w:val="595959"/>
          <w:szCs w:val="22"/>
        </w:rPr>
        <w:t>s</w:t>
      </w:r>
      <w:r w:rsidR="00CF0ED2" w:rsidRPr="006B7126">
        <w:rPr>
          <w:rFonts w:ascii="DengXian" w:eastAsia="DengXian" w:hAnsi="DengXian" w:cs="Bold Italic Art"/>
          <w:b/>
          <w:bCs/>
          <w:iCs/>
          <w:color w:val="595959"/>
          <w:szCs w:val="22"/>
        </w:rPr>
        <w:t xml:space="preserve"> collectif</w:t>
      </w:r>
      <w:r w:rsidR="00636C7A" w:rsidRPr="006B7126">
        <w:rPr>
          <w:rFonts w:ascii="DengXian" w:eastAsia="DengXian" w:hAnsi="DengXian" w:cs="Bold Italic Art"/>
          <w:b/>
          <w:bCs/>
          <w:iCs/>
          <w:color w:val="595959"/>
          <w:szCs w:val="22"/>
        </w:rPr>
        <w:t>s</w:t>
      </w:r>
    </w:p>
    <w:p w14:paraId="7F6B34D3" w14:textId="77777777" w:rsidR="00014593" w:rsidRDefault="00014593" w:rsidP="00014593">
      <w:pPr>
        <w:pStyle w:val="Corpsdetexte2"/>
        <w:spacing w:after="60"/>
        <w:ind w:left="720"/>
        <w:rPr>
          <w:rFonts w:ascii="DengXian" w:eastAsia="DengXian" w:hAnsi="DengXian" w:cs="Bold Italic Art"/>
          <w:sz w:val="24"/>
          <w:szCs w:val="20"/>
        </w:rPr>
      </w:pPr>
    </w:p>
    <w:p w14:paraId="212E036A" w14:textId="18A14F48" w:rsidR="007F2E8A" w:rsidRPr="00B22F9D" w:rsidRDefault="007F2E8A" w:rsidP="004C62FD">
      <w:pPr>
        <w:pStyle w:val="Corpsdetexte2"/>
        <w:numPr>
          <w:ilvl w:val="0"/>
          <w:numId w:val="38"/>
        </w:numPr>
        <w:spacing w:after="120"/>
        <w:rPr>
          <w:rFonts w:ascii="DengXian" w:eastAsia="DengXian" w:hAnsi="DengXian" w:cs="Bold Italic Art"/>
          <w:sz w:val="24"/>
          <w:szCs w:val="20"/>
        </w:rPr>
      </w:pPr>
      <w:r w:rsidRPr="00B22F9D">
        <w:rPr>
          <w:rFonts w:ascii="DengXian" w:eastAsia="DengXian" w:hAnsi="DengXian" w:cs="Bold Italic Art"/>
          <w:sz w:val="24"/>
          <w:szCs w:val="20"/>
        </w:rPr>
        <w:t>Véronique Blanchard</w:t>
      </w:r>
      <w:r w:rsidR="001E73FF" w:rsidRPr="00B22F9D">
        <w:rPr>
          <w:rFonts w:ascii="DengXian" w:eastAsia="DengXian" w:hAnsi="DengXian" w:cs="Bold Italic Art"/>
          <w:sz w:val="24"/>
          <w:szCs w:val="20"/>
        </w:rPr>
        <w:t xml:space="preserve">, </w:t>
      </w:r>
      <w:r w:rsidR="001E73FF" w:rsidRPr="00B22F9D">
        <w:rPr>
          <w:rFonts w:ascii="DengXian" w:eastAsia="DengXian" w:hAnsi="DengXian" w:cs="Bold Italic Art"/>
          <w:bCs/>
          <w:sz w:val="24"/>
          <w:szCs w:val="20"/>
          <w:u w:val="single"/>
        </w:rPr>
        <w:t>Régis Revenin</w:t>
      </w:r>
      <w:r w:rsidR="001E73FF" w:rsidRPr="00B22F9D">
        <w:rPr>
          <w:rFonts w:ascii="DengXian" w:eastAsia="DengXian" w:hAnsi="DengXian" w:cs="Bold Italic Art"/>
          <w:sz w:val="24"/>
          <w:szCs w:val="20"/>
        </w:rPr>
        <w:t xml:space="preserve">, </w:t>
      </w:r>
      <w:r w:rsidRPr="00B22F9D">
        <w:rPr>
          <w:rFonts w:ascii="DengXian" w:eastAsia="DengXian" w:hAnsi="DengXian" w:cs="Bold Italic Art"/>
          <w:sz w:val="24"/>
          <w:szCs w:val="20"/>
        </w:rPr>
        <w:t>Jean-Jacques Yvorel</w:t>
      </w:r>
      <w:r w:rsidR="001E73FF" w:rsidRPr="00B22F9D">
        <w:rPr>
          <w:rFonts w:ascii="DengXian" w:eastAsia="DengXian" w:hAnsi="DengXian" w:cs="Bold Italic Art"/>
          <w:sz w:val="24"/>
          <w:szCs w:val="20"/>
        </w:rPr>
        <w:t xml:space="preserve"> (dir.</w:t>
      </w:r>
      <w:r w:rsidR="00AD128C" w:rsidRPr="00B22F9D">
        <w:rPr>
          <w:rFonts w:ascii="DengXian" w:eastAsia="DengXian" w:hAnsi="DengXian" w:cs="Bold Italic Art"/>
          <w:sz w:val="24"/>
          <w:szCs w:val="20"/>
        </w:rPr>
        <w:t>)</w:t>
      </w:r>
      <w:r w:rsidR="001E73FF" w:rsidRPr="00B22F9D">
        <w:rPr>
          <w:rFonts w:ascii="DengXian" w:eastAsia="DengXian" w:hAnsi="DengXian" w:cs="Bold Italic Art"/>
          <w:sz w:val="24"/>
          <w:szCs w:val="20"/>
        </w:rPr>
        <w:t xml:space="preserve">, </w:t>
      </w:r>
      <w:r w:rsidR="00EB54D2" w:rsidRPr="00B22F9D">
        <w:rPr>
          <w:rFonts w:ascii="DengXian" w:eastAsia="DengXian" w:hAnsi="DengXian" w:cs="Bold Italic Art"/>
          <w:sz w:val="24"/>
          <w:szCs w:val="20"/>
        </w:rPr>
        <w:t xml:space="preserve">2010, </w:t>
      </w:r>
      <w:r w:rsidRPr="00B22F9D">
        <w:rPr>
          <w:rFonts w:ascii="DengXian" w:eastAsia="DengXian" w:hAnsi="DengXian" w:cs="Bold Italic Art"/>
          <w:b/>
          <w:i/>
          <w:sz w:val="24"/>
          <w:szCs w:val="20"/>
        </w:rPr>
        <w:t xml:space="preserve">Les jeunes </w:t>
      </w:r>
      <w:r w:rsidR="003D28EB" w:rsidRPr="00B22F9D">
        <w:rPr>
          <w:rFonts w:ascii="DengXian" w:eastAsia="DengXian" w:hAnsi="DengXian" w:cs="Bold Italic Art"/>
          <w:b/>
          <w:i/>
          <w:sz w:val="24"/>
          <w:szCs w:val="20"/>
        </w:rPr>
        <w:t>et</w:t>
      </w:r>
      <w:r w:rsidRPr="00B22F9D">
        <w:rPr>
          <w:rFonts w:ascii="DengXian" w:eastAsia="DengXian" w:hAnsi="DengXian" w:cs="Bold Italic Art"/>
          <w:b/>
          <w:i/>
          <w:sz w:val="24"/>
          <w:szCs w:val="20"/>
        </w:rPr>
        <w:t xml:space="preserve"> la sexualité</w:t>
      </w:r>
      <w:r w:rsidR="007E7A98" w:rsidRPr="00B22F9D">
        <w:rPr>
          <w:rFonts w:ascii="DengXian" w:eastAsia="DengXian" w:hAnsi="DengXian" w:cs="Bold Italic Art"/>
          <w:b/>
          <w:i/>
          <w:sz w:val="24"/>
          <w:szCs w:val="20"/>
        </w:rPr>
        <w:t>. I</w:t>
      </w:r>
      <w:r w:rsidRPr="00B22F9D">
        <w:rPr>
          <w:rFonts w:ascii="DengXian" w:eastAsia="DengXian" w:hAnsi="DengXian" w:cs="Bold Italic Art"/>
          <w:b/>
          <w:i/>
          <w:sz w:val="24"/>
          <w:szCs w:val="20"/>
        </w:rPr>
        <w:t>nitiations, interdits, identités</w:t>
      </w:r>
      <w:r w:rsidR="007E7A98" w:rsidRPr="00B22F9D">
        <w:rPr>
          <w:rFonts w:ascii="DengXian" w:eastAsia="DengXian" w:hAnsi="DengXian" w:cs="Bold Italic Art"/>
          <w:b/>
          <w:i/>
          <w:sz w:val="24"/>
          <w:szCs w:val="20"/>
        </w:rPr>
        <w:t xml:space="preserve">, </w:t>
      </w:r>
      <w:r w:rsidR="009A3667" w:rsidRPr="00B22F9D">
        <w:rPr>
          <w:rFonts w:ascii="DengXian" w:eastAsia="DengXian" w:hAnsi="DengXian" w:cs="Bold Italic Art"/>
          <w:b/>
          <w:i/>
          <w:sz w:val="24"/>
          <w:szCs w:val="20"/>
        </w:rPr>
        <w:t>19</w:t>
      </w:r>
      <w:r w:rsidRPr="00B22F9D">
        <w:rPr>
          <w:rFonts w:ascii="DengXian" w:eastAsia="DengXian" w:hAnsi="DengXian" w:cs="Bold Italic Art"/>
          <w:b/>
          <w:i/>
          <w:sz w:val="24"/>
          <w:szCs w:val="20"/>
          <w:vertAlign w:val="superscript"/>
        </w:rPr>
        <w:t>e</w:t>
      </w:r>
      <w:r w:rsidRPr="00B22F9D">
        <w:rPr>
          <w:rFonts w:ascii="DengXian" w:eastAsia="DengXian" w:hAnsi="DengXian" w:cs="Bold Italic Art"/>
          <w:b/>
          <w:i/>
          <w:sz w:val="24"/>
          <w:szCs w:val="20"/>
        </w:rPr>
        <w:t>-</w:t>
      </w:r>
      <w:r w:rsidR="009A3667" w:rsidRPr="00B22F9D">
        <w:rPr>
          <w:rFonts w:ascii="DengXian" w:eastAsia="DengXian" w:hAnsi="DengXian" w:cs="Bold Italic Art"/>
          <w:b/>
          <w:i/>
          <w:sz w:val="24"/>
          <w:szCs w:val="20"/>
        </w:rPr>
        <w:t>21</w:t>
      </w:r>
      <w:r w:rsidRPr="00B22F9D">
        <w:rPr>
          <w:rFonts w:ascii="DengXian" w:eastAsia="DengXian" w:hAnsi="DengXian" w:cs="Bold Italic Art"/>
          <w:b/>
          <w:i/>
          <w:sz w:val="24"/>
          <w:szCs w:val="20"/>
          <w:vertAlign w:val="superscript"/>
        </w:rPr>
        <w:t xml:space="preserve">e </w:t>
      </w:r>
      <w:r w:rsidRPr="00B22F9D">
        <w:rPr>
          <w:rFonts w:ascii="DengXian" w:eastAsia="DengXian" w:hAnsi="DengXian" w:cs="Bold Italic Art"/>
          <w:b/>
          <w:i/>
          <w:sz w:val="24"/>
          <w:szCs w:val="20"/>
        </w:rPr>
        <w:t>siècle</w:t>
      </w:r>
      <w:r w:rsidRPr="00B22F9D">
        <w:rPr>
          <w:rFonts w:ascii="DengXian" w:eastAsia="DengXian" w:hAnsi="DengXian" w:cs="Bold Italic Art"/>
          <w:sz w:val="24"/>
          <w:szCs w:val="20"/>
        </w:rPr>
        <w:t xml:space="preserve">, Paris, Autrement, collection "Mutations", préface de Michel Bozon, 416 p., </w:t>
      </w:r>
      <w:r w:rsidR="00466247" w:rsidRPr="00B22F9D">
        <w:rPr>
          <w:rFonts w:ascii="DengXian" w:eastAsia="DengXian" w:hAnsi="DengXian" w:cs="Bold Italic Art"/>
          <w:sz w:val="24"/>
          <w:szCs w:val="20"/>
        </w:rPr>
        <w:t>32</w:t>
      </w:r>
      <w:r w:rsidR="005C4F0A" w:rsidRPr="00B22F9D">
        <w:rPr>
          <w:rFonts w:ascii="DengXian" w:eastAsia="DengXian" w:hAnsi="DengXian" w:cs="Bold Italic Art"/>
          <w:sz w:val="24"/>
          <w:szCs w:val="20"/>
        </w:rPr>
        <w:t xml:space="preserve"> </w:t>
      </w:r>
      <w:r w:rsidR="00161A43" w:rsidRPr="00B22F9D">
        <w:rPr>
          <w:rFonts w:ascii="DengXian" w:eastAsia="DengXian" w:hAnsi="DengXian" w:cs="Bold Italic Art"/>
          <w:sz w:val="24"/>
          <w:szCs w:val="20"/>
        </w:rPr>
        <w:t>articles, 35 auteurs</w:t>
      </w:r>
      <w:r w:rsidR="004329AB" w:rsidRPr="00B22F9D">
        <w:rPr>
          <w:rFonts w:ascii="DengXian" w:eastAsia="DengXian" w:hAnsi="DengXian" w:cs="Bold Italic Art"/>
          <w:sz w:val="24"/>
          <w:szCs w:val="20"/>
        </w:rPr>
        <w:t>, ISBN : 978-2-7467-1366-6</w:t>
      </w:r>
      <w:r w:rsidR="00D177F7" w:rsidRPr="00B22F9D">
        <w:rPr>
          <w:rFonts w:ascii="DengXian" w:eastAsia="DengXian" w:hAnsi="DengXian" w:cs="Bold Italic Art"/>
          <w:sz w:val="24"/>
          <w:szCs w:val="20"/>
        </w:rPr>
        <w:t>.</w:t>
      </w:r>
    </w:p>
    <w:p w14:paraId="771259CF" w14:textId="7F66AC43" w:rsidR="007F2E8A" w:rsidRPr="00B22F9D" w:rsidRDefault="00261190" w:rsidP="00793E53">
      <w:pPr>
        <w:pStyle w:val="Corpsdetexte"/>
        <w:rPr>
          <w:rStyle w:val="Accentuation"/>
          <w:rFonts w:ascii="DengXian" w:eastAsia="DengXian" w:hAnsi="DengXian" w:cs="Bold Italic Art"/>
          <w:b/>
          <w:i w:val="0"/>
          <w:szCs w:val="20"/>
        </w:rPr>
      </w:pPr>
      <w:r w:rsidRPr="00B22F9D">
        <w:rPr>
          <w:rStyle w:val="Accentuation"/>
          <w:rFonts w:ascii="DengXian" w:eastAsia="DengXian" w:hAnsi="DengXian" w:cs="Bold Italic Art"/>
          <w:i w:val="0"/>
          <w:iCs w:val="0"/>
          <w:szCs w:val="20"/>
        </w:rPr>
        <w:t>R</w:t>
      </w:r>
      <w:r w:rsidR="002B1C7D" w:rsidRPr="00B22F9D">
        <w:rPr>
          <w:rStyle w:val="Accentuation"/>
          <w:rFonts w:ascii="DengXian" w:eastAsia="DengXian" w:hAnsi="DengXian" w:cs="Bold Italic Art"/>
          <w:i w:val="0"/>
          <w:iCs w:val="0"/>
          <w:szCs w:val="20"/>
        </w:rPr>
        <w:t xml:space="preserve">ecensions </w:t>
      </w:r>
      <w:r w:rsidR="00DD69D6">
        <w:rPr>
          <w:rStyle w:val="Accentuation"/>
          <w:rFonts w:ascii="DengXian" w:eastAsia="DengXian" w:hAnsi="DengXian" w:cs="Bold Italic Art"/>
          <w:i w:val="0"/>
          <w:iCs w:val="0"/>
          <w:szCs w:val="20"/>
        </w:rPr>
        <w:t xml:space="preserve">notamment </w:t>
      </w:r>
      <w:r w:rsidR="006E4739" w:rsidRPr="00B22F9D">
        <w:rPr>
          <w:rStyle w:val="Accentuation"/>
          <w:rFonts w:ascii="DengXian" w:eastAsia="DengXian" w:hAnsi="DengXian" w:cs="Bold Italic Art"/>
          <w:i w:val="0"/>
          <w:iCs w:val="0"/>
          <w:szCs w:val="20"/>
        </w:rPr>
        <w:t xml:space="preserve">dans </w:t>
      </w:r>
      <w:r w:rsidR="006E4739" w:rsidRPr="00B22F9D">
        <w:rPr>
          <w:rFonts w:ascii="DengXian" w:eastAsia="DengXian" w:hAnsi="DengXian" w:cs="Bold Italic Art"/>
          <w:i/>
          <w:iCs/>
          <w:szCs w:val="20"/>
        </w:rPr>
        <w:t>Clio</w:t>
      </w:r>
      <w:r w:rsidR="00DC4246" w:rsidRPr="00B22F9D">
        <w:rPr>
          <w:rFonts w:ascii="DengXian" w:eastAsia="DengXian" w:hAnsi="DengXian" w:cs="Bold Italic Art"/>
          <w:i/>
          <w:iCs/>
          <w:szCs w:val="20"/>
        </w:rPr>
        <w:t>. F</w:t>
      </w:r>
      <w:r w:rsidR="006E4739" w:rsidRPr="00B22F9D">
        <w:rPr>
          <w:rFonts w:ascii="DengXian" w:eastAsia="DengXian" w:hAnsi="DengXian" w:cs="Bold Italic Art"/>
          <w:i/>
          <w:iCs/>
          <w:szCs w:val="20"/>
        </w:rPr>
        <w:t>emmes, genre, histoire</w:t>
      </w:r>
      <w:r w:rsidR="006E4739" w:rsidRPr="00B22F9D">
        <w:rPr>
          <w:rStyle w:val="Accentuation"/>
          <w:rFonts w:ascii="DengXian" w:eastAsia="DengXian" w:hAnsi="DengXian" w:cs="Bold Italic Art"/>
          <w:i w:val="0"/>
          <w:iCs w:val="0"/>
          <w:szCs w:val="20"/>
        </w:rPr>
        <w:t xml:space="preserve">, </w:t>
      </w:r>
      <w:r w:rsidR="00D13CD6" w:rsidRPr="00B22F9D">
        <w:rPr>
          <w:rStyle w:val="Accentuation"/>
          <w:rFonts w:ascii="DengXian" w:eastAsia="DengXian" w:hAnsi="DengXian" w:cs="Bold Italic Art"/>
          <w:i w:val="0"/>
          <w:iCs w:val="0"/>
          <w:szCs w:val="20"/>
        </w:rPr>
        <w:t>42</w:t>
      </w:r>
      <w:r w:rsidR="006E4739" w:rsidRPr="00B22F9D">
        <w:rPr>
          <w:rStyle w:val="Accentuation"/>
          <w:rFonts w:ascii="DengXian" w:eastAsia="DengXian" w:hAnsi="DengXian" w:cs="Bold Italic Art"/>
          <w:i w:val="0"/>
          <w:iCs w:val="0"/>
          <w:szCs w:val="20"/>
        </w:rPr>
        <w:t>, 2015</w:t>
      </w:r>
      <w:r w:rsidR="00DD69D6">
        <w:rPr>
          <w:rStyle w:val="Accentuation"/>
          <w:rFonts w:ascii="DengXian" w:eastAsia="DengXian" w:hAnsi="DengXian" w:cs="Bold Italic Art"/>
          <w:i w:val="0"/>
          <w:iCs w:val="0"/>
          <w:szCs w:val="20"/>
        </w:rPr>
        <w:t xml:space="preserve"> </w:t>
      </w:r>
      <w:r w:rsidR="006E4739" w:rsidRPr="00B22F9D">
        <w:rPr>
          <w:rStyle w:val="Accentuation"/>
          <w:rFonts w:ascii="DengXian" w:eastAsia="DengXian" w:hAnsi="DengXian" w:cs="Bold Italic Art"/>
          <w:i w:val="0"/>
          <w:iCs w:val="0"/>
          <w:szCs w:val="20"/>
        </w:rPr>
        <w:t>;</w:t>
      </w:r>
      <w:r w:rsidR="00510979" w:rsidRPr="00B22F9D">
        <w:rPr>
          <w:rStyle w:val="Accentuation"/>
          <w:rFonts w:ascii="DengXian" w:eastAsia="DengXian" w:hAnsi="DengXian" w:cs="Bold Italic Art"/>
          <w:i w:val="0"/>
          <w:iCs w:val="0"/>
          <w:szCs w:val="20"/>
        </w:rPr>
        <w:t xml:space="preserve"> </w:t>
      </w:r>
      <w:r w:rsidR="00921787" w:rsidRPr="00B22F9D">
        <w:rPr>
          <w:rStyle w:val="Accentuation"/>
          <w:rFonts w:ascii="DengXian" w:eastAsia="DengXian" w:hAnsi="DengXian" w:cs="Bold Italic Art"/>
          <w:i w:val="0"/>
          <w:iCs w:val="0"/>
          <w:szCs w:val="20"/>
        </w:rPr>
        <w:t xml:space="preserve">la </w:t>
      </w:r>
      <w:r w:rsidR="00921787" w:rsidRPr="00B22F9D">
        <w:rPr>
          <w:rStyle w:val="Accentuation"/>
          <w:rFonts w:ascii="DengXian" w:eastAsia="DengXian" w:hAnsi="DengXian" w:cs="Bold Italic Art"/>
          <w:iCs w:val="0"/>
          <w:szCs w:val="20"/>
        </w:rPr>
        <w:t>Revue française de science politique</w:t>
      </w:r>
      <w:r w:rsidR="00921787" w:rsidRPr="00B22F9D">
        <w:rPr>
          <w:rStyle w:val="Accentuation"/>
          <w:rFonts w:ascii="DengXian" w:eastAsia="DengXian" w:hAnsi="DengXian" w:cs="Bold Italic Art"/>
          <w:i w:val="0"/>
          <w:iCs w:val="0"/>
          <w:szCs w:val="20"/>
        </w:rPr>
        <w:t>, 63</w:t>
      </w:r>
      <w:r w:rsidR="00170310" w:rsidRPr="00B22F9D">
        <w:rPr>
          <w:rStyle w:val="Accentuation"/>
          <w:rFonts w:ascii="DengXian" w:eastAsia="DengXian" w:hAnsi="DengXian" w:cs="Bold Italic Art"/>
          <w:i w:val="0"/>
          <w:iCs w:val="0"/>
          <w:szCs w:val="20"/>
        </w:rPr>
        <w:t>-2</w:t>
      </w:r>
      <w:r w:rsidR="00921787" w:rsidRPr="00B22F9D">
        <w:rPr>
          <w:rStyle w:val="Accentuation"/>
          <w:rFonts w:ascii="DengXian" w:eastAsia="DengXian" w:hAnsi="DengXian" w:cs="Bold Italic Art"/>
          <w:i w:val="0"/>
          <w:iCs w:val="0"/>
          <w:szCs w:val="20"/>
        </w:rPr>
        <w:t>, 2013</w:t>
      </w:r>
      <w:r w:rsidR="00DD69D6">
        <w:rPr>
          <w:rStyle w:val="Accentuation"/>
          <w:rFonts w:ascii="DengXian" w:eastAsia="DengXian" w:hAnsi="DengXian" w:cs="Bold Italic Art"/>
          <w:i w:val="0"/>
          <w:iCs w:val="0"/>
          <w:szCs w:val="20"/>
        </w:rPr>
        <w:t xml:space="preserve"> </w:t>
      </w:r>
      <w:r w:rsidR="00921787" w:rsidRPr="00B22F9D">
        <w:rPr>
          <w:rStyle w:val="Accentuation"/>
          <w:rFonts w:ascii="DengXian" w:eastAsia="DengXian" w:hAnsi="DengXian" w:cs="Bold Italic Art"/>
          <w:i w:val="0"/>
          <w:iCs w:val="0"/>
          <w:szCs w:val="20"/>
        </w:rPr>
        <w:t xml:space="preserve">; </w:t>
      </w:r>
      <w:r w:rsidR="002B1C7D" w:rsidRPr="00B22F9D">
        <w:rPr>
          <w:rStyle w:val="Accentuation"/>
          <w:rFonts w:ascii="DengXian" w:eastAsia="DengXian" w:hAnsi="DengXian" w:cs="Bold Italic Art"/>
          <w:szCs w:val="20"/>
        </w:rPr>
        <w:t>Population</w:t>
      </w:r>
      <w:r w:rsidR="001F168B" w:rsidRPr="00B22F9D">
        <w:rPr>
          <w:rStyle w:val="Accentuation"/>
          <w:rFonts w:ascii="DengXian" w:eastAsia="DengXian" w:hAnsi="DengXian" w:cs="Bold Italic Art"/>
          <w:i w:val="0"/>
          <w:szCs w:val="20"/>
        </w:rPr>
        <w:t xml:space="preserve">, </w:t>
      </w:r>
      <w:r w:rsidR="002B1C7D" w:rsidRPr="00B22F9D">
        <w:rPr>
          <w:rStyle w:val="Accentuation"/>
          <w:rFonts w:ascii="DengXian" w:eastAsia="DengXian" w:hAnsi="DengXian" w:cs="Bold Italic Art"/>
          <w:i w:val="0"/>
          <w:iCs w:val="0"/>
          <w:szCs w:val="20"/>
        </w:rPr>
        <w:t>67</w:t>
      </w:r>
      <w:r w:rsidR="00170310" w:rsidRPr="00B22F9D">
        <w:rPr>
          <w:rStyle w:val="Accentuation"/>
          <w:rFonts w:ascii="DengXian" w:eastAsia="DengXian" w:hAnsi="DengXian" w:cs="Bold Italic Art"/>
          <w:i w:val="0"/>
          <w:iCs w:val="0"/>
          <w:szCs w:val="20"/>
        </w:rPr>
        <w:t>-1</w:t>
      </w:r>
      <w:r w:rsidR="002B1C7D" w:rsidRPr="00B22F9D">
        <w:rPr>
          <w:rStyle w:val="Accentuation"/>
          <w:rFonts w:ascii="DengXian" w:eastAsia="DengXian" w:hAnsi="DengXian" w:cs="Bold Italic Art"/>
          <w:i w:val="0"/>
          <w:iCs w:val="0"/>
          <w:szCs w:val="20"/>
        </w:rPr>
        <w:t>, 2</w:t>
      </w:r>
      <w:r w:rsidR="002B1C7D" w:rsidRPr="00B22F9D">
        <w:rPr>
          <w:rStyle w:val="Accentuation"/>
          <w:rFonts w:ascii="DengXian" w:eastAsia="DengXian" w:hAnsi="DengXian" w:cs="Bold Italic Art"/>
          <w:i w:val="0"/>
          <w:szCs w:val="20"/>
        </w:rPr>
        <w:t>012</w:t>
      </w:r>
      <w:r w:rsidR="00DD69D6">
        <w:rPr>
          <w:rStyle w:val="Accentuation"/>
          <w:rFonts w:ascii="DengXian" w:eastAsia="DengXian" w:hAnsi="DengXian" w:cs="Bold Italic Art"/>
          <w:i w:val="0"/>
          <w:szCs w:val="20"/>
        </w:rPr>
        <w:t xml:space="preserve"> </w:t>
      </w:r>
      <w:r w:rsidR="002B1C7D" w:rsidRPr="00B22F9D">
        <w:rPr>
          <w:rStyle w:val="Accentuation"/>
          <w:rFonts w:ascii="DengXian" w:eastAsia="DengXian" w:hAnsi="DengXian" w:cs="Bold Italic Art"/>
          <w:i w:val="0"/>
          <w:szCs w:val="20"/>
        </w:rPr>
        <w:t xml:space="preserve">; la </w:t>
      </w:r>
      <w:r w:rsidR="000338BB" w:rsidRPr="00B22F9D">
        <w:rPr>
          <w:rFonts w:ascii="DengXian" w:eastAsia="DengXian" w:hAnsi="DengXian" w:cs="Bold Italic Art"/>
          <w:i/>
          <w:iCs/>
          <w:szCs w:val="20"/>
        </w:rPr>
        <w:t xml:space="preserve">Revue d’histoire de l’enfance </w:t>
      </w:r>
      <w:r w:rsidR="000338BB" w:rsidRPr="00B22F9D">
        <w:rPr>
          <w:rFonts w:ascii="DengXian" w:eastAsia="DengXian" w:hAnsi="DengXian" w:cs="Bold Italic Art"/>
          <w:i/>
          <w:szCs w:val="20"/>
        </w:rPr>
        <w:t>"</w:t>
      </w:r>
      <w:r w:rsidR="000338BB" w:rsidRPr="00B22F9D">
        <w:rPr>
          <w:rFonts w:ascii="DengXian" w:eastAsia="DengXian" w:hAnsi="DengXian" w:cs="Bold Italic Art"/>
          <w:i/>
          <w:iCs/>
          <w:szCs w:val="20"/>
        </w:rPr>
        <w:t>irrégulière</w:t>
      </w:r>
      <w:r w:rsidR="000338BB" w:rsidRPr="00B22F9D">
        <w:rPr>
          <w:rFonts w:ascii="DengXian" w:eastAsia="DengXian" w:hAnsi="DengXian" w:cs="Bold Italic Art"/>
          <w:i/>
          <w:szCs w:val="20"/>
        </w:rPr>
        <w:t>"</w:t>
      </w:r>
      <w:r w:rsidR="000338BB" w:rsidRPr="00B22F9D">
        <w:rPr>
          <w:rFonts w:ascii="DengXian" w:eastAsia="DengXian" w:hAnsi="DengXian" w:cs="Bold Italic Art"/>
          <w:szCs w:val="20"/>
        </w:rPr>
        <w:t>, 13, 2011</w:t>
      </w:r>
      <w:r w:rsidR="00DD69D6">
        <w:rPr>
          <w:rFonts w:ascii="DengXian" w:eastAsia="DengXian" w:hAnsi="DengXian" w:cs="Bold Italic Art"/>
          <w:szCs w:val="20"/>
        </w:rPr>
        <w:t xml:space="preserve"> </w:t>
      </w:r>
      <w:r w:rsidR="000338BB" w:rsidRPr="00B22F9D">
        <w:rPr>
          <w:rFonts w:ascii="DengXian" w:eastAsia="DengXian" w:hAnsi="DengXian" w:cs="Bold Italic Art"/>
          <w:szCs w:val="20"/>
        </w:rPr>
        <w:t xml:space="preserve">; </w:t>
      </w:r>
      <w:r w:rsidR="009D7B27" w:rsidRPr="00B22F9D">
        <w:rPr>
          <w:rStyle w:val="Accentuation"/>
          <w:rFonts w:ascii="DengXian" w:eastAsia="DengXian" w:hAnsi="DengXian" w:cs="Bold Italic Art"/>
          <w:iCs w:val="0"/>
          <w:szCs w:val="20"/>
        </w:rPr>
        <w:t>Les C</w:t>
      </w:r>
      <w:r w:rsidR="003A7817" w:rsidRPr="00B22F9D">
        <w:rPr>
          <w:rStyle w:val="Accentuation"/>
          <w:rFonts w:ascii="DengXian" w:eastAsia="DengXian" w:hAnsi="DengXian" w:cs="Bold Italic Art"/>
          <w:iCs w:val="0"/>
          <w:szCs w:val="20"/>
        </w:rPr>
        <w:t>ahiers dynamiques</w:t>
      </w:r>
      <w:r w:rsidR="003A7817" w:rsidRPr="00B22F9D">
        <w:rPr>
          <w:rStyle w:val="Accentuation"/>
          <w:rFonts w:ascii="DengXian" w:eastAsia="DengXian" w:hAnsi="DengXian" w:cs="Bold Italic Art"/>
          <w:i w:val="0"/>
          <w:iCs w:val="0"/>
          <w:szCs w:val="20"/>
        </w:rPr>
        <w:t>, 51, 2011</w:t>
      </w:r>
      <w:r w:rsidR="00DD69D6">
        <w:rPr>
          <w:rStyle w:val="Accentuation"/>
          <w:rFonts w:ascii="DengXian" w:eastAsia="DengXian" w:hAnsi="DengXian" w:cs="Bold Italic Art"/>
          <w:i w:val="0"/>
          <w:iCs w:val="0"/>
          <w:szCs w:val="20"/>
        </w:rPr>
        <w:t xml:space="preserve"> </w:t>
      </w:r>
      <w:r w:rsidR="004843F7" w:rsidRPr="00B22F9D">
        <w:rPr>
          <w:rStyle w:val="Accentuation"/>
          <w:rFonts w:ascii="DengXian" w:eastAsia="DengXian" w:hAnsi="DengXian" w:cs="Bold Italic Art"/>
          <w:i w:val="0"/>
          <w:iCs w:val="0"/>
          <w:szCs w:val="20"/>
        </w:rPr>
        <w:t xml:space="preserve">; </w:t>
      </w:r>
      <w:r w:rsidR="00D327AB" w:rsidRPr="00B22F9D">
        <w:rPr>
          <w:rStyle w:val="Accentuation"/>
          <w:rFonts w:ascii="DengXian" w:eastAsia="DengXian" w:hAnsi="DengXian" w:cs="Bold Italic Art"/>
          <w:i w:val="0"/>
          <w:iCs w:val="0"/>
          <w:szCs w:val="20"/>
        </w:rPr>
        <w:t>les</w:t>
      </w:r>
      <w:r w:rsidR="000F44E7" w:rsidRPr="00B22F9D">
        <w:rPr>
          <w:rStyle w:val="Accentuation"/>
          <w:rFonts w:ascii="DengXian" w:eastAsia="DengXian" w:hAnsi="DengXian" w:cs="Bold Italic Art"/>
          <w:i w:val="0"/>
          <w:iCs w:val="0"/>
          <w:szCs w:val="20"/>
        </w:rPr>
        <w:t xml:space="preserve"> </w:t>
      </w:r>
      <w:r w:rsidR="00D327AB" w:rsidRPr="00B22F9D">
        <w:rPr>
          <w:rStyle w:val="Accentuation"/>
          <w:rFonts w:ascii="DengXian" w:eastAsia="DengXian" w:hAnsi="DengXian" w:cs="Bold Italic Art"/>
          <w:iCs w:val="0"/>
          <w:szCs w:val="20"/>
        </w:rPr>
        <w:t>Annales</w:t>
      </w:r>
      <w:r w:rsidR="00CD2F9A" w:rsidRPr="00B22F9D">
        <w:rPr>
          <w:rStyle w:val="Accentuation"/>
          <w:rFonts w:ascii="DengXian" w:eastAsia="DengXian" w:hAnsi="DengXian" w:cs="Bold Italic Art"/>
          <w:iCs w:val="0"/>
          <w:szCs w:val="20"/>
        </w:rPr>
        <w:t>. H</w:t>
      </w:r>
      <w:r w:rsidR="00D327AB" w:rsidRPr="00B22F9D">
        <w:rPr>
          <w:rStyle w:val="Accentuation"/>
          <w:rFonts w:ascii="DengXian" w:eastAsia="DengXian" w:hAnsi="DengXian" w:cs="Bold Italic Art"/>
          <w:iCs w:val="0"/>
          <w:szCs w:val="20"/>
        </w:rPr>
        <w:t xml:space="preserve">istoire, </w:t>
      </w:r>
      <w:r w:rsidR="00A5331C" w:rsidRPr="00B22F9D">
        <w:rPr>
          <w:rStyle w:val="Accentuation"/>
          <w:rFonts w:ascii="DengXian" w:eastAsia="DengXian" w:hAnsi="DengXian" w:cs="Bold Italic Art"/>
          <w:iCs w:val="0"/>
          <w:szCs w:val="20"/>
        </w:rPr>
        <w:t>s</w:t>
      </w:r>
      <w:r w:rsidR="00D327AB" w:rsidRPr="00B22F9D">
        <w:rPr>
          <w:rStyle w:val="Accentuation"/>
          <w:rFonts w:ascii="DengXian" w:eastAsia="DengXian" w:hAnsi="DengXian" w:cs="Bold Italic Art"/>
          <w:iCs w:val="0"/>
          <w:szCs w:val="20"/>
        </w:rPr>
        <w:t xml:space="preserve">ciences </w:t>
      </w:r>
      <w:r w:rsidR="00A5331C" w:rsidRPr="00B22F9D">
        <w:rPr>
          <w:rStyle w:val="Accentuation"/>
          <w:rFonts w:ascii="DengXian" w:eastAsia="DengXian" w:hAnsi="DengXian" w:cs="Bold Italic Art"/>
          <w:iCs w:val="0"/>
          <w:szCs w:val="20"/>
        </w:rPr>
        <w:t>s</w:t>
      </w:r>
      <w:r w:rsidR="00D327AB" w:rsidRPr="00B22F9D">
        <w:rPr>
          <w:rStyle w:val="Accentuation"/>
          <w:rFonts w:ascii="DengXian" w:eastAsia="DengXian" w:hAnsi="DengXian" w:cs="Bold Italic Art"/>
          <w:iCs w:val="0"/>
          <w:szCs w:val="20"/>
        </w:rPr>
        <w:t>ociales</w:t>
      </w:r>
      <w:r w:rsidR="00D327AB" w:rsidRPr="00B22F9D">
        <w:rPr>
          <w:rStyle w:val="Accentuation"/>
          <w:rFonts w:ascii="DengXian" w:eastAsia="DengXian" w:hAnsi="DengXian" w:cs="Bold Italic Art"/>
          <w:i w:val="0"/>
          <w:iCs w:val="0"/>
          <w:szCs w:val="20"/>
        </w:rPr>
        <w:t>, 65</w:t>
      </w:r>
      <w:r w:rsidR="00170310" w:rsidRPr="00B22F9D">
        <w:rPr>
          <w:rStyle w:val="Accentuation"/>
          <w:rFonts w:ascii="DengXian" w:eastAsia="DengXian" w:hAnsi="DengXian" w:cs="Bold Italic Art"/>
          <w:i w:val="0"/>
          <w:iCs w:val="0"/>
          <w:szCs w:val="20"/>
        </w:rPr>
        <w:t>-</w:t>
      </w:r>
      <w:r w:rsidR="00D327AB" w:rsidRPr="00B22F9D">
        <w:rPr>
          <w:rStyle w:val="Accentuation"/>
          <w:rFonts w:ascii="DengXian" w:eastAsia="DengXian" w:hAnsi="DengXian" w:cs="Bold Italic Art"/>
          <w:i w:val="0"/>
          <w:iCs w:val="0"/>
          <w:szCs w:val="20"/>
        </w:rPr>
        <w:t>6, 2010</w:t>
      </w:r>
      <w:r w:rsidR="00DD69D6">
        <w:rPr>
          <w:rStyle w:val="Accentuation"/>
          <w:rFonts w:ascii="DengXian" w:eastAsia="DengXian" w:hAnsi="DengXian" w:cs="Bold Italic Art"/>
          <w:i w:val="0"/>
          <w:iCs w:val="0"/>
          <w:szCs w:val="20"/>
        </w:rPr>
        <w:t xml:space="preserve"> </w:t>
      </w:r>
      <w:r w:rsidR="00D327AB" w:rsidRPr="00B22F9D">
        <w:rPr>
          <w:rStyle w:val="Accentuation"/>
          <w:rFonts w:ascii="DengXian" w:eastAsia="DengXian" w:hAnsi="DengXian" w:cs="Bold Italic Art"/>
          <w:i w:val="0"/>
          <w:iCs w:val="0"/>
          <w:szCs w:val="20"/>
        </w:rPr>
        <w:t xml:space="preserve">; </w:t>
      </w:r>
      <w:r w:rsidR="00D327AB" w:rsidRPr="00B22F9D">
        <w:rPr>
          <w:rStyle w:val="Accentuation"/>
          <w:rFonts w:ascii="DengXian" w:eastAsia="DengXian" w:hAnsi="DengXian" w:cs="Bold Italic Art"/>
          <w:iCs w:val="0"/>
          <w:szCs w:val="20"/>
        </w:rPr>
        <w:t>Histoire@Politique</w:t>
      </w:r>
      <w:r w:rsidR="00CD2F9A" w:rsidRPr="00B22F9D">
        <w:rPr>
          <w:rStyle w:val="Accentuation"/>
          <w:rFonts w:ascii="DengXian" w:eastAsia="DengXian" w:hAnsi="DengXian" w:cs="Bold Italic Art"/>
          <w:iCs w:val="0"/>
          <w:szCs w:val="20"/>
        </w:rPr>
        <w:t>. R</w:t>
      </w:r>
      <w:r w:rsidR="00D327AB" w:rsidRPr="00B22F9D">
        <w:rPr>
          <w:rStyle w:val="Accentuation"/>
          <w:rFonts w:ascii="DengXian" w:eastAsia="DengXian" w:hAnsi="DengXian" w:cs="Bold Italic Art"/>
          <w:iCs w:val="0"/>
          <w:szCs w:val="20"/>
        </w:rPr>
        <w:t xml:space="preserve">evue du Centre d’histoire de </w:t>
      </w:r>
      <w:r w:rsidR="00C30FC5" w:rsidRPr="00B22F9D">
        <w:rPr>
          <w:rStyle w:val="Accentuation"/>
          <w:rFonts w:ascii="DengXian" w:eastAsia="DengXian" w:hAnsi="DengXian" w:cs="Bold Italic Art"/>
          <w:iCs w:val="0"/>
          <w:szCs w:val="20"/>
        </w:rPr>
        <w:t xml:space="preserve">Sciences </w:t>
      </w:r>
      <w:r w:rsidR="00D327AB" w:rsidRPr="00B22F9D">
        <w:rPr>
          <w:rStyle w:val="Accentuation"/>
          <w:rFonts w:ascii="DengXian" w:eastAsia="DengXian" w:hAnsi="DengXian" w:cs="Bold Italic Art"/>
          <w:iCs w:val="0"/>
          <w:szCs w:val="20"/>
        </w:rPr>
        <w:t>Po</w:t>
      </w:r>
      <w:r w:rsidR="00D327AB" w:rsidRPr="00B22F9D">
        <w:rPr>
          <w:rStyle w:val="Accentuation"/>
          <w:rFonts w:ascii="DengXian" w:eastAsia="DengXian" w:hAnsi="DengXian" w:cs="Bold Italic Art"/>
          <w:i w:val="0"/>
          <w:iCs w:val="0"/>
          <w:szCs w:val="20"/>
        </w:rPr>
        <w:t>, 12, 2010</w:t>
      </w:r>
      <w:r w:rsidR="00DD69D6">
        <w:rPr>
          <w:rStyle w:val="Accentuation"/>
          <w:rFonts w:ascii="DengXian" w:eastAsia="DengXian" w:hAnsi="DengXian" w:cs="Bold Italic Art"/>
          <w:i w:val="0"/>
          <w:iCs w:val="0"/>
          <w:szCs w:val="20"/>
        </w:rPr>
        <w:t xml:space="preserve"> </w:t>
      </w:r>
      <w:r w:rsidR="00D327AB" w:rsidRPr="00B22F9D">
        <w:rPr>
          <w:rStyle w:val="Accentuation"/>
          <w:rFonts w:ascii="DengXian" w:eastAsia="DengXian" w:hAnsi="DengXian" w:cs="Bold Italic Art"/>
          <w:i w:val="0"/>
          <w:iCs w:val="0"/>
          <w:szCs w:val="20"/>
        </w:rPr>
        <w:t xml:space="preserve">; </w:t>
      </w:r>
      <w:r w:rsidR="007F2E8A" w:rsidRPr="00B22F9D">
        <w:rPr>
          <w:rFonts w:ascii="DengXian" w:eastAsia="DengXian" w:hAnsi="DengXian" w:cs="Bold Italic Art"/>
          <w:i/>
          <w:szCs w:val="20"/>
        </w:rPr>
        <w:t>L’Histoire</w:t>
      </w:r>
      <w:r w:rsidR="007F2E8A" w:rsidRPr="00B22F9D">
        <w:rPr>
          <w:rFonts w:ascii="DengXian" w:eastAsia="DengXian" w:hAnsi="DengXian" w:cs="Bold Italic Art"/>
          <w:szCs w:val="20"/>
        </w:rPr>
        <w:t>, 356, septembre 2010</w:t>
      </w:r>
      <w:r w:rsidR="00DD69D6">
        <w:rPr>
          <w:rFonts w:ascii="DengXian" w:eastAsia="DengXian" w:hAnsi="DengXian" w:cs="Bold Italic Art"/>
          <w:szCs w:val="20"/>
        </w:rPr>
        <w:t xml:space="preserve"> </w:t>
      </w:r>
      <w:r w:rsidR="00D660B5" w:rsidRPr="00B22F9D">
        <w:rPr>
          <w:rStyle w:val="Accentuation"/>
          <w:rFonts w:ascii="DengXian" w:eastAsia="DengXian" w:hAnsi="DengXian" w:cs="Bold Italic Art"/>
          <w:i w:val="0"/>
          <w:iCs w:val="0"/>
          <w:szCs w:val="20"/>
        </w:rPr>
        <w:t>;</w:t>
      </w:r>
      <w:r w:rsidR="00546784" w:rsidRPr="00B22F9D">
        <w:rPr>
          <w:rStyle w:val="Accentuation"/>
          <w:rFonts w:ascii="DengXian" w:eastAsia="DengXian" w:hAnsi="DengXian" w:cs="Bold Italic Art"/>
          <w:i w:val="0"/>
          <w:iCs w:val="0"/>
          <w:szCs w:val="20"/>
        </w:rPr>
        <w:t xml:space="preserve"> </w:t>
      </w:r>
      <w:r w:rsidR="00D327AB" w:rsidRPr="00B22F9D">
        <w:rPr>
          <w:rFonts w:ascii="DengXian" w:eastAsia="DengXian" w:hAnsi="DengXian" w:cs="Bold Italic Art"/>
          <w:i/>
          <w:szCs w:val="20"/>
        </w:rPr>
        <w:t>Le</w:t>
      </w:r>
      <w:r w:rsidR="005C4F0A" w:rsidRPr="00B22F9D">
        <w:rPr>
          <w:rFonts w:ascii="DengXian" w:eastAsia="DengXian" w:hAnsi="DengXian" w:cs="Bold Italic Art"/>
          <w:i/>
          <w:szCs w:val="20"/>
        </w:rPr>
        <w:t xml:space="preserve"> </w:t>
      </w:r>
      <w:r w:rsidR="00D327AB" w:rsidRPr="00B22F9D">
        <w:rPr>
          <w:rFonts w:ascii="DengXian" w:eastAsia="DengXian" w:hAnsi="DengXian" w:cs="Bold Italic Art"/>
          <w:i/>
          <w:szCs w:val="20"/>
        </w:rPr>
        <w:t>journal du CNRS</w:t>
      </w:r>
      <w:r w:rsidR="00D327AB" w:rsidRPr="00B22F9D">
        <w:rPr>
          <w:rFonts w:ascii="DengXian" w:eastAsia="DengXian" w:hAnsi="DengXian" w:cs="Bold Italic Art"/>
          <w:szCs w:val="20"/>
        </w:rPr>
        <w:t>, 243, avril 2010</w:t>
      </w:r>
      <w:r w:rsidR="00DD69D6">
        <w:rPr>
          <w:rFonts w:ascii="DengXian" w:eastAsia="DengXian" w:hAnsi="DengXian" w:cs="Bold Italic Art"/>
          <w:szCs w:val="20"/>
        </w:rPr>
        <w:t xml:space="preserve">, etc. </w:t>
      </w:r>
    </w:p>
    <w:p w14:paraId="160C4905" w14:textId="77777777" w:rsidR="007C33E6" w:rsidRPr="00B22F9D" w:rsidRDefault="007C33E6" w:rsidP="00793E53">
      <w:pPr>
        <w:pStyle w:val="Corpsdetexte"/>
        <w:rPr>
          <w:rStyle w:val="Accentuation"/>
          <w:rFonts w:ascii="DengXian" w:eastAsia="DengXian" w:hAnsi="DengXian" w:cs="Bold Italic Art"/>
          <w:i w:val="0"/>
          <w:iCs w:val="0"/>
          <w:szCs w:val="20"/>
        </w:rPr>
      </w:pPr>
    </w:p>
    <w:p w14:paraId="4A517BFB" w14:textId="77777777" w:rsidR="007F2E8A" w:rsidRPr="00B22F9D" w:rsidRDefault="001E73FF" w:rsidP="00793E53">
      <w:pPr>
        <w:pStyle w:val="Corpsdetexte"/>
        <w:numPr>
          <w:ilvl w:val="0"/>
          <w:numId w:val="38"/>
        </w:numPr>
        <w:spacing w:after="240"/>
        <w:rPr>
          <w:rFonts w:ascii="DengXian" w:eastAsia="DengXian" w:hAnsi="DengXian" w:cs="Bold Italic Art"/>
          <w:szCs w:val="20"/>
        </w:rPr>
      </w:pPr>
      <w:r w:rsidRPr="00B22F9D">
        <w:rPr>
          <w:rFonts w:ascii="DengXian" w:eastAsia="DengXian" w:hAnsi="DengXian" w:cs="Bold Italic Art"/>
          <w:bCs/>
          <w:szCs w:val="20"/>
        </w:rPr>
        <w:t>Régis Revenin</w:t>
      </w:r>
      <w:r w:rsidR="00691033" w:rsidRPr="00B22F9D">
        <w:rPr>
          <w:rFonts w:ascii="DengXian" w:eastAsia="DengXian" w:hAnsi="DengXian" w:cs="Bold Italic Art"/>
          <w:bCs/>
          <w:szCs w:val="20"/>
        </w:rPr>
        <w:t xml:space="preserve"> (dir.)</w:t>
      </w:r>
      <w:r w:rsidRPr="00B22F9D">
        <w:rPr>
          <w:rFonts w:ascii="DengXian" w:eastAsia="DengXian" w:hAnsi="DengXian" w:cs="Bold Italic Art"/>
          <w:szCs w:val="20"/>
        </w:rPr>
        <w:t xml:space="preserve">, </w:t>
      </w:r>
      <w:r w:rsidR="00EB54D2" w:rsidRPr="00B22F9D">
        <w:rPr>
          <w:rFonts w:ascii="DengXian" w:eastAsia="DengXian" w:hAnsi="DengXian" w:cs="Bold Italic Art"/>
          <w:szCs w:val="20"/>
        </w:rPr>
        <w:t xml:space="preserve">2007, </w:t>
      </w:r>
      <w:r w:rsidR="007F2E8A" w:rsidRPr="00B22F9D">
        <w:rPr>
          <w:rFonts w:ascii="DengXian" w:eastAsia="DengXian" w:hAnsi="DengXian" w:cs="Bold Italic Art"/>
          <w:b/>
          <w:i/>
          <w:iCs/>
          <w:szCs w:val="20"/>
        </w:rPr>
        <w:t xml:space="preserve">Hommes </w:t>
      </w:r>
      <w:r w:rsidR="003D28EB" w:rsidRPr="00B22F9D">
        <w:rPr>
          <w:rFonts w:ascii="DengXian" w:eastAsia="DengXian" w:hAnsi="DengXian" w:cs="Bold Italic Art"/>
          <w:b/>
          <w:i/>
          <w:iCs/>
          <w:szCs w:val="20"/>
        </w:rPr>
        <w:t>et</w:t>
      </w:r>
      <w:r w:rsidR="007F2E8A" w:rsidRPr="00B22F9D">
        <w:rPr>
          <w:rFonts w:ascii="DengXian" w:eastAsia="DengXian" w:hAnsi="DengXian" w:cs="Bold Italic Art"/>
          <w:b/>
          <w:i/>
          <w:iCs/>
          <w:szCs w:val="20"/>
        </w:rPr>
        <w:t xml:space="preserve"> masculinités, de 1789 à nos jours</w:t>
      </w:r>
      <w:r w:rsidR="007E7A98" w:rsidRPr="00B22F9D">
        <w:rPr>
          <w:rFonts w:ascii="DengXian" w:eastAsia="DengXian" w:hAnsi="DengXian" w:cs="Bold Italic Art"/>
          <w:b/>
          <w:i/>
          <w:iCs/>
          <w:szCs w:val="20"/>
        </w:rPr>
        <w:t>. C</w:t>
      </w:r>
      <w:r w:rsidR="007F2E8A" w:rsidRPr="00B22F9D">
        <w:rPr>
          <w:rFonts w:ascii="DengXian" w:eastAsia="DengXian" w:hAnsi="DengXian" w:cs="Bold Italic Art"/>
          <w:b/>
          <w:i/>
          <w:iCs/>
          <w:szCs w:val="20"/>
        </w:rPr>
        <w:t>ontributions à</w:t>
      </w:r>
      <w:r w:rsidR="005C4F0A" w:rsidRPr="00B22F9D">
        <w:rPr>
          <w:rFonts w:ascii="DengXian" w:eastAsia="DengXian" w:hAnsi="DengXian" w:cs="Bold Italic Art"/>
          <w:b/>
          <w:i/>
          <w:iCs/>
          <w:szCs w:val="20"/>
        </w:rPr>
        <w:t xml:space="preserve"> </w:t>
      </w:r>
      <w:r w:rsidR="007F2E8A" w:rsidRPr="00B22F9D">
        <w:rPr>
          <w:rFonts w:ascii="DengXian" w:eastAsia="DengXian" w:hAnsi="DengXian" w:cs="Bold Italic Art"/>
          <w:b/>
          <w:i/>
          <w:iCs/>
          <w:szCs w:val="20"/>
        </w:rPr>
        <w:t xml:space="preserve">l’histoire du genre </w:t>
      </w:r>
      <w:r w:rsidR="003D28EB" w:rsidRPr="00B22F9D">
        <w:rPr>
          <w:rFonts w:ascii="DengXian" w:eastAsia="DengXian" w:hAnsi="DengXian" w:cs="Bold Italic Art"/>
          <w:b/>
          <w:i/>
          <w:iCs/>
          <w:szCs w:val="20"/>
        </w:rPr>
        <w:t>et</w:t>
      </w:r>
      <w:r w:rsidR="007F2E8A" w:rsidRPr="00B22F9D">
        <w:rPr>
          <w:rFonts w:ascii="DengXian" w:eastAsia="DengXian" w:hAnsi="DengXian" w:cs="Bold Italic Art"/>
          <w:b/>
          <w:i/>
          <w:iCs/>
          <w:szCs w:val="20"/>
        </w:rPr>
        <w:t xml:space="preserve"> de la sexualité en France</w:t>
      </w:r>
      <w:r w:rsidR="007F2E8A" w:rsidRPr="00B22F9D">
        <w:rPr>
          <w:rFonts w:ascii="DengXian" w:eastAsia="DengXian" w:hAnsi="DengXian" w:cs="Bold Italic Art"/>
          <w:szCs w:val="20"/>
        </w:rPr>
        <w:t>, Paris, Autrement, collection "Mémoires/</w:t>
      </w:r>
      <w:r w:rsidR="0005175F" w:rsidRPr="00B22F9D">
        <w:rPr>
          <w:rFonts w:ascii="DengXian" w:eastAsia="DengXian" w:hAnsi="DengXian" w:cs="Bold Italic Art"/>
          <w:szCs w:val="20"/>
        </w:rPr>
        <w:t>H</w:t>
      </w:r>
      <w:r w:rsidR="007F2E8A" w:rsidRPr="00B22F9D">
        <w:rPr>
          <w:rFonts w:ascii="DengXian" w:eastAsia="DengXian" w:hAnsi="DengXian" w:cs="Bold Italic Art"/>
          <w:szCs w:val="20"/>
        </w:rPr>
        <w:t>istoire", préface d’Alain Corbin, 293</w:t>
      </w:r>
      <w:r w:rsidR="005C4F0A" w:rsidRPr="00B22F9D">
        <w:rPr>
          <w:rFonts w:ascii="DengXian" w:eastAsia="DengXian" w:hAnsi="DengXian" w:cs="Bold Italic Art"/>
          <w:szCs w:val="20"/>
        </w:rPr>
        <w:t xml:space="preserve"> </w:t>
      </w:r>
      <w:r w:rsidR="007F2E8A" w:rsidRPr="00B22F9D">
        <w:rPr>
          <w:rFonts w:ascii="DengXian" w:eastAsia="DengXian" w:hAnsi="DengXian" w:cs="Bold Italic Art"/>
          <w:szCs w:val="20"/>
        </w:rPr>
        <w:t xml:space="preserve">p., </w:t>
      </w:r>
      <w:r w:rsidR="00466247" w:rsidRPr="00B22F9D">
        <w:rPr>
          <w:rFonts w:ascii="DengXian" w:eastAsia="DengXian" w:hAnsi="DengXian" w:cs="Bold Italic Art"/>
          <w:szCs w:val="20"/>
        </w:rPr>
        <w:t>16</w:t>
      </w:r>
      <w:r w:rsidR="007F2E8A" w:rsidRPr="00B22F9D">
        <w:rPr>
          <w:rFonts w:ascii="DengXian" w:eastAsia="DengXian" w:hAnsi="DengXian" w:cs="Bold Italic Art"/>
          <w:szCs w:val="20"/>
        </w:rPr>
        <w:t xml:space="preserve"> </w:t>
      </w:r>
      <w:r w:rsidR="00B712F8" w:rsidRPr="00B22F9D">
        <w:rPr>
          <w:rFonts w:ascii="DengXian" w:eastAsia="DengXian" w:hAnsi="DengXian" w:cs="Bold Italic Art"/>
          <w:szCs w:val="20"/>
        </w:rPr>
        <w:t>articles</w:t>
      </w:r>
      <w:r w:rsidR="00356F69" w:rsidRPr="00B22F9D">
        <w:rPr>
          <w:rFonts w:ascii="DengXian" w:eastAsia="DengXian" w:hAnsi="DengXian" w:cs="Bold Italic Art"/>
          <w:szCs w:val="20"/>
        </w:rPr>
        <w:t>, 16 auteurs</w:t>
      </w:r>
      <w:r w:rsidR="00E943B2" w:rsidRPr="00B22F9D">
        <w:rPr>
          <w:rFonts w:ascii="DengXian" w:eastAsia="DengXian" w:hAnsi="DengXian" w:cs="Bold Italic Art"/>
          <w:szCs w:val="20"/>
        </w:rPr>
        <w:t>, ISBN : 978-2-7467-0988-1</w:t>
      </w:r>
      <w:r w:rsidR="007F2E8A" w:rsidRPr="00B22F9D">
        <w:rPr>
          <w:rFonts w:ascii="DengXian" w:eastAsia="DengXian" w:hAnsi="DengXian" w:cs="Bold Italic Art"/>
          <w:szCs w:val="20"/>
        </w:rPr>
        <w:t>.</w:t>
      </w:r>
    </w:p>
    <w:p w14:paraId="42B87020" w14:textId="4F25CA29" w:rsidR="007C33E6" w:rsidRPr="00B22F9D" w:rsidRDefault="007F2E8A" w:rsidP="00793E53">
      <w:pPr>
        <w:pStyle w:val="Corpsdetexte"/>
        <w:rPr>
          <w:rFonts w:ascii="DengXian" w:eastAsia="DengXian" w:hAnsi="DengXian" w:cs="Bold Italic Art"/>
          <w:szCs w:val="20"/>
        </w:rPr>
      </w:pPr>
      <w:r w:rsidRPr="00B22F9D">
        <w:rPr>
          <w:rFonts w:ascii="DengXian" w:eastAsia="DengXian" w:hAnsi="DengXian" w:cs="Bold Italic Art"/>
          <w:szCs w:val="20"/>
        </w:rPr>
        <w:t xml:space="preserve">Recensions </w:t>
      </w:r>
      <w:r w:rsidR="00DD69D6">
        <w:rPr>
          <w:rFonts w:ascii="DengXian" w:eastAsia="DengXian" w:hAnsi="DengXian" w:cs="Bold Italic Art"/>
          <w:szCs w:val="20"/>
        </w:rPr>
        <w:t xml:space="preserve">notamment </w:t>
      </w:r>
      <w:r w:rsidR="00717FCE" w:rsidRPr="00B22F9D">
        <w:rPr>
          <w:rStyle w:val="Accentuation"/>
          <w:rFonts w:ascii="DengXian" w:eastAsia="DengXian" w:hAnsi="DengXian" w:cs="Bold Italic Art"/>
          <w:i w:val="0"/>
          <w:iCs w:val="0"/>
          <w:szCs w:val="20"/>
        </w:rPr>
        <w:t xml:space="preserve">dans </w:t>
      </w:r>
      <w:r w:rsidR="00717FCE" w:rsidRPr="00B22F9D">
        <w:rPr>
          <w:rFonts w:ascii="DengXian" w:eastAsia="DengXian" w:hAnsi="DengXian" w:cs="Bold Italic Art"/>
          <w:i/>
          <w:iCs/>
          <w:szCs w:val="20"/>
        </w:rPr>
        <w:t>Clio</w:t>
      </w:r>
      <w:r w:rsidR="000F3F4F" w:rsidRPr="00B22F9D">
        <w:rPr>
          <w:rFonts w:ascii="DengXian" w:eastAsia="DengXian" w:hAnsi="DengXian" w:cs="Bold Italic Art"/>
          <w:i/>
          <w:iCs/>
          <w:szCs w:val="20"/>
        </w:rPr>
        <w:t>. F</w:t>
      </w:r>
      <w:r w:rsidR="00577F04" w:rsidRPr="00B22F9D">
        <w:rPr>
          <w:rFonts w:ascii="DengXian" w:eastAsia="DengXian" w:hAnsi="DengXian" w:cs="Bold Italic Art"/>
          <w:i/>
          <w:iCs/>
          <w:szCs w:val="20"/>
        </w:rPr>
        <w:t>emmes</w:t>
      </w:r>
      <w:r w:rsidR="006E4739" w:rsidRPr="00B22F9D">
        <w:rPr>
          <w:rFonts w:ascii="DengXian" w:eastAsia="DengXian" w:hAnsi="DengXian" w:cs="Bold Italic Art"/>
          <w:i/>
          <w:iCs/>
          <w:szCs w:val="20"/>
        </w:rPr>
        <w:t>, genre, histoire</w:t>
      </w:r>
      <w:r w:rsidR="00717FCE" w:rsidRPr="00B22F9D">
        <w:rPr>
          <w:rFonts w:ascii="DengXian" w:eastAsia="DengXian" w:hAnsi="DengXian" w:cs="Bold Italic Art"/>
          <w:szCs w:val="20"/>
        </w:rPr>
        <w:t>, 31, 2010</w:t>
      </w:r>
      <w:r w:rsidR="00DD69D6">
        <w:rPr>
          <w:rFonts w:ascii="DengXian" w:eastAsia="DengXian" w:hAnsi="DengXian" w:cs="Bold Italic Art"/>
          <w:szCs w:val="20"/>
        </w:rPr>
        <w:t xml:space="preserve"> </w:t>
      </w:r>
      <w:r w:rsidR="005F62CF" w:rsidRPr="00B22F9D">
        <w:rPr>
          <w:rFonts w:ascii="DengXian" w:eastAsia="DengXian" w:hAnsi="DengXian" w:cs="Bold Italic Art"/>
          <w:szCs w:val="20"/>
        </w:rPr>
        <w:t xml:space="preserve">; </w:t>
      </w:r>
      <w:r w:rsidR="005F62CF" w:rsidRPr="00B22F9D">
        <w:rPr>
          <w:rStyle w:val="Accentuation"/>
          <w:rFonts w:ascii="DengXian" w:eastAsia="DengXian" w:hAnsi="DengXian" w:cs="Bold Italic Art"/>
          <w:szCs w:val="20"/>
        </w:rPr>
        <w:t>Itinéraires</w:t>
      </w:r>
      <w:r w:rsidR="000F3F4F" w:rsidRPr="00B22F9D">
        <w:rPr>
          <w:rStyle w:val="Accentuation"/>
          <w:rFonts w:ascii="DengXian" w:eastAsia="DengXian" w:hAnsi="DengXian" w:cs="Bold Italic Art"/>
          <w:szCs w:val="20"/>
        </w:rPr>
        <w:t>. L</w:t>
      </w:r>
      <w:r w:rsidR="005F62CF" w:rsidRPr="00B22F9D">
        <w:rPr>
          <w:rStyle w:val="Accentuation"/>
          <w:rFonts w:ascii="DengXian" w:eastAsia="DengXian" w:hAnsi="DengXian" w:cs="Bold Italic Art"/>
          <w:szCs w:val="20"/>
        </w:rPr>
        <w:t>ittérature, textes, cultures</w:t>
      </w:r>
      <w:r w:rsidR="005F62CF" w:rsidRPr="00B22F9D">
        <w:rPr>
          <w:rStyle w:val="Accentuation"/>
          <w:rFonts w:ascii="DengXian" w:eastAsia="DengXian" w:hAnsi="DengXian" w:cs="Bold Italic Art"/>
          <w:i w:val="0"/>
          <w:iCs w:val="0"/>
          <w:szCs w:val="20"/>
        </w:rPr>
        <w:t>, 44</w:t>
      </w:r>
      <w:r w:rsidR="00DD69D6">
        <w:rPr>
          <w:rStyle w:val="Accentuation"/>
          <w:rFonts w:ascii="DengXian" w:eastAsia="DengXian" w:hAnsi="DengXian" w:cs="Bold Italic Art"/>
          <w:i w:val="0"/>
          <w:iCs w:val="0"/>
          <w:szCs w:val="20"/>
        </w:rPr>
        <w:t>,</w:t>
      </w:r>
      <w:r w:rsidR="005F62CF" w:rsidRPr="00B22F9D">
        <w:rPr>
          <w:rStyle w:val="Accentuation"/>
          <w:rFonts w:ascii="DengXian" w:eastAsia="DengXian" w:hAnsi="DengXian" w:cs="Bold Italic Art"/>
          <w:i w:val="0"/>
          <w:iCs w:val="0"/>
          <w:szCs w:val="20"/>
        </w:rPr>
        <w:t xml:space="preserve"> 2008</w:t>
      </w:r>
      <w:r w:rsidR="00DD69D6">
        <w:rPr>
          <w:rStyle w:val="Accentuation"/>
          <w:rFonts w:ascii="DengXian" w:eastAsia="DengXian" w:hAnsi="DengXian" w:cs="Bold Italic Art"/>
          <w:i w:val="0"/>
          <w:iCs w:val="0"/>
          <w:szCs w:val="20"/>
        </w:rPr>
        <w:t xml:space="preserve"> </w:t>
      </w:r>
      <w:r w:rsidR="005F62CF" w:rsidRPr="00B22F9D">
        <w:rPr>
          <w:rStyle w:val="Accentuation"/>
          <w:rFonts w:ascii="DengXian" w:eastAsia="DengXian" w:hAnsi="DengXian" w:cs="Bold Italic Art"/>
          <w:i w:val="0"/>
          <w:iCs w:val="0"/>
          <w:szCs w:val="20"/>
        </w:rPr>
        <w:t xml:space="preserve">; </w:t>
      </w:r>
      <w:r w:rsidR="005C5A8C" w:rsidRPr="00B22F9D">
        <w:rPr>
          <w:rFonts w:ascii="DengXian" w:eastAsia="DengXian" w:hAnsi="DengXian" w:cs="Bold Italic Art"/>
          <w:i/>
          <w:iCs/>
          <w:szCs w:val="20"/>
        </w:rPr>
        <w:t>Vingtième s</w:t>
      </w:r>
      <w:r w:rsidR="005F62CF" w:rsidRPr="00B22F9D">
        <w:rPr>
          <w:rFonts w:ascii="DengXian" w:eastAsia="DengXian" w:hAnsi="DengXian" w:cs="Bold Italic Art"/>
          <w:i/>
          <w:iCs/>
          <w:szCs w:val="20"/>
        </w:rPr>
        <w:t>iècle</w:t>
      </w:r>
      <w:r w:rsidR="000F3F4F" w:rsidRPr="00B22F9D">
        <w:rPr>
          <w:rFonts w:ascii="DengXian" w:eastAsia="DengXian" w:hAnsi="DengXian" w:cs="Bold Italic Art"/>
          <w:i/>
          <w:iCs/>
          <w:szCs w:val="20"/>
        </w:rPr>
        <w:t>. R</w:t>
      </w:r>
      <w:r w:rsidR="005F62CF" w:rsidRPr="00B22F9D">
        <w:rPr>
          <w:rFonts w:ascii="DengXian" w:eastAsia="DengXian" w:hAnsi="DengXian" w:cs="Bold Italic Art"/>
          <w:i/>
          <w:iCs/>
          <w:szCs w:val="20"/>
        </w:rPr>
        <w:t>evue</w:t>
      </w:r>
      <w:r w:rsidR="005C4F0A" w:rsidRPr="00B22F9D">
        <w:rPr>
          <w:rFonts w:ascii="DengXian" w:eastAsia="DengXian" w:hAnsi="DengXian" w:cs="Bold Italic Art"/>
          <w:i/>
          <w:iCs/>
          <w:szCs w:val="20"/>
        </w:rPr>
        <w:t xml:space="preserve"> </w:t>
      </w:r>
      <w:r w:rsidR="005F62CF" w:rsidRPr="00B22F9D">
        <w:rPr>
          <w:rFonts w:ascii="DengXian" w:eastAsia="DengXian" w:hAnsi="DengXian" w:cs="Bold Italic Art"/>
          <w:i/>
          <w:iCs/>
          <w:szCs w:val="20"/>
        </w:rPr>
        <w:t>d’histoire</w:t>
      </w:r>
      <w:r w:rsidR="00D9546A" w:rsidRPr="00B22F9D">
        <w:rPr>
          <w:rFonts w:ascii="DengXian" w:eastAsia="DengXian" w:hAnsi="DengXian" w:cs="Bold Italic Art"/>
          <w:szCs w:val="20"/>
        </w:rPr>
        <w:t>, 98</w:t>
      </w:r>
      <w:r w:rsidR="005F62CF" w:rsidRPr="00B22F9D">
        <w:rPr>
          <w:rFonts w:ascii="DengXian" w:eastAsia="DengXian" w:hAnsi="DengXian" w:cs="Bold Italic Art"/>
          <w:szCs w:val="20"/>
        </w:rPr>
        <w:t>, 2008</w:t>
      </w:r>
      <w:r w:rsidR="00DD69D6">
        <w:rPr>
          <w:rFonts w:ascii="DengXian" w:eastAsia="DengXian" w:hAnsi="DengXian" w:cs="Bold Italic Art"/>
          <w:szCs w:val="20"/>
        </w:rPr>
        <w:t xml:space="preserve"> </w:t>
      </w:r>
      <w:r w:rsidR="005F62CF" w:rsidRPr="00B22F9D">
        <w:rPr>
          <w:rFonts w:ascii="DengXian" w:eastAsia="DengXian" w:hAnsi="DengXian" w:cs="Bold Italic Art"/>
          <w:szCs w:val="20"/>
        </w:rPr>
        <w:t xml:space="preserve">; </w:t>
      </w:r>
      <w:r w:rsidRPr="00B22F9D">
        <w:rPr>
          <w:rFonts w:ascii="DengXian" w:eastAsia="DengXian" w:hAnsi="DengXian" w:cs="Bold Italic Art"/>
          <w:i/>
          <w:iCs/>
          <w:szCs w:val="20"/>
        </w:rPr>
        <w:t>Libération</w:t>
      </w:r>
      <w:r w:rsidRPr="00B22F9D">
        <w:rPr>
          <w:rFonts w:ascii="DengXian" w:eastAsia="DengXian" w:hAnsi="DengXian" w:cs="Bold Italic Art"/>
          <w:szCs w:val="20"/>
        </w:rPr>
        <w:t>, 3</w:t>
      </w:r>
      <w:r w:rsidR="005C4F0A" w:rsidRPr="00B22F9D">
        <w:rPr>
          <w:rFonts w:ascii="DengXian" w:eastAsia="DengXian" w:hAnsi="DengXian" w:cs="Bold Italic Art"/>
          <w:szCs w:val="20"/>
        </w:rPr>
        <w:t xml:space="preserve"> </w:t>
      </w:r>
      <w:r w:rsidRPr="00B22F9D">
        <w:rPr>
          <w:rFonts w:ascii="DengXian" w:eastAsia="DengXian" w:hAnsi="DengXian" w:cs="Bold Italic Art"/>
          <w:szCs w:val="20"/>
        </w:rPr>
        <w:t>janvier 2008, rubrique "Livres"</w:t>
      </w:r>
      <w:r w:rsidR="00DD69D6">
        <w:rPr>
          <w:rFonts w:ascii="DengXian" w:eastAsia="DengXian" w:hAnsi="DengXian" w:cs="Bold Italic Art"/>
          <w:szCs w:val="20"/>
        </w:rPr>
        <w:t>, etc</w:t>
      </w:r>
      <w:r w:rsidR="005F62CF" w:rsidRPr="00B22F9D">
        <w:rPr>
          <w:rFonts w:ascii="DengXian" w:eastAsia="DengXian" w:hAnsi="DengXian" w:cs="Bold Italic Art"/>
          <w:szCs w:val="20"/>
        </w:rPr>
        <w:t>.</w:t>
      </w:r>
    </w:p>
    <w:p w14:paraId="2D7B1997" w14:textId="3228FB44" w:rsidR="00DB529A" w:rsidRPr="006B7126" w:rsidRDefault="001C32F6" w:rsidP="006B7126">
      <w:pPr>
        <w:keepNext/>
        <w:pBdr>
          <w:bottom w:val="single" w:sz="4" w:space="1" w:color="595959"/>
        </w:pBdr>
        <w:jc w:val="both"/>
        <w:outlineLvl w:val="0"/>
        <w:rPr>
          <w:rFonts w:ascii="DengXian" w:eastAsia="DengXian" w:hAnsi="DengXian" w:cs="Bold Italic Art"/>
          <w:b/>
          <w:bCs/>
          <w:iCs/>
          <w:color w:val="595959"/>
          <w:szCs w:val="22"/>
        </w:rPr>
      </w:pPr>
      <w:r w:rsidRPr="006B7126">
        <w:rPr>
          <w:rFonts w:ascii="DengXian" w:eastAsia="DengXian" w:hAnsi="DengXian" w:cs="Bold Italic Art"/>
          <w:b/>
          <w:bCs/>
          <w:iCs/>
          <w:color w:val="595959"/>
          <w:szCs w:val="22"/>
        </w:rPr>
        <w:lastRenderedPageBreak/>
        <w:t xml:space="preserve">Coordinations </w:t>
      </w:r>
      <w:r w:rsidR="001A27A1" w:rsidRPr="006B7126">
        <w:rPr>
          <w:rFonts w:ascii="DengXian" w:eastAsia="DengXian" w:hAnsi="DengXian" w:cs="Bold Italic Art"/>
          <w:b/>
          <w:bCs/>
          <w:iCs/>
          <w:color w:val="595959"/>
          <w:szCs w:val="22"/>
        </w:rPr>
        <w:t xml:space="preserve">de </w:t>
      </w:r>
      <w:r w:rsidR="00C83037" w:rsidRPr="006B7126">
        <w:rPr>
          <w:rFonts w:ascii="DengXian" w:eastAsia="DengXian" w:hAnsi="DengXian" w:cs="Bold Italic Art"/>
          <w:b/>
          <w:bCs/>
          <w:iCs/>
          <w:color w:val="595959"/>
          <w:szCs w:val="22"/>
        </w:rPr>
        <w:t>dossiers</w:t>
      </w:r>
      <w:r w:rsidR="0012538F" w:rsidRPr="006B7126">
        <w:rPr>
          <w:rFonts w:ascii="DengXian" w:eastAsia="DengXian" w:hAnsi="DengXian" w:cs="Bold Italic Art"/>
          <w:b/>
          <w:bCs/>
          <w:iCs/>
          <w:color w:val="595959"/>
          <w:szCs w:val="22"/>
        </w:rPr>
        <w:t xml:space="preserve"> </w:t>
      </w:r>
      <w:r w:rsidR="001A27A1" w:rsidRPr="006B7126">
        <w:rPr>
          <w:rFonts w:ascii="DengXian" w:eastAsia="DengXian" w:hAnsi="DengXian" w:cs="Bold Italic Art"/>
          <w:b/>
          <w:bCs/>
          <w:iCs/>
          <w:color w:val="595959"/>
          <w:szCs w:val="22"/>
        </w:rPr>
        <w:t xml:space="preserve">thématiques </w:t>
      </w:r>
      <w:r w:rsidR="00CA7D13" w:rsidRPr="006B7126">
        <w:rPr>
          <w:rFonts w:ascii="DengXian" w:eastAsia="DengXian" w:hAnsi="DengXian" w:cs="Bold Italic Art"/>
          <w:b/>
          <w:bCs/>
          <w:iCs/>
          <w:color w:val="595959"/>
          <w:szCs w:val="22"/>
        </w:rPr>
        <w:t xml:space="preserve">pour </w:t>
      </w:r>
      <w:r w:rsidR="001A27A1" w:rsidRPr="006B7126">
        <w:rPr>
          <w:rFonts w:ascii="DengXian" w:eastAsia="DengXian" w:hAnsi="DengXian" w:cs="Bold Italic Art"/>
          <w:b/>
          <w:bCs/>
          <w:iCs/>
          <w:color w:val="595959"/>
          <w:szCs w:val="22"/>
        </w:rPr>
        <w:t>de</w:t>
      </w:r>
      <w:r w:rsidR="00CA7D13" w:rsidRPr="006B7126">
        <w:rPr>
          <w:rFonts w:ascii="DengXian" w:eastAsia="DengXian" w:hAnsi="DengXian" w:cs="Bold Italic Art"/>
          <w:b/>
          <w:bCs/>
          <w:iCs/>
          <w:color w:val="595959"/>
          <w:szCs w:val="22"/>
        </w:rPr>
        <w:t>s</w:t>
      </w:r>
      <w:r w:rsidR="0012538F" w:rsidRPr="006B7126">
        <w:rPr>
          <w:rFonts w:ascii="DengXian" w:eastAsia="DengXian" w:hAnsi="DengXian" w:cs="Bold Italic Art"/>
          <w:b/>
          <w:bCs/>
          <w:iCs/>
          <w:color w:val="595959"/>
          <w:szCs w:val="22"/>
        </w:rPr>
        <w:t xml:space="preserve"> revues à comité de lecture </w:t>
      </w:r>
    </w:p>
    <w:p w14:paraId="488F184A" w14:textId="77777777" w:rsidR="00747E52" w:rsidRPr="00747E52" w:rsidRDefault="00747E52" w:rsidP="00747E52"/>
    <w:p w14:paraId="690E0430" w14:textId="6EF22709" w:rsidR="00DA3105" w:rsidRPr="00B22F9D" w:rsidRDefault="00DA3105" w:rsidP="002E25F4">
      <w:pPr>
        <w:pStyle w:val="Corpsdetexte"/>
        <w:numPr>
          <w:ilvl w:val="0"/>
          <w:numId w:val="38"/>
        </w:numPr>
        <w:rPr>
          <w:rFonts w:ascii="DengXian" w:eastAsia="DengXian" w:hAnsi="DengXian" w:cs="Bold Italic Art"/>
          <w:bCs/>
          <w:szCs w:val="20"/>
        </w:rPr>
      </w:pPr>
      <w:r w:rsidRPr="00B22F9D">
        <w:rPr>
          <w:rFonts w:ascii="DengXian" w:eastAsia="DengXian" w:hAnsi="DengXian" w:cs="Bold Italic Art"/>
          <w:bCs/>
          <w:szCs w:val="20"/>
        </w:rPr>
        <w:t xml:space="preserve">[En projet] </w:t>
      </w:r>
      <w:r w:rsidRPr="00B22F9D">
        <w:rPr>
          <w:rFonts w:ascii="DengXian" w:eastAsia="DengXian" w:hAnsi="DengXian" w:cs="Bold Italic Art"/>
          <w:bCs/>
          <w:szCs w:val="20"/>
          <w:u w:val="single"/>
        </w:rPr>
        <w:t>Régis Revenin</w:t>
      </w:r>
      <w:r w:rsidRPr="00B22F9D">
        <w:rPr>
          <w:rFonts w:ascii="DengXian" w:eastAsia="DengXian" w:hAnsi="DengXian" w:cs="Bold Italic Art"/>
          <w:szCs w:val="20"/>
        </w:rPr>
        <w:t xml:space="preserve"> (dir.), 2027, </w:t>
      </w:r>
      <w:r w:rsidRPr="00B22F9D">
        <w:rPr>
          <w:rFonts w:ascii="DengXian" w:eastAsia="DengXian" w:hAnsi="DengXian" w:cs="Bold Italic Art"/>
          <w:iCs/>
          <w:szCs w:val="20"/>
        </w:rPr>
        <w:t xml:space="preserve">dossier </w:t>
      </w:r>
      <w:r w:rsidRPr="00B22F9D">
        <w:rPr>
          <w:rFonts w:ascii="DengXian" w:eastAsia="DengXian" w:hAnsi="DengXian" w:cs="Bold Italic Art"/>
          <w:szCs w:val="20"/>
        </w:rPr>
        <w:t>"Masculinités</w:t>
      </w:r>
      <w:r w:rsidR="00F83493" w:rsidRPr="00B22F9D">
        <w:rPr>
          <w:rFonts w:ascii="DengXian" w:eastAsia="DengXian" w:hAnsi="DengXian" w:cs="Bold Italic Art"/>
          <w:szCs w:val="20"/>
        </w:rPr>
        <w:t xml:space="preserve"> irrégulières</w:t>
      </w:r>
      <w:r w:rsidRPr="00B22F9D">
        <w:rPr>
          <w:rFonts w:ascii="DengXian" w:eastAsia="DengXian" w:hAnsi="DengXian" w:cs="Bold Italic Art"/>
          <w:szCs w:val="20"/>
        </w:rPr>
        <w:t>" [titre provisoire]</w:t>
      </w:r>
      <w:r w:rsidRPr="00B22F9D">
        <w:rPr>
          <w:rFonts w:ascii="DengXian" w:eastAsia="DengXian" w:hAnsi="DengXian" w:cs="Bold Italic Art"/>
          <w:iCs/>
          <w:szCs w:val="20"/>
        </w:rPr>
        <w:t xml:space="preserve">, </w:t>
      </w:r>
      <w:r w:rsidRPr="00B22F9D">
        <w:rPr>
          <w:rFonts w:ascii="DengXian" w:eastAsia="DengXian" w:hAnsi="DengXian" w:cs="Bold Italic Art"/>
          <w:b/>
          <w:i/>
          <w:iCs/>
          <w:szCs w:val="20"/>
        </w:rPr>
        <w:t xml:space="preserve">Revue d’histoire de l’enfance </w:t>
      </w:r>
      <w:r w:rsidRPr="00B22F9D">
        <w:rPr>
          <w:rFonts w:ascii="DengXian" w:eastAsia="DengXian" w:hAnsi="DengXian" w:cs="Bold Italic Art"/>
          <w:b/>
          <w:i/>
          <w:szCs w:val="20"/>
        </w:rPr>
        <w:t>"</w:t>
      </w:r>
      <w:r w:rsidRPr="00B22F9D">
        <w:rPr>
          <w:rFonts w:ascii="DengXian" w:eastAsia="DengXian" w:hAnsi="DengXian" w:cs="Bold Italic Art"/>
          <w:b/>
          <w:i/>
          <w:iCs/>
          <w:szCs w:val="20"/>
        </w:rPr>
        <w:t>irrégulière</w:t>
      </w:r>
      <w:r w:rsidRPr="00B22F9D">
        <w:rPr>
          <w:rFonts w:ascii="DengXian" w:eastAsia="DengXian" w:hAnsi="DengXian" w:cs="Bold Italic Art"/>
          <w:b/>
          <w:i/>
          <w:szCs w:val="20"/>
        </w:rPr>
        <w:t>"</w:t>
      </w:r>
      <w:r w:rsidRPr="00B22F9D">
        <w:rPr>
          <w:rFonts w:ascii="DengXian" w:eastAsia="DengXian" w:hAnsi="DengXian" w:cs="Bold Italic Art"/>
          <w:szCs w:val="20"/>
        </w:rPr>
        <w:t>, 29.</w:t>
      </w:r>
    </w:p>
    <w:p w14:paraId="59C38652" w14:textId="77777777" w:rsidR="00DA3105" w:rsidRPr="00B22F9D" w:rsidRDefault="00DA3105" w:rsidP="00EF73DF">
      <w:pPr>
        <w:pStyle w:val="Corpsdetexte"/>
        <w:spacing w:after="60"/>
        <w:ind w:left="720"/>
        <w:rPr>
          <w:rFonts w:ascii="DengXian" w:eastAsia="DengXian" w:hAnsi="DengXian" w:cs="Bold Italic Art"/>
        </w:rPr>
      </w:pPr>
      <w:r w:rsidRPr="00B22F9D">
        <w:rPr>
          <w:rStyle w:val="Lienhypertexte"/>
          <w:rFonts w:ascii="DengXian" w:eastAsia="DengXian" w:hAnsi="DengXian" w:cs="Bold Italic Art"/>
        </w:rPr>
        <w:t>https://www.cairn.info/revue-d-histoire-de-l-enfance-irreguliere.htm</w:t>
      </w:r>
      <w:r w:rsidRPr="00B22F9D">
        <w:rPr>
          <w:rFonts w:ascii="DengXian" w:eastAsia="DengXian" w:hAnsi="DengXian" w:cs="Bold Italic Art"/>
        </w:rPr>
        <w:t xml:space="preserve"> </w:t>
      </w:r>
    </w:p>
    <w:p w14:paraId="3D3B69C4" w14:textId="199A9118" w:rsidR="00855E6D" w:rsidRPr="00B22F9D" w:rsidRDefault="00855E6D" w:rsidP="002E25F4">
      <w:pPr>
        <w:pStyle w:val="Corpsdetexte"/>
        <w:numPr>
          <w:ilvl w:val="0"/>
          <w:numId w:val="38"/>
        </w:numPr>
        <w:rPr>
          <w:rFonts w:ascii="DengXian" w:eastAsia="DengXian" w:hAnsi="DengXian" w:cs="Bold Italic Art"/>
          <w:bCs/>
          <w:szCs w:val="20"/>
        </w:rPr>
      </w:pPr>
      <w:r w:rsidRPr="00B22F9D">
        <w:rPr>
          <w:rFonts w:ascii="DengXian" w:eastAsia="DengXian" w:hAnsi="DengXian" w:cs="Bold Italic Art"/>
          <w:bCs/>
          <w:szCs w:val="20"/>
        </w:rPr>
        <w:t xml:space="preserve">[En </w:t>
      </w:r>
      <w:r w:rsidR="00AD3435">
        <w:rPr>
          <w:rFonts w:ascii="DengXian" w:eastAsia="DengXian" w:hAnsi="DengXian" w:cs="Bold Italic Art"/>
          <w:bCs/>
          <w:szCs w:val="20"/>
        </w:rPr>
        <w:t>cours</w:t>
      </w:r>
      <w:r w:rsidRPr="00B22F9D">
        <w:rPr>
          <w:rFonts w:ascii="DengXian" w:eastAsia="DengXian" w:hAnsi="DengXian" w:cs="Bold Italic Art"/>
          <w:bCs/>
          <w:szCs w:val="20"/>
        </w:rPr>
        <w:t xml:space="preserve">] Maxime Foerster, </w:t>
      </w:r>
      <w:r w:rsidRPr="00B22F9D">
        <w:rPr>
          <w:rFonts w:ascii="DengXian" w:eastAsia="DengXian" w:hAnsi="DengXian" w:cs="Bold Italic Art"/>
          <w:bCs/>
          <w:szCs w:val="20"/>
          <w:u w:val="single"/>
        </w:rPr>
        <w:t>Régis Revenin</w:t>
      </w:r>
      <w:r w:rsidRPr="00B22F9D">
        <w:rPr>
          <w:rFonts w:ascii="DengXian" w:eastAsia="DengXian" w:hAnsi="DengXian" w:cs="Bold Italic Art"/>
          <w:szCs w:val="20"/>
        </w:rPr>
        <w:t xml:space="preserve"> (dir.), 2026, </w:t>
      </w:r>
      <w:r w:rsidRPr="00B22F9D">
        <w:rPr>
          <w:rFonts w:ascii="DengXian" w:eastAsia="DengXian" w:hAnsi="DengXian" w:cs="Bold Italic Art"/>
          <w:iCs/>
          <w:szCs w:val="20"/>
        </w:rPr>
        <w:t xml:space="preserve">dossier </w:t>
      </w:r>
      <w:r w:rsidRPr="00B22F9D">
        <w:rPr>
          <w:rFonts w:ascii="DengXian" w:eastAsia="DengXian" w:hAnsi="DengXian" w:cs="Bold Italic Art"/>
          <w:szCs w:val="20"/>
        </w:rPr>
        <w:t>"</w:t>
      </w:r>
      <w:r w:rsidR="00370F56" w:rsidRPr="00B22F9D">
        <w:rPr>
          <w:rFonts w:ascii="DengXian" w:eastAsia="DengXian" w:hAnsi="DengXian" w:cs="Bold Italic Art"/>
          <w:szCs w:val="20"/>
        </w:rPr>
        <w:t xml:space="preserve">Les enfants </w:t>
      </w:r>
      <w:r w:rsidR="006E7392">
        <w:rPr>
          <w:rFonts w:ascii="DengXian" w:eastAsia="DengXian" w:hAnsi="DengXian" w:cs="Bold Italic Art"/>
          <w:szCs w:val="20"/>
        </w:rPr>
        <w:t xml:space="preserve">&amp; adolescent.es </w:t>
      </w:r>
      <w:r w:rsidR="00370F56" w:rsidRPr="00B22F9D">
        <w:rPr>
          <w:rFonts w:ascii="DengXian" w:eastAsia="DengXian" w:hAnsi="DengXian" w:cs="Bold Italic Art"/>
          <w:szCs w:val="20"/>
        </w:rPr>
        <w:t>LGBTIQ+ dans les mondes francophones, 20</w:t>
      </w:r>
      <w:r w:rsidR="00370F56" w:rsidRPr="00B22F9D">
        <w:rPr>
          <w:rFonts w:ascii="DengXian" w:eastAsia="DengXian" w:hAnsi="DengXian" w:cs="Bold Italic Art"/>
          <w:szCs w:val="20"/>
          <w:vertAlign w:val="superscript"/>
        </w:rPr>
        <w:t>e</w:t>
      </w:r>
      <w:r w:rsidR="00370F56" w:rsidRPr="00B22F9D">
        <w:rPr>
          <w:rFonts w:ascii="DengXian" w:eastAsia="DengXian" w:hAnsi="DengXian" w:cs="Bold Italic Art"/>
          <w:szCs w:val="20"/>
        </w:rPr>
        <w:t xml:space="preserve"> &amp; 21</w:t>
      </w:r>
      <w:r w:rsidR="00370F56" w:rsidRPr="00B22F9D">
        <w:rPr>
          <w:rFonts w:ascii="DengXian" w:eastAsia="DengXian" w:hAnsi="DengXian" w:cs="Bold Italic Art"/>
          <w:szCs w:val="20"/>
          <w:vertAlign w:val="superscript"/>
        </w:rPr>
        <w:t>e</w:t>
      </w:r>
      <w:r w:rsidR="00370F56" w:rsidRPr="00B22F9D">
        <w:rPr>
          <w:rFonts w:ascii="DengXian" w:eastAsia="DengXian" w:hAnsi="DengXian" w:cs="Bold Italic Art"/>
          <w:szCs w:val="20"/>
        </w:rPr>
        <w:t xml:space="preserve"> siècles. Normes, pratiques &amp; représentations</w:t>
      </w:r>
      <w:r w:rsidRPr="00B22F9D">
        <w:rPr>
          <w:rFonts w:ascii="DengXian" w:eastAsia="DengXian" w:hAnsi="DengXian" w:cs="Bold Italic Art"/>
          <w:szCs w:val="20"/>
        </w:rPr>
        <w:t>"</w:t>
      </w:r>
      <w:r w:rsidRPr="00B22F9D">
        <w:rPr>
          <w:rFonts w:ascii="DengXian" w:eastAsia="DengXian" w:hAnsi="DengXian" w:cs="Bold Italic Art"/>
          <w:iCs/>
          <w:szCs w:val="20"/>
        </w:rPr>
        <w:t xml:space="preserve">, </w:t>
      </w:r>
      <w:r w:rsidR="00CA49FC" w:rsidRPr="00B22F9D">
        <w:rPr>
          <w:rFonts w:ascii="DengXian" w:eastAsia="DengXian" w:hAnsi="DengXian" w:cs="Bold Italic Art"/>
          <w:b/>
          <w:i/>
          <w:iCs/>
          <w:szCs w:val="20"/>
        </w:rPr>
        <w:t>Contemporary French Civilization</w:t>
      </w:r>
      <w:r w:rsidR="0009091F">
        <w:rPr>
          <w:rFonts w:ascii="DengXian" w:eastAsia="DengXian" w:hAnsi="DengXian" w:cs="Bold Italic Art"/>
          <w:szCs w:val="20"/>
        </w:rPr>
        <w:t xml:space="preserve">, 51-3. </w:t>
      </w:r>
    </w:p>
    <w:p w14:paraId="5CD88E24" w14:textId="72A36600" w:rsidR="000E479B" w:rsidRPr="00B22F9D" w:rsidRDefault="00CA49FC" w:rsidP="00EF73DF">
      <w:pPr>
        <w:pStyle w:val="Corpsdetexte"/>
        <w:spacing w:after="60"/>
        <w:ind w:left="720"/>
        <w:rPr>
          <w:rStyle w:val="Lienhypertexte"/>
          <w:rFonts w:ascii="DengXian" w:eastAsia="DengXian" w:hAnsi="DengXian" w:cs="Bold Italic Art"/>
        </w:rPr>
      </w:pPr>
      <w:r w:rsidRPr="00B22F9D">
        <w:rPr>
          <w:rStyle w:val="Lienhypertexte"/>
          <w:rFonts w:ascii="DengXian" w:eastAsia="DengXian" w:hAnsi="DengXian" w:cs="Bold Italic Art"/>
        </w:rPr>
        <w:t>https://www.liverpooluniversitypress.co.uk/journal/cfc</w:t>
      </w:r>
      <w:r w:rsidR="000E479B" w:rsidRPr="00B22F9D">
        <w:rPr>
          <w:rStyle w:val="Lienhypertexte"/>
          <w:rFonts w:ascii="DengXian" w:eastAsia="DengXian" w:hAnsi="DengXian" w:cs="Bold Italic Art"/>
        </w:rPr>
        <w:t xml:space="preserve"> </w:t>
      </w:r>
    </w:p>
    <w:p w14:paraId="231EA0FB" w14:textId="5151C908" w:rsidR="009A177E" w:rsidRPr="00B22F9D" w:rsidRDefault="00227745" w:rsidP="002E25F4">
      <w:pPr>
        <w:pStyle w:val="Corpsdetexte"/>
        <w:numPr>
          <w:ilvl w:val="0"/>
          <w:numId w:val="38"/>
        </w:numPr>
        <w:rPr>
          <w:rFonts w:ascii="DengXian" w:eastAsia="DengXian" w:hAnsi="DengXian" w:cs="Bold Italic Art"/>
          <w:bCs/>
          <w:szCs w:val="20"/>
        </w:rPr>
      </w:pPr>
      <w:r w:rsidRPr="00B22F9D">
        <w:rPr>
          <w:rFonts w:ascii="DengXian" w:eastAsia="DengXian" w:hAnsi="DengXian" w:cs="Bold Italic Art"/>
          <w:bCs/>
          <w:szCs w:val="20"/>
        </w:rPr>
        <w:t xml:space="preserve">[En </w:t>
      </w:r>
      <w:r w:rsidR="00AD3435">
        <w:rPr>
          <w:rFonts w:ascii="DengXian" w:eastAsia="DengXian" w:hAnsi="DengXian" w:cs="Bold Italic Art"/>
          <w:bCs/>
          <w:szCs w:val="20"/>
        </w:rPr>
        <w:t>cours</w:t>
      </w:r>
      <w:r w:rsidRPr="00B22F9D">
        <w:rPr>
          <w:rFonts w:ascii="DengXian" w:eastAsia="DengXian" w:hAnsi="DengXian" w:cs="Bold Italic Art"/>
          <w:bCs/>
          <w:szCs w:val="20"/>
        </w:rPr>
        <w:t xml:space="preserve">] </w:t>
      </w:r>
      <w:r w:rsidR="009A177E" w:rsidRPr="00B22F9D">
        <w:rPr>
          <w:rFonts w:ascii="DengXian" w:eastAsia="DengXian" w:hAnsi="DengXian" w:cs="Bold Italic Art"/>
          <w:bCs/>
          <w:szCs w:val="20"/>
          <w:u w:val="single"/>
        </w:rPr>
        <w:t>Régis Revenin</w:t>
      </w:r>
      <w:r w:rsidR="009A177E" w:rsidRPr="00B22F9D">
        <w:rPr>
          <w:rFonts w:ascii="DengXian" w:eastAsia="DengXian" w:hAnsi="DengXian" w:cs="Bold Italic Art"/>
          <w:szCs w:val="20"/>
        </w:rPr>
        <w:t xml:space="preserve"> et l’ensemble du comité de rédaction de la revue (dir.), 20</w:t>
      </w:r>
      <w:r w:rsidRPr="00B22F9D">
        <w:rPr>
          <w:rFonts w:ascii="DengXian" w:eastAsia="DengXian" w:hAnsi="DengXian" w:cs="Bold Italic Art"/>
          <w:szCs w:val="20"/>
        </w:rPr>
        <w:t>25</w:t>
      </w:r>
      <w:r w:rsidR="009A177E" w:rsidRPr="00B22F9D">
        <w:rPr>
          <w:rFonts w:ascii="DengXian" w:eastAsia="DengXian" w:hAnsi="DengXian" w:cs="Bold Italic Art"/>
          <w:szCs w:val="20"/>
        </w:rPr>
        <w:t xml:space="preserve">, </w:t>
      </w:r>
      <w:r w:rsidR="009A177E" w:rsidRPr="00B22F9D">
        <w:rPr>
          <w:rFonts w:ascii="DengXian" w:eastAsia="DengXian" w:hAnsi="DengXian" w:cs="Bold Italic Art"/>
          <w:iCs/>
          <w:szCs w:val="20"/>
        </w:rPr>
        <w:t xml:space="preserve">dossier </w:t>
      </w:r>
      <w:r w:rsidR="009A177E" w:rsidRPr="00B22F9D">
        <w:rPr>
          <w:rFonts w:ascii="DengXian" w:eastAsia="DengXian" w:hAnsi="DengXian" w:cs="Bold Italic Art"/>
          <w:szCs w:val="20"/>
        </w:rPr>
        <w:t>"</w:t>
      </w:r>
      <w:r w:rsidR="00FE01FE" w:rsidRPr="00B22F9D">
        <w:rPr>
          <w:rFonts w:ascii="DengXian" w:eastAsia="DengXian" w:hAnsi="DengXian" w:cs="Bold Italic Art"/>
          <w:szCs w:val="20"/>
        </w:rPr>
        <w:t>Enfance, Transmission, Histoire</w:t>
      </w:r>
      <w:r w:rsidR="009A177E" w:rsidRPr="00B22F9D">
        <w:rPr>
          <w:rFonts w:ascii="DengXian" w:eastAsia="DengXian" w:hAnsi="DengXian" w:cs="Bold Italic Art"/>
          <w:szCs w:val="20"/>
        </w:rPr>
        <w:t>"</w:t>
      </w:r>
      <w:r w:rsidRPr="00B22F9D">
        <w:rPr>
          <w:rFonts w:ascii="DengXian" w:eastAsia="DengXian" w:hAnsi="DengXian" w:cs="Bold Italic Art"/>
          <w:szCs w:val="20"/>
        </w:rPr>
        <w:t xml:space="preserve"> [titre provisoire]</w:t>
      </w:r>
      <w:r w:rsidR="009A177E" w:rsidRPr="00B22F9D">
        <w:rPr>
          <w:rFonts w:ascii="DengXian" w:eastAsia="DengXian" w:hAnsi="DengXian" w:cs="Bold Italic Art"/>
          <w:iCs/>
          <w:szCs w:val="20"/>
        </w:rPr>
        <w:t xml:space="preserve">, </w:t>
      </w:r>
      <w:r w:rsidR="009A177E" w:rsidRPr="00B22F9D">
        <w:rPr>
          <w:rFonts w:ascii="DengXian" w:eastAsia="DengXian" w:hAnsi="DengXian" w:cs="Bold Italic Art"/>
          <w:b/>
          <w:i/>
          <w:iCs/>
          <w:szCs w:val="20"/>
        </w:rPr>
        <w:t xml:space="preserve">Revue d’histoire de l’enfance </w:t>
      </w:r>
      <w:r w:rsidR="009A177E" w:rsidRPr="00B22F9D">
        <w:rPr>
          <w:rFonts w:ascii="DengXian" w:eastAsia="DengXian" w:hAnsi="DengXian" w:cs="Bold Italic Art"/>
          <w:b/>
          <w:i/>
          <w:szCs w:val="20"/>
        </w:rPr>
        <w:t>"</w:t>
      </w:r>
      <w:r w:rsidR="009A177E" w:rsidRPr="00B22F9D">
        <w:rPr>
          <w:rFonts w:ascii="DengXian" w:eastAsia="DengXian" w:hAnsi="DengXian" w:cs="Bold Italic Art"/>
          <w:b/>
          <w:i/>
          <w:iCs/>
          <w:szCs w:val="20"/>
        </w:rPr>
        <w:t>irrégulière</w:t>
      </w:r>
      <w:r w:rsidR="009A177E" w:rsidRPr="00B22F9D">
        <w:rPr>
          <w:rFonts w:ascii="DengXian" w:eastAsia="DengXian" w:hAnsi="DengXian" w:cs="Bold Italic Art"/>
          <w:b/>
          <w:i/>
          <w:szCs w:val="20"/>
        </w:rPr>
        <w:t>"</w:t>
      </w:r>
      <w:r w:rsidR="009A177E" w:rsidRPr="00B22F9D">
        <w:rPr>
          <w:rFonts w:ascii="DengXian" w:eastAsia="DengXian" w:hAnsi="DengXian" w:cs="Bold Italic Art"/>
          <w:szCs w:val="20"/>
        </w:rPr>
        <w:t>, 27.</w:t>
      </w:r>
    </w:p>
    <w:p w14:paraId="69128C3B" w14:textId="77777777" w:rsidR="009A177E" w:rsidRPr="00B22F9D" w:rsidRDefault="00227745" w:rsidP="00EF73DF">
      <w:pPr>
        <w:pStyle w:val="Corpsdetexte"/>
        <w:spacing w:after="60"/>
        <w:ind w:left="720"/>
        <w:rPr>
          <w:rFonts w:ascii="DengXian" w:eastAsia="DengXian" w:hAnsi="DengXian" w:cs="Bold Italic Art"/>
        </w:rPr>
      </w:pPr>
      <w:r w:rsidRPr="00B22F9D">
        <w:rPr>
          <w:rStyle w:val="Lienhypertexte"/>
          <w:rFonts w:ascii="DengXian" w:eastAsia="DengXian" w:hAnsi="DengXian" w:cs="Bold Italic Art"/>
        </w:rPr>
        <w:t>https://www.cairn.info/revue-d-histoire-de-l-enfance-irreguliere.htm</w:t>
      </w:r>
      <w:r w:rsidR="009A177E" w:rsidRPr="00B22F9D">
        <w:rPr>
          <w:rFonts w:ascii="DengXian" w:eastAsia="DengXian" w:hAnsi="DengXian" w:cs="Bold Italic Art"/>
        </w:rPr>
        <w:t xml:space="preserve"> </w:t>
      </w:r>
    </w:p>
    <w:p w14:paraId="079AA57A" w14:textId="19988C82" w:rsidR="00916492" w:rsidRPr="00B22F9D" w:rsidRDefault="00BD1BF6" w:rsidP="002E25F4">
      <w:pPr>
        <w:pStyle w:val="Corpsdetexte"/>
        <w:numPr>
          <w:ilvl w:val="0"/>
          <w:numId w:val="38"/>
        </w:numPr>
        <w:rPr>
          <w:rFonts w:ascii="DengXian" w:eastAsia="DengXian" w:hAnsi="DengXian" w:cs="Bold Italic Art"/>
          <w:bCs/>
          <w:szCs w:val="20"/>
        </w:rPr>
      </w:pPr>
      <w:r w:rsidRPr="00B22F9D">
        <w:rPr>
          <w:rFonts w:ascii="DengXian" w:eastAsia="DengXian" w:hAnsi="DengXian" w:cs="Bold Italic Art"/>
          <w:bCs/>
          <w:szCs w:val="20"/>
        </w:rPr>
        <w:t xml:space="preserve">Claire Batailler, </w:t>
      </w:r>
      <w:r w:rsidR="00916492" w:rsidRPr="00B22F9D">
        <w:rPr>
          <w:rFonts w:ascii="DengXian" w:eastAsia="DengXian" w:hAnsi="DengXian" w:cs="Bold Italic Art"/>
          <w:bCs/>
          <w:szCs w:val="20"/>
        </w:rPr>
        <w:t xml:space="preserve">Nicolas Duval-Valachs, Marie Esclafit, Vanina Mozziconacci, Juliette Rennes, </w:t>
      </w:r>
      <w:r w:rsidR="00916492" w:rsidRPr="00B22F9D">
        <w:rPr>
          <w:rFonts w:ascii="DengXian" w:eastAsia="DengXian" w:hAnsi="DengXian" w:cs="Bold Italic Art"/>
          <w:bCs/>
          <w:szCs w:val="20"/>
          <w:u w:val="single"/>
        </w:rPr>
        <w:t>Régis Revenin</w:t>
      </w:r>
      <w:r w:rsidR="00916492" w:rsidRPr="00B22F9D">
        <w:rPr>
          <w:rFonts w:ascii="DengXian" w:eastAsia="DengXian" w:hAnsi="DengXian" w:cs="Bold Italic Art"/>
          <w:bCs/>
          <w:szCs w:val="20"/>
        </w:rPr>
        <w:t xml:space="preserve"> </w:t>
      </w:r>
      <w:r w:rsidR="00916492" w:rsidRPr="00B22F9D">
        <w:rPr>
          <w:rFonts w:ascii="DengXian" w:eastAsia="DengXian" w:hAnsi="DengXian" w:cs="Bold Italic Art"/>
          <w:szCs w:val="20"/>
        </w:rPr>
        <w:t>(dir.), 2023, dossier "</w:t>
      </w:r>
      <w:r w:rsidR="00FF7F6B" w:rsidRPr="00B22F9D">
        <w:rPr>
          <w:rFonts w:ascii="DengXian" w:eastAsia="DengXian" w:hAnsi="DengXian" w:cs="Bold Italic Art"/>
          <w:szCs w:val="20"/>
        </w:rPr>
        <w:t xml:space="preserve">Interroger </w:t>
      </w:r>
      <w:r w:rsidR="00D94C02" w:rsidRPr="00B22F9D">
        <w:rPr>
          <w:rFonts w:ascii="DengXian" w:eastAsia="DengXian" w:hAnsi="DengXian" w:cs="Bold Italic Art"/>
          <w:szCs w:val="20"/>
        </w:rPr>
        <w:t>la domination adulte</w:t>
      </w:r>
      <w:r w:rsidR="00916492" w:rsidRPr="00B22F9D">
        <w:rPr>
          <w:rFonts w:ascii="DengXian" w:eastAsia="DengXian" w:hAnsi="DengXian" w:cs="Bold Italic Art"/>
          <w:szCs w:val="20"/>
        </w:rPr>
        <w:t xml:space="preserve">", </w:t>
      </w:r>
      <w:r w:rsidR="00916492" w:rsidRPr="00B22F9D">
        <w:rPr>
          <w:rFonts w:ascii="DengXian" w:eastAsia="DengXian" w:hAnsi="DengXian" w:cs="Bold Italic Art"/>
          <w:b/>
          <w:bCs/>
          <w:i/>
          <w:szCs w:val="20"/>
        </w:rPr>
        <w:t>Mouvements. Des idées &amp; des luttes</w:t>
      </w:r>
      <w:r w:rsidR="00916492" w:rsidRPr="00B22F9D">
        <w:rPr>
          <w:rFonts w:ascii="DengXian" w:eastAsia="DengXian" w:hAnsi="DengXian" w:cs="Bold Italic Art"/>
          <w:bCs/>
          <w:szCs w:val="20"/>
        </w:rPr>
        <w:t xml:space="preserve">, </w:t>
      </w:r>
      <w:r w:rsidR="00080FF4" w:rsidRPr="00B22F9D">
        <w:rPr>
          <w:rFonts w:ascii="DengXian" w:eastAsia="DengXian" w:hAnsi="DengXian" w:cs="Bold Italic Art"/>
          <w:bCs/>
          <w:szCs w:val="20"/>
        </w:rPr>
        <w:t xml:space="preserve">115. </w:t>
      </w:r>
    </w:p>
    <w:p w14:paraId="52CAFE54" w14:textId="07001D4C" w:rsidR="00916492" w:rsidRPr="00B22F9D" w:rsidRDefault="005D04EA" w:rsidP="00EF73DF">
      <w:pPr>
        <w:pStyle w:val="Corpsdetexte"/>
        <w:spacing w:after="60"/>
        <w:ind w:left="720"/>
        <w:rPr>
          <w:rFonts w:ascii="DengXian" w:eastAsia="DengXian" w:hAnsi="DengXian" w:cs="Bold Italic Art"/>
          <w:bCs/>
          <w:szCs w:val="20"/>
        </w:rPr>
      </w:pPr>
      <w:r w:rsidRPr="00B22F9D">
        <w:rPr>
          <w:rStyle w:val="Lienhypertexte"/>
          <w:rFonts w:ascii="DengXian" w:eastAsia="DengXian" w:hAnsi="DengXian" w:cs="Bold Italic Art"/>
        </w:rPr>
        <w:t>https://www.cairn.info/revue-mouvements-2023-3.htm</w:t>
      </w:r>
      <w:r w:rsidR="00916492" w:rsidRPr="00B22F9D">
        <w:rPr>
          <w:rFonts w:ascii="DengXian" w:eastAsia="DengXian" w:hAnsi="DengXian" w:cs="Bold Italic Art"/>
          <w:bCs/>
          <w:szCs w:val="20"/>
        </w:rPr>
        <w:t xml:space="preserve"> </w:t>
      </w:r>
      <w:r w:rsidR="00B20BFA" w:rsidRPr="00B22F9D">
        <w:rPr>
          <w:rFonts w:ascii="DengXian" w:eastAsia="DengXian" w:hAnsi="DengXian" w:cs="Bold Italic Art"/>
          <w:bCs/>
          <w:szCs w:val="20"/>
        </w:rPr>
        <w:t xml:space="preserve">; </w:t>
      </w:r>
      <w:hyperlink r:id="rId23" w:history="1">
        <w:r w:rsidR="00B20BFA" w:rsidRPr="00B22F9D">
          <w:rPr>
            <w:rStyle w:val="Lienhypertexte"/>
            <w:rFonts w:ascii="DengXian" w:eastAsia="DengXian" w:hAnsi="DengXian" w:cs="Bold Italic Art"/>
            <w:bCs/>
            <w:szCs w:val="20"/>
          </w:rPr>
          <w:t>https://mouvements.info/les-numeros</w:t>
        </w:r>
      </w:hyperlink>
      <w:r w:rsidR="00B20BFA" w:rsidRPr="00B22F9D">
        <w:rPr>
          <w:rFonts w:ascii="DengXian" w:eastAsia="DengXian" w:hAnsi="DengXian" w:cs="Bold Italic Art"/>
          <w:bCs/>
          <w:szCs w:val="20"/>
        </w:rPr>
        <w:t xml:space="preserve"> </w:t>
      </w:r>
    </w:p>
    <w:p w14:paraId="27F4B0AD" w14:textId="77777777" w:rsidR="00EA6510" w:rsidRPr="00B22F9D" w:rsidRDefault="004B76C5" w:rsidP="002E25F4">
      <w:pPr>
        <w:pStyle w:val="Corpsdetexte"/>
        <w:numPr>
          <w:ilvl w:val="0"/>
          <w:numId w:val="38"/>
        </w:numPr>
        <w:rPr>
          <w:rFonts w:ascii="DengXian" w:eastAsia="DengXian" w:hAnsi="DengXian" w:cs="Bold Italic Art"/>
          <w:bCs/>
          <w:szCs w:val="20"/>
        </w:rPr>
      </w:pPr>
      <w:r w:rsidRPr="00B22F9D">
        <w:rPr>
          <w:rFonts w:ascii="DengXian" w:eastAsia="DengXian" w:hAnsi="DengXian" w:cs="Bold Italic Art"/>
          <w:bCs/>
          <w:szCs w:val="20"/>
        </w:rPr>
        <w:t xml:space="preserve">Manon Lecaplain, </w:t>
      </w:r>
      <w:r w:rsidRPr="00B22F9D">
        <w:rPr>
          <w:rFonts w:ascii="DengXian" w:eastAsia="DengXian" w:hAnsi="DengXian" w:cs="Bold Italic Art"/>
          <w:bCs/>
          <w:szCs w:val="20"/>
          <w:u w:val="single"/>
        </w:rPr>
        <w:t>Régis Revenin</w:t>
      </w:r>
      <w:r w:rsidRPr="00B22F9D">
        <w:rPr>
          <w:rFonts w:ascii="DengXian" w:eastAsia="DengXian" w:hAnsi="DengXian" w:cs="Bold Italic Art"/>
          <w:szCs w:val="20"/>
        </w:rPr>
        <w:t>, Dimitri Vezyroglou (dir.), 2022, dossier "</w:t>
      </w:r>
      <w:r w:rsidR="00011BCA" w:rsidRPr="00B22F9D">
        <w:rPr>
          <w:rFonts w:ascii="DengXian" w:eastAsia="DengXian" w:hAnsi="DengXian" w:cs="Bold Italic Art"/>
          <w:szCs w:val="20"/>
        </w:rPr>
        <w:t xml:space="preserve">Quand le sexe s’expose. </w:t>
      </w:r>
      <w:r w:rsidR="00125130" w:rsidRPr="00B22F9D">
        <w:rPr>
          <w:rFonts w:ascii="DengXian" w:eastAsia="DengXian" w:hAnsi="DengXian" w:cs="Bold Italic Art"/>
          <w:szCs w:val="20"/>
        </w:rPr>
        <w:t>Intimité &amp; sexualité dans l’espace public</w:t>
      </w:r>
      <w:r w:rsidRPr="00B22F9D">
        <w:rPr>
          <w:rFonts w:ascii="DengXian" w:eastAsia="DengXian" w:hAnsi="DengXian" w:cs="Bold Italic Art"/>
          <w:szCs w:val="20"/>
        </w:rPr>
        <w:t xml:space="preserve">, </w:t>
      </w:r>
      <w:r w:rsidRPr="00B22F9D">
        <w:rPr>
          <w:rFonts w:ascii="DengXian" w:eastAsia="DengXian" w:hAnsi="DengXian" w:cs="Bold Italic Art"/>
          <w:bCs/>
          <w:szCs w:val="20"/>
        </w:rPr>
        <w:t>XVIII</w:t>
      </w:r>
      <w:r w:rsidRPr="00B22F9D">
        <w:rPr>
          <w:rFonts w:ascii="DengXian" w:eastAsia="DengXian" w:hAnsi="DengXian" w:cs="Bold Italic Art"/>
          <w:bCs/>
          <w:szCs w:val="20"/>
          <w:vertAlign w:val="superscript"/>
        </w:rPr>
        <w:t>e</w:t>
      </w:r>
      <w:r w:rsidRPr="00B22F9D">
        <w:rPr>
          <w:rFonts w:ascii="DengXian" w:eastAsia="DengXian" w:hAnsi="DengXian" w:cs="Bold Italic Art"/>
          <w:bCs/>
          <w:szCs w:val="20"/>
        </w:rPr>
        <w:t>-XXI</w:t>
      </w:r>
      <w:r w:rsidRPr="00B22F9D">
        <w:rPr>
          <w:rFonts w:ascii="DengXian" w:eastAsia="DengXian" w:hAnsi="DengXian" w:cs="Bold Italic Art"/>
          <w:bCs/>
          <w:szCs w:val="20"/>
          <w:vertAlign w:val="superscript"/>
        </w:rPr>
        <w:t>e</w:t>
      </w:r>
      <w:r w:rsidRPr="00B22F9D">
        <w:rPr>
          <w:rFonts w:ascii="DengXian" w:eastAsia="DengXian" w:hAnsi="DengXian" w:cs="Bold Italic Art"/>
          <w:bCs/>
          <w:szCs w:val="20"/>
        </w:rPr>
        <w:t xml:space="preserve"> siècle</w:t>
      </w:r>
      <w:r w:rsidRPr="00B22F9D">
        <w:rPr>
          <w:rFonts w:ascii="DengXian" w:eastAsia="DengXian" w:hAnsi="DengXian" w:cs="Bold Italic Art"/>
          <w:szCs w:val="20"/>
        </w:rPr>
        <w:t xml:space="preserve">", </w:t>
      </w:r>
      <w:r w:rsidRPr="00B22F9D">
        <w:rPr>
          <w:rFonts w:ascii="DengXian" w:eastAsia="DengXian" w:hAnsi="DengXian" w:cs="Bold Italic Art"/>
          <w:b/>
          <w:bCs/>
          <w:i/>
          <w:szCs w:val="20"/>
        </w:rPr>
        <w:t>Revue d'histoire culturelle (XVIII</w:t>
      </w:r>
      <w:r w:rsidRPr="00B22F9D">
        <w:rPr>
          <w:rFonts w:ascii="DengXian" w:eastAsia="DengXian" w:hAnsi="DengXian" w:cs="Bold Italic Art"/>
          <w:b/>
          <w:bCs/>
          <w:i/>
          <w:szCs w:val="20"/>
          <w:vertAlign w:val="superscript"/>
        </w:rPr>
        <w:t>e</w:t>
      </w:r>
      <w:r w:rsidRPr="00B22F9D">
        <w:rPr>
          <w:rFonts w:ascii="DengXian" w:eastAsia="DengXian" w:hAnsi="DengXian" w:cs="Bold Italic Art"/>
          <w:b/>
          <w:bCs/>
          <w:i/>
          <w:szCs w:val="20"/>
        </w:rPr>
        <w:t>-XXI</w:t>
      </w:r>
      <w:r w:rsidRPr="00B22F9D">
        <w:rPr>
          <w:rFonts w:ascii="DengXian" w:eastAsia="DengXian" w:hAnsi="DengXian" w:cs="Bold Italic Art"/>
          <w:b/>
          <w:bCs/>
          <w:i/>
          <w:szCs w:val="20"/>
          <w:vertAlign w:val="superscript"/>
        </w:rPr>
        <w:t>e</w:t>
      </w:r>
      <w:r w:rsidRPr="00B22F9D">
        <w:rPr>
          <w:rFonts w:ascii="DengXian" w:eastAsia="DengXian" w:hAnsi="DengXian" w:cs="Bold Italic Art"/>
          <w:b/>
          <w:bCs/>
          <w:i/>
          <w:szCs w:val="20"/>
        </w:rPr>
        <w:t xml:space="preserve"> siècle)</w:t>
      </w:r>
      <w:r w:rsidRPr="00B22F9D">
        <w:rPr>
          <w:rFonts w:ascii="DengXian" w:eastAsia="DengXian" w:hAnsi="DengXian" w:cs="Bold Italic Art"/>
          <w:bCs/>
          <w:szCs w:val="20"/>
        </w:rPr>
        <w:t>, 4.</w:t>
      </w:r>
      <w:r w:rsidR="00386BF8" w:rsidRPr="00B22F9D">
        <w:rPr>
          <w:rFonts w:ascii="DengXian" w:eastAsia="DengXian" w:hAnsi="DengXian" w:cs="Bold Italic Art"/>
          <w:bCs/>
          <w:szCs w:val="20"/>
        </w:rPr>
        <w:t xml:space="preserve"> </w:t>
      </w:r>
    </w:p>
    <w:p w14:paraId="508BC185" w14:textId="1D7BB0D8" w:rsidR="004B76C5" w:rsidRPr="00B22F9D" w:rsidRDefault="00DA2134" w:rsidP="00EF73DF">
      <w:pPr>
        <w:pStyle w:val="Corpsdetexte"/>
        <w:spacing w:after="60"/>
        <w:ind w:left="720"/>
        <w:rPr>
          <w:rFonts w:ascii="DengXian" w:eastAsia="DengXian" w:hAnsi="DengXian" w:cs="Bold Italic Art"/>
          <w:bCs/>
          <w:szCs w:val="20"/>
        </w:rPr>
      </w:pPr>
      <w:hyperlink r:id="rId24" w:history="1">
        <w:r w:rsidR="00EA6510" w:rsidRPr="00B22F9D">
          <w:rPr>
            <w:rStyle w:val="Lienhypertexte"/>
            <w:rFonts w:ascii="DengXian" w:eastAsia="DengXian" w:hAnsi="DengXian" w:cs="Bold Italic Art"/>
            <w:bCs/>
            <w:szCs w:val="20"/>
          </w:rPr>
          <w:t>https://journals.openedition.org/rhc/1154</w:t>
        </w:r>
      </w:hyperlink>
      <w:r w:rsidR="00E16102" w:rsidRPr="00B22F9D">
        <w:rPr>
          <w:rFonts w:ascii="DengXian" w:eastAsia="DengXian" w:hAnsi="DengXian" w:cs="Bold Italic Art"/>
          <w:bCs/>
          <w:szCs w:val="20"/>
        </w:rPr>
        <w:t xml:space="preserve"> </w:t>
      </w:r>
    </w:p>
    <w:p w14:paraId="1C8BDF77" w14:textId="77777777" w:rsidR="00813FF2" w:rsidRPr="00B22F9D" w:rsidRDefault="00CE793B" w:rsidP="002E25F4">
      <w:pPr>
        <w:pStyle w:val="Corpsdetexte"/>
        <w:numPr>
          <w:ilvl w:val="0"/>
          <w:numId w:val="38"/>
        </w:numPr>
        <w:rPr>
          <w:rFonts w:ascii="DengXian" w:eastAsia="DengXian" w:hAnsi="DengXian" w:cs="Bold Italic Art"/>
          <w:bCs/>
          <w:szCs w:val="20"/>
        </w:rPr>
      </w:pPr>
      <w:r w:rsidRPr="00B22F9D">
        <w:rPr>
          <w:rFonts w:ascii="DengXian" w:eastAsia="DengXian" w:hAnsi="DengXian" w:cs="Bold Italic Art"/>
          <w:szCs w:val="20"/>
        </w:rPr>
        <w:t xml:space="preserve">Véronique Blanchard, </w:t>
      </w:r>
      <w:r w:rsidRPr="00B22F9D">
        <w:rPr>
          <w:rFonts w:ascii="DengXian" w:eastAsia="DengXian" w:hAnsi="DengXian" w:cs="Bold Italic Art"/>
          <w:bCs/>
          <w:szCs w:val="20"/>
          <w:u w:val="single"/>
        </w:rPr>
        <w:t>Régis Revenin</w:t>
      </w:r>
      <w:r w:rsidRPr="00B22F9D">
        <w:rPr>
          <w:rFonts w:ascii="DengXian" w:eastAsia="DengXian" w:hAnsi="DengXian" w:cs="Bold Italic Art"/>
          <w:szCs w:val="20"/>
        </w:rPr>
        <w:t xml:space="preserve"> </w:t>
      </w:r>
      <w:r w:rsidRPr="00B22F9D">
        <w:rPr>
          <w:rFonts w:ascii="DengXian" w:eastAsia="DengXian" w:hAnsi="DengXian" w:cs="Bold Italic Art"/>
          <w:iCs/>
          <w:szCs w:val="20"/>
        </w:rPr>
        <w:t xml:space="preserve">(dir.), </w:t>
      </w:r>
      <w:r w:rsidR="00875451" w:rsidRPr="00B22F9D">
        <w:rPr>
          <w:rFonts w:ascii="DengXian" w:eastAsia="DengXian" w:hAnsi="DengXian" w:cs="Bold Italic Art"/>
          <w:iCs/>
          <w:szCs w:val="20"/>
        </w:rPr>
        <w:t xml:space="preserve">2018, </w:t>
      </w:r>
      <w:r w:rsidR="002B694E" w:rsidRPr="00B22F9D">
        <w:rPr>
          <w:rFonts w:ascii="DengXian" w:eastAsia="DengXian" w:hAnsi="DengXian" w:cs="Bold Italic Art"/>
          <w:iCs/>
          <w:szCs w:val="20"/>
        </w:rPr>
        <w:t>dossier</w:t>
      </w:r>
      <w:r w:rsidRPr="00B22F9D">
        <w:rPr>
          <w:rFonts w:ascii="DengXian" w:eastAsia="DengXian" w:hAnsi="DengXian" w:cs="Bold Italic Art"/>
          <w:iCs/>
          <w:szCs w:val="20"/>
        </w:rPr>
        <w:t xml:space="preserve"> </w:t>
      </w:r>
      <w:r w:rsidR="00EB3A0B" w:rsidRPr="00B22F9D">
        <w:rPr>
          <w:rFonts w:ascii="DengXian" w:eastAsia="DengXian" w:hAnsi="DengXian" w:cs="Bold Italic Art"/>
          <w:szCs w:val="20"/>
        </w:rPr>
        <w:t>"</w:t>
      </w:r>
      <w:r w:rsidR="00EA01BC" w:rsidRPr="00B22F9D">
        <w:rPr>
          <w:rFonts w:ascii="DengXian" w:eastAsia="DengXian" w:hAnsi="DengXian" w:cs="Bold Italic Art"/>
          <w:szCs w:val="20"/>
        </w:rPr>
        <w:t>S</w:t>
      </w:r>
      <w:r w:rsidRPr="00B22F9D">
        <w:rPr>
          <w:rFonts w:ascii="DengXian" w:eastAsia="DengXian" w:hAnsi="DengXian" w:cs="Bold Italic Art"/>
          <w:iCs/>
          <w:szCs w:val="20"/>
        </w:rPr>
        <w:t>exualité</w:t>
      </w:r>
      <w:r w:rsidR="00BE7CA3" w:rsidRPr="00B22F9D">
        <w:rPr>
          <w:rFonts w:ascii="DengXian" w:eastAsia="DengXian" w:hAnsi="DengXian" w:cs="Bold Italic Art"/>
          <w:iCs/>
          <w:szCs w:val="20"/>
        </w:rPr>
        <w:t>s juvéniles</w:t>
      </w:r>
      <w:r w:rsidR="00EB3A0B" w:rsidRPr="00B22F9D">
        <w:rPr>
          <w:rFonts w:ascii="DengXian" w:eastAsia="DengXian" w:hAnsi="DengXian" w:cs="Bold Italic Art"/>
          <w:szCs w:val="20"/>
        </w:rPr>
        <w:t>"</w:t>
      </w:r>
      <w:r w:rsidRPr="00B22F9D">
        <w:rPr>
          <w:rFonts w:ascii="DengXian" w:eastAsia="DengXian" w:hAnsi="DengXian" w:cs="Bold Italic Art"/>
          <w:iCs/>
          <w:szCs w:val="20"/>
        </w:rPr>
        <w:t xml:space="preserve">, </w:t>
      </w:r>
      <w:r w:rsidRPr="00B22F9D">
        <w:rPr>
          <w:rFonts w:ascii="DengXian" w:eastAsia="DengXian" w:hAnsi="DengXian" w:cs="Bold Italic Art"/>
          <w:b/>
          <w:i/>
          <w:iCs/>
          <w:szCs w:val="20"/>
        </w:rPr>
        <w:t xml:space="preserve">Revue d’histoire de l’enfance </w:t>
      </w:r>
      <w:r w:rsidRPr="00B22F9D">
        <w:rPr>
          <w:rFonts w:ascii="DengXian" w:eastAsia="DengXian" w:hAnsi="DengXian" w:cs="Bold Italic Art"/>
          <w:b/>
          <w:i/>
          <w:szCs w:val="20"/>
        </w:rPr>
        <w:t>"</w:t>
      </w:r>
      <w:r w:rsidRPr="00B22F9D">
        <w:rPr>
          <w:rFonts w:ascii="DengXian" w:eastAsia="DengXian" w:hAnsi="DengXian" w:cs="Bold Italic Art"/>
          <w:b/>
          <w:i/>
          <w:iCs/>
          <w:szCs w:val="20"/>
        </w:rPr>
        <w:t>irrégulière</w:t>
      </w:r>
      <w:r w:rsidRPr="00B22F9D">
        <w:rPr>
          <w:rFonts w:ascii="DengXian" w:eastAsia="DengXian" w:hAnsi="DengXian" w:cs="Bold Italic Art"/>
          <w:b/>
          <w:i/>
          <w:szCs w:val="20"/>
        </w:rPr>
        <w:t>"</w:t>
      </w:r>
      <w:r w:rsidRPr="00B22F9D">
        <w:rPr>
          <w:rFonts w:ascii="DengXian" w:eastAsia="DengXian" w:hAnsi="DengXian" w:cs="Bold Italic Art"/>
          <w:szCs w:val="20"/>
        </w:rPr>
        <w:t xml:space="preserve">, </w:t>
      </w:r>
      <w:r w:rsidR="001F750B" w:rsidRPr="00B22F9D">
        <w:rPr>
          <w:rFonts w:ascii="DengXian" w:eastAsia="DengXian" w:hAnsi="DengXian" w:cs="Bold Italic Art"/>
          <w:szCs w:val="20"/>
        </w:rPr>
        <w:t>20</w:t>
      </w:r>
      <w:r w:rsidR="00875451" w:rsidRPr="00B22F9D">
        <w:rPr>
          <w:rFonts w:ascii="DengXian" w:eastAsia="DengXian" w:hAnsi="DengXian" w:cs="Bold Italic Art"/>
          <w:szCs w:val="20"/>
        </w:rPr>
        <w:t>.</w:t>
      </w:r>
    </w:p>
    <w:p w14:paraId="3D088B08" w14:textId="77777777" w:rsidR="00B55EC5" w:rsidRPr="00B22F9D" w:rsidRDefault="00DA2134" w:rsidP="00EF73DF">
      <w:pPr>
        <w:pStyle w:val="Corpsdetexte"/>
        <w:spacing w:after="60"/>
        <w:ind w:firstLine="708"/>
        <w:rPr>
          <w:rFonts w:ascii="DengXian" w:eastAsia="DengXian" w:hAnsi="DengXian" w:cs="Bold Italic Art"/>
        </w:rPr>
      </w:pPr>
      <w:hyperlink r:id="rId25" w:history="1">
        <w:r w:rsidR="009435DF" w:rsidRPr="00B22F9D">
          <w:rPr>
            <w:rStyle w:val="Lienhypertexte"/>
            <w:rFonts w:ascii="DengXian" w:eastAsia="DengXian" w:hAnsi="DengXian" w:cs="Bold Italic Art"/>
          </w:rPr>
          <w:t>https://journals.openedition.</w:t>
        </w:r>
        <w:r w:rsidR="009435DF" w:rsidRPr="00B22F9D">
          <w:rPr>
            <w:rStyle w:val="Lienhypertexte"/>
            <w:rFonts w:ascii="DengXian" w:eastAsia="DengXian" w:hAnsi="DengXian" w:cs="Bold Italic Art"/>
            <w:iCs/>
            <w:szCs w:val="20"/>
          </w:rPr>
          <w:t>org</w:t>
        </w:r>
        <w:r w:rsidR="009435DF" w:rsidRPr="00B22F9D">
          <w:rPr>
            <w:rStyle w:val="Lienhypertexte"/>
            <w:rFonts w:ascii="DengXian" w:eastAsia="DengXian" w:hAnsi="DengXian" w:cs="Bold Italic Art"/>
          </w:rPr>
          <w:t>/rhei/4117</w:t>
        </w:r>
      </w:hyperlink>
      <w:r w:rsidR="009435DF" w:rsidRPr="00B22F9D">
        <w:rPr>
          <w:rFonts w:ascii="DengXian" w:eastAsia="DengXian" w:hAnsi="DengXian" w:cs="Bold Italic Art"/>
        </w:rPr>
        <w:t xml:space="preserve"> </w:t>
      </w:r>
    </w:p>
    <w:p w14:paraId="0BCA9198" w14:textId="10118716" w:rsidR="00476599" w:rsidRPr="00B22F9D" w:rsidRDefault="000B618A" w:rsidP="002E25F4">
      <w:pPr>
        <w:pStyle w:val="Corpsdetexte"/>
        <w:numPr>
          <w:ilvl w:val="0"/>
          <w:numId w:val="38"/>
        </w:numPr>
        <w:rPr>
          <w:rFonts w:ascii="DengXian" w:eastAsia="DengXian" w:hAnsi="DengXian" w:cs="Bold Italic Art"/>
          <w:szCs w:val="20"/>
        </w:rPr>
      </w:pPr>
      <w:r w:rsidRPr="00B22F9D">
        <w:rPr>
          <w:rFonts w:ascii="DengXian" w:eastAsia="DengXian" w:hAnsi="DengXian" w:cs="Bold Italic Art"/>
          <w:iCs/>
          <w:szCs w:val="20"/>
        </w:rPr>
        <w:t>Sylvie Chaperon</w:t>
      </w:r>
      <w:r w:rsidR="00DA1597" w:rsidRPr="00B22F9D">
        <w:rPr>
          <w:rFonts w:ascii="DengXian" w:eastAsia="DengXian" w:hAnsi="DengXian" w:cs="Bold Italic Art"/>
          <w:iCs/>
          <w:szCs w:val="20"/>
        </w:rPr>
        <w:t xml:space="preserve">, </w:t>
      </w:r>
      <w:r w:rsidRPr="00B22F9D">
        <w:rPr>
          <w:rFonts w:ascii="DengXian" w:eastAsia="DengXian" w:hAnsi="DengXian" w:cs="Bold Italic Art"/>
          <w:iCs/>
          <w:szCs w:val="20"/>
        </w:rPr>
        <w:t>Emmanuelle Retaillaud</w:t>
      </w:r>
      <w:r w:rsidR="00DD4A95" w:rsidRPr="00B22F9D">
        <w:rPr>
          <w:rFonts w:ascii="DengXian" w:eastAsia="DengXian" w:hAnsi="DengXian" w:cs="Bold Italic Art"/>
          <w:iCs/>
          <w:szCs w:val="20"/>
        </w:rPr>
        <w:t xml:space="preserve">, </w:t>
      </w:r>
      <w:r w:rsidR="00DD4A95" w:rsidRPr="00B22F9D">
        <w:rPr>
          <w:rFonts w:ascii="DengXian" w:eastAsia="DengXian" w:hAnsi="DengXian" w:cs="Bold Italic Art"/>
          <w:bCs/>
          <w:szCs w:val="20"/>
          <w:u w:val="single"/>
        </w:rPr>
        <w:t>Régis Revenin</w:t>
      </w:r>
      <w:r w:rsidR="00DD4A95" w:rsidRPr="00B22F9D">
        <w:rPr>
          <w:rFonts w:ascii="DengXian" w:eastAsia="DengXian" w:hAnsi="DengXian" w:cs="Bold Italic Art"/>
          <w:szCs w:val="20"/>
        </w:rPr>
        <w:t xml:space="preserve">, </w:t>
      </w:r>
      <w:r w:rsidR="00DA1597" w:rsidRPr="00B22F9D">
        <w:rPr>
          <w:rFonts w:ascii="DengXian" w:eastAsia="DengXian" w:hAnsi="DengXian" w:cs="Bold Italic Art"/>
          <w:iCs/>
          <w:szCs w:val="20"/>
        </w:rPr>
        <w:t>Christelle Taraud</w:t>
      </w:r>
      <w:r w:rsidR="00DD4A95" w:rsidRPr="00B22F9D">
        <w:rPr>
          <w:rFonts w:ascii="DengXian" w:eastAsia="DengXian" w:hAnsi="DengXian" w:cs="Bold Italic Art"/>
          <w:iCs/>
          <w:szCs w:val="20"/>
        </w:rPr>
        <w:t xml:space="preserve"> (dir.</w:t>
      </w:r>
      <w:r w:rsidR="00AD128C" w:rsidRPr="00B22F9D">
        <w:rPr>
          <w:rFonts w:ascii="DengXian" w:eastAsia="DengXian" w:hAnsi="DengXian" w:cs="Bold Italic Art"/>
          <w:iCs/>
          <w:szCs w:val="20"/>
        </w:rPr>
        <w:t>)</w:t>
      </w:r>
      <w:r w:rsidR="00DD4A95" w:rsidRPr="00B22F9D">
        <w:rPr>
          <w:rFonts w:ascii="DengXian" w:eastAsia="DengXian" w:hAnsi="DengXian" w:cs="Bold Italic Art"/>
          <w:iCs/>
          <w:szCs w:val="20"/>
        </w:rPr>
        <w:t>,</w:t>
      </w:r>
      <w:r w:rsidR="00875451" w:rsidRPr="00B22F9D">
        <w:rPr>
          <w:rFonts w:ascii="DengXian" w:eastAsia="DengXian" w:hAnsi="DengXian" w:cs="Bold Italic Art"/>
          <w:iCs/>
          <w:szCs w:val="20"/>
        </w:rPr>
        <w:t xml:space="preserve"> 2013, </w:t>
      </w:r>
      <w:r w:rsidR="00275C81" w:rsidRPr="00B22F9D">
        <w:rPr>
          <w:rFonts w:ascii="DengXian" w:eastAsia="DengXian" w:hAnsi="DengXian" w:cs="Bold Italic Art"/>
          <w:iCs/>
          <w:szCs w:val="20"/>
        </w:rPr>
        <w:t xml:space="preserve">dossier </w:t>
      </w:r>
      <w:r w:rsidRPr="00B22F9D">
        <w:rPr>
          <w:rFonts w:ascii="DengXian" w:eastAsia="DengXian" w:hAnsi="DengXian" w:cs="Bold Italic Art"/>
          <w:szCs w:val="20"/>
        </w:rPr>
        <w:t>"</w:t>
      </w:r>
      <w:r w:rsidR="00FD76F8" w:rsidRPr="00B22F9D">
        <w:rPr>
          <w:rFonts w:ascii="DengXian" w:eastAsia="DengXian" w:hAnsi="DengXian" w:cs="Bold Italic Art"/>
          <w:szCs w:val="20"/>
        </w:rPr>
        <w:t>É</w:t>
      </w:r>
      <w:r w:rsidRPr="00B22F9D">
        <w:rPr>
          <w:rFonts w:ascii="DengXian" w:eastAsia="DengXian" w:hAnsi="DengXian" w:cs="Bold Italic Art"/>
          <w:szCs w:val="20"/>
        </w:rPr>
        <w:t>ros</w:t>
      </w:r>
      <w:r w:rsidR="00FD76F8" w:rsidRPr="00B22F9D">
        <w:rPr>
          <w:rFonts w:ascii="DengXian" w:eastAsia="DengXian" w:hAnsi="DengXian" w:cs="Bold Italic Art"/>
          <w:szCs w:val="20"/>
        </w:rPr>
        <w:t xml:space="preserve"> </w:t>
      </w:r>
      <w:r w:rsidR="00692BD1" w:rsidRPr="00B22F9D">
        <w:rPr>
          <w:rFonts w:ascii="DengXian" w:eastAsia="DengXian" w:hAnsi="DengXian" w:cs="Bold Italic Art"/>
          <w:szCs w:val="20"/>
        </w:rPr>
        <w:t>parisien</w:t>
      </w:r>
      <w:r w:rsidRPr="00B22F9D">
        <w:rPr>
          <w:rFonts w:ascii="DengXian" w:eastAsia="DengXian" w:hAnsi="DengXian" w:cs="Bold Italic Art"/>
          <w:szCs w:val="20"/>
        </w:rPr>
        <w:t>"</w:t>
      </w:r>
      <w:r w:rsidRPr="00B22F9D">
        <w:rPr>
          <w:rFonts w:ascii="DengXian" w:eastAsia="DengXian" w:hAnsi="DengXian" w:cs="Bold Italic Art"/>
          <w:iCs/>
          <w:szCs w:val="20"/>
        </w:rPr>
        <w:t xml:space="preserve">, </w:t>
      </w:r>
      <w:r w:rsidRPr="00B22F9D">
        <w:rPr>
          <w:rFonts w:ascii="DengXian" w:eastAsia="DengXian" w:hAnsi="DengXian" w:cs="Bold Italic Art"/>
          <w:b/>
          <w:i/>
          <w:iCs/>
          <w:szCs w:val="20"/>
        </w:rPr>
        <w:t>Genre, sexualité &amp; société</w:t>
      </w:r>
      <w:r w:rsidRPr="00B22F9D">
        <w:rPr>
          <w:rFonts w:ascii="DengXian" w:eastAsia="DengXian" w:hAnsi="DengXian" w:cs="Bold Italic Art"/>
          <w:iCs/>
          <w:szCs w:val="20"/>
        </w:rPr>
        <w:t>, 10</w:t>
      </w:r>
      <w:r w:rsidR="00476599" w:rsidRPr="00B22F9D">
        <w:rPr>
          <w:rFonts w:ascii="DengXian" w:eastAsia="DengXian" w:hAnsi="DengXian" w:cs="Bold Italic Art"/>
          <w:iCs/>
          <w:szCs w:val="20"/>
        </w:rPr>
        <w:t>.</w:t>
      </w:r>
    </w:p>
    <w:p w14:paraId="754025F8" w14:textId="77777777" w:rsidR="007C33E6" w:rsidRPr="00B22F9D" w:rsidRDefault="00DA2134" w:rsidP="00EF73DF">
      <w:pPr>
        <w:pStyle w:val="Corpsdetexte"/>
        <w:spacing w:after="60"/>
        <w:ind w:firstLine="708"/>
        <w:rPr>
          <w:rFonts w:ascii="DengXian" w:eastAsia="DengXian" w:hAnsi="DengXian" w:cs="Bold Italic Art"/>
          <w:szCs w:val="20"/>
        </w:rPr>
      </w:pPr>
      <w:hyperlink r:id="rId26" w:history="1">
        <w:r w:rsidR="0095244E" w:rsidRPr="00B22F9D">
          <w:rPr>
            <w:rStyle w:val="Lienhypertexte"/>
            <w:rFonts w:ascii="DengXian" w:eastAsia="DengXian" w:hAnsi="DengXian" w:cs="Bold Italic Art"/>
            <w:iCs/>
            <w:szCs w:val="20"/>
          </w:rPr>
          <w:t>http://journals.openedition.org/gss/2920</w:t>
        </w:r>
      </w:hyperlink>
      <w:r w:rsidR="0095244E" w:rsidRPr="00B22F9D">
        <w:rPr>
          <w:rFonts w:ascii="DengXian" w:eastAsia="DengXian" w:hAnsi="DengXian" w:cs="Bold Italic Art"/>
          <w:iCs/>
          <w:szCs w:val="20"/>
        </w:rPr>
        <w:t xml:space="preserve"> </w:t>
      </w:r>
    </w:p>
    <w:p w14:paraId="38FD8C50" w14:textId="77777777" w:rsidR="00476599" w:rsidRPr="00B22F9D" w:rsidRDefault="001E73FF" w:rsidP="002E25F4">
      <w:pPr>
        <w:pStyle w:val="Corpsdetexte"/>
        <w:numPr>
          <w:ilvl w:val="0"/>
          <w:numId w:val="38"/>
        </w:numPr>
        <w:rPr>
          <w:rFonts w:ascii="DengXian" w:eastAsia="DengXian" w:hAnsi="DengXian" w:cs="Bold Italic Art"/>
          <w:iCs/>
          <w:szCs w:val="20"/>
        </w:rPr>
      </w:pPr>
      <w:r w:rsidRPr="00B22F9D">
        <w:rPr>
          <w:rFonts w:ascii="DengXian" w:eastAsia="DengXian" w:hAnsi="DengXian" w:cs="Bold Italic Art"/>
          <w:bCs/>
          <w:szCs w:val="20"/>
          <w:u w:val="single"/>
        </w:rPr>
        <w:t>Régis Revenin</w:t>
      </w:r>
      <w:r w:rsidR="00C42051" w:rsidRPr="00B22F9D">
        <w:rPr>
          <w:rFonts w:ascii="DengXian" w:eastAsia="DengXian" w:hAnsi="DengXian" w:cs="Bold Italic Art"/>
          <w:szCs w:val="20"/>
        </w:rPr>
        <w:t xml:space="preserve"> et </w:t>
      </w:r>
      <w:r w:rsidR="005122BD" w:rsidRPr="00B22F9D">
        <w:rPr>
          <w:rFonts w:ascii="DengXian" w:eastAsia="DengXian" w:hAnsi="DengXian" w:cs="Bold Italic Art"/>
          <w:szCs w:val="20"/>
        </w:rPr>
        <w:t xml:space="preserve">l’ensemble du </w:t>
      </w:r>
      <w:r w:rsidR="00C42051" w:rsidRPr="00B22F9D">
        <w:rPr>
          <w:rFonts w:ascii="DengXian" w:eastAsia="DengXian" w:hAnsi="DengXian" w:cs="Bold Italic Art"/>
          <w:szCs w:val="20"/>
        </w:rPr>
        <w:t>comité de rédaction de la revue (dir.),</w:t>
      </w:r>
      <w:r w:rsidRPr="00B22F9D">
        <w:rPr>
          <w:rFonts w:ascii="DengXian" w:eastAsia="DengXian" w:hAnsi="DengXian" w:cs="Bold Italic Art"/>
          <w:szCs w:val="20"/>
        </w:rPr>
        <w:t xml:space="preserve"> </w:t>
      </w:r>
      <w:r w:rsidR="00875451" w:rsidRPr="00B22F9D">
        <w:rPr>
          <w:rFonts w:ascii="DengXian" w:eastAsia="DengXian" w:hAnsi="DengXian" w:cs="Bold Italic Art"/>
          <w:szCs w:val="20"/>
        </w:rPr>
        <w:t xml:space="preserve">2010, </w:t>
      </w:r>
      <w:r w:rsidR="00275C81" w:rsidRPr="00B22F9D">
        <w:rPr>
          <w:rFonts w:ascii="DengXian" w:eastAsia="DengXian" w:hAnsi="DengXian" w:cs="Bold Italic Art"/>
          <w:iCs/>
          <w:szCs w:val="20"/>
        </w:rPr>
        <w:t xml:space="preserve">dossier </w:t>
      </w:r>
      <w:r w:rsidR="00C273AD" w:rsidRPr="00B22F9D">
        <w:rPr>
          <w:rFonts w:ascii="DengXian" w:eastAsia="DengXian" w:hAnsi="DengXian" w:cs="Bold Italic Art"/>
          <w:szCs w:val="20"/>
        </w:rPr>
        <w:t>"</w:t>
      </w:r>
      <w:r w:rsidR="002E5744" w:rsidRPr="00B22F9D">
        <w:rPr>
          <w:rFonts w:ascii="DengXian" w:eastAsia="DengXian" w:hAnsi="DengXian" w:cs="Bold Italic Art"/>
          <w:iCs/>
          <w:szCs w:val="20"/>
        </w:rPr>
        <w:t>É</w:t>
      </w:r>
      <w:r w:rsidR="0012538F" w:rsidRPr="00B22F9D">
        <w:rPr>
          <w:rFonts w:ascii="DengXian" w:eastAsia="DengXian" w:hAnsi="DengXian" w:cs="Bold Italic Art"/>
          <w:iCs/>
          <w:szCs w:val="20"/>
        </w:rPr>
        <w:t>gologies</w:t>
      </w:r>
      <w:r w:rsidR="00C273AD" w:rsidRPr="00B22F9D">
        <w:rPr>
          <w:rFonts w:ascii="DengXian" w:eastAsia="DengXian" w:hAnsi="DengXian" w:cs="Bold Italic Art"/>
          <w:szCs w:val="20"/>
        </w:rPr>
        <w:t>"</w:t>
      </w:r>
      <w:r w:rsidR="0012538F" w:rsidRPr="00B22F9D">
        <w:rPr>
          <w:rFonts w:ascii="DengXian" w:eastAsia="DengXian" w:hAnsi="DengXian" w:cs="Bold Italic Art"/>
          <w:iCs/>
          <w:szCs w:val="20"/>
        </w:rPr>
        <w:t xml:space="preserve">, </w:t>
      </w:r>
      <w:r w:rsidR="00735490" w:rsidRPr="00B22F9D">
        <w:rPr>
          <w:rFonts w:ascii="DengXian" w:eastAsia="DengXian" w:hAnsi="DengXian" w:cs="Bold Italic Art"/>
          <w:b/>
          <w:i/>
          <w:iCs/>
          <w:szCs w:val="20"/>
        </w:rPr>
        <w:t>Genre, sexualité &amp; société</w:t>
      </w:r>
      <w:r w:rsidR="00735490" w:rsidRPr="00B22F9D">
        <w:rPr>
          <w:rFonts w:ascii="DengXian" w:eastAsia="DengXian" w:hAnsi="DengXian" w:cs="Bold Italic Art"/>
          <w:iCs/>
          <w:szCs w:val="20"/>
        </w:rPr>
        <w:t xml:space="preserve">, </w:t>
      </w:r>
      <w:r w:rsidR="00476599" w:rsidRPr="00B22F9D">
        <w:rPr>
          <w:rFonts w:ascii="DengXian" w:eastAsia="DengXian" w:hAnsi="DengXian" w:cs="Bold Italic Art"/>
          <w:iCs/>
          <w:szCs w:val="20"/>
        </w:rPr>
        <w:t>4.</w:t>
      </w:r>
    </w:p>
    <w:p w14:paraId="71FC9E38" w14:textId="77777777" w:rsidR="007C2333" w:rsidRPr="00B22F9D" w:rsidRDefault="00DA2134" w:rsidP="00793E53">
      <w:pPr>
        <w:pStyle w:val="Corpsdetexte"/>
        <w:ind w:firstLine="708"/>
        <w:rPr>
          <w:rStyle w:val="Lienhypertexte"/>
          <w:rFonts w:ascii="DengXian" w:eastAsia="DengXian" w:hAnsi="DengXian" w:cs="Bold Italic Art"/>
          <w:iCs/>
          <w:szCs w:val="20"/>
        </w:rPr>
      </w:pPr>
      <w:hyperlink r:id="rId27" w:history="1">
        <w:r w:rsidR="002A25C2" w:rsidRPr="00B22F9D">
          <w:rPr>
            <w:rStyle w:val="Lienhypertexte"/>
            <w:rFonts w:ascii="DengXian" w:eastAsia="DengXian" w:hAnsi="DengXian" w:cs="Bold Italic Art"/>
            <w:iCs/>
            <w:szCs w:val="20"/>
          </w:rPr>
          <w:t>http://journals.openedition.org/gss/1501</w:t>
        </w:r>
      </w:hyperlink>
    </w:p>
    <w:p w14:paraId="034EBD4A" w14:textId="77777777" w:rsidR="000303A3" w:rsidRPr="00B22F9D" w:rsidRDefault="000303A3" w:rsidP="00793E53">
      <w:pPr>
        <w:jc w:val="both"/>
        <w:rPr>
          <w:rFonts w:ascii="DengXian" w:eastAsia="DengXian" w:hAnsi="DengXian" w:cs="Bold Italic Art"/>
        </w:rPr>
      </w:pPr>
    </w:p>
    <w:p w14:paraId="7EC06591" w14:textId="22D3CB3F" w:rsidR="007F2E8A" w:rsidRPr="006B7126" w:rsidRDefault="007F2E8A" w:rsidP="006B7126">
      <w:pPr>
        <w:keepNext/>
        <w:pBdr>
          <w:bottom w:val="single" w:sz="4" w:space="1" w:color="595959"/>
        </w:pBdr>
        <w:jc w:val="both"/>
        <w:outlineLvl w:val="0"/>
        <w:rPr>
          <w:rFonts w:ascii="DengXian" w:eastAsia="DengXian" w:hAnsi="DengXian" w:cs="Bold Italic Art"/>
          <w:b/>
          <w:bCs/>
          <w:iCs/>
          <w:color w:val="595959"/>
          <w:szCs w:val="22"/>
        </w:rPr>
      </w:pPr>
      <w:r w:rsidRPr="006B7126">
        <w:rPr>
          <w:rFonts w:ascii="DengXian" w:eastAsia="DengXian" w:hAnsi="DengXian" w:cs="Bold Italic Art"/>
          <w:b/>
          <w:bCs/>
          <w:iCs/>
          <w:color w:val="595959"/>
          <w:szCs w:val="22"/>
        </w:rPr>
        <w:t xml:space="preserve">Articles </w:t>
      </w:r>
      <w:r w:rsidR="00BC588E" w:rsidRPr="006B7126">
        <w:rPr>
          <w:rFonts w:ascii="DengXian" w:eastAsia="DengXian" w:hAnsi="DengXian" w:cs="Bold Italic Art"/>
          <w:b/>
          <w:bCs/>
          <w:iCs/>
          <w:color w:val="595959"/>
          <w:szCs w:val="22"/>
        </w:rPr>
        <w:t xml:space="preserve">publiés </w:t>
      </w:r>
      <w:r w:rsidRPr="006B7126">
        <w:rPr>
          <w:rFonts w:ascii="DengXian" w:eastAsia="DengXian" w:hAnsi="DengXian" w:cs="Bold Italic Art"/>
          <w:b/>
          <w:bCs/>
          <w:iCs/>
          <w:color w:val="595959"/>
          <w:szCs w:val="22"/>
        </w:rPr>
        <w:t>dans des revues à comité de lecture</w:t>
      </w:r>
      <w:r w:rsidR="00E43D77" w:rsidRPr="006B7126">
        <w:rPr>
          <w:rFonts w:ascii="DengXian" w:eastAsia="DengXian" w:hAnsi="DengXian" w:cs="Bold Italic Art"/>
          <w:b/>
          <w:bCs/>
          <w:iCs/>
          <w:color w:val="595959"/>
          <w:szCs w:val="22"/>
        </w:rPr>
        <w:t xml:space="preserve"> </w:t>
      </w:r>
    </w:p>
    <w:p w14:paraId="360579E5" w14:textId="77777777" w:rsidR="00934661" w:rsidRPr="00B22F9D" w:rsidRDefault="00934661" w:rsidP="00793E53">
      <w:pPr>
        <w:jc w:val="both"/>
        <w:rPr>
          <w:rFonts w:ascii="DengXian" w:eastAsia="DengXian" w:hAnsi="DengXian" w:cs="Bold Italic Art"/>
        </w:rPr>
      </w:pPr>
    </w:p>
    <w:p w14:paraId="5D4D2245" w14:textId="690BE4E7" w:rsidR="005D04EA" w:rsidRPr="00B22F9D" w:rsidRDefault="005D04EA" w:rsidP="00793E53">
      <w:pPr>
        <w:pStyle w:val="Corpsdetexte"/>
        <w:numPr>
          <w:ilvl w:val="0"/>
          <w:numId w:val="39"/>
        </w:numPr>
        <w:rPr>
          <w:rFonts w:ascii="DengXian" w:eastAsia="DengXian" w:hAnsi="DengXian" w:cs="Bold Italic Art"/>
          <w:bCs/>
          <w:szCs w:val="20"/>
        </w:rPr>
      </w:pPr>
      <w:r w:rsidRPr="00B22F9D">
        <w:rPr>
          <w:rFonts w:ascii="DengXian" w:eastAsia="DengXian" w:hAnsi="DengXian" w:cs="Bold Italic Art"/>
          <w:bCs/>
          <w:szCs w:val="20"/>
        </w:rPr>
        <w:t xml:space="preserve">Claire Batailler, Nicolas Duval-Valachs, Marie Esclafit, Vanina Mozziconacci, Juliette Rennes, </w:t>
      </w:r>
      <w:r w:rsidRPr="00B22F9D">
        <w:rPr>
          <w:rFonts w:ascii="DengXian" w:eastAsia="DengXian" w:hAnsi="DengXian" w:cs="Bold Italic Art"/>
          <w:bCs/>
          <w:szCs w:val="20"/>
          <w:u w:val="single"/>
        </w:rPr>
        <w:t>Régis Revenin</w:t>
      </w:r>
      <w:r w:rsidRPr="00B22F9D">
        <w:rPr>
          <w:rFonts w:ascii="DengXian" w:eastAsia="DengXian" w:hAnsi="DengXian" w:cs="Bold Italic Art"/>
          <w:bCs/>
          <w:szCs w:val="20"/>
        </w:rPr>
        <w:t xml:space="preserve"> </w:t>
      </w:r>
      <w:r w:rsidRPr="00B22F9D">
        <w:rPr>
          <w:rFonts w:ascii="DengXian" w:eastAsia="DengXian" w:hAnsi="DengXian" w:cs="Bold Italic Art"/>
          <w:szCs w:val="20"/>
        </w:rPr>
        <w:t xml:space="preserve">(dir.), 2023, Éditorial du dossier "Interroger la domination adulte", </w:t>
      </w:r>
      <w:r w:rsidRPr="00B22F9D">
        <w:rPr>
          <w:rFonts w:ascii="DengXian" w:eastAsia="DengXian" w:hAnsi="DengXian" w:cs="Bold Italic Art"/>
          <w:b/>
          <w:bCs/>
          <w:i/>
          <w:szCs w:val="20"/>
        </w:rPr>
        <w:t>Mouvements. Des idées &amp; des luttes</w:t>
      </w:r>
      <w:r w:rsidRPr="00B22F9D">
        <w:rPr>
          <w:rFonts w:ascii="DengXian" w:eastAsia="DengXian" w:hAnsi="DengXian" w:cs="Bold Italic Art"/>
          <w:bCs/>
          <w:szCs w:val="20"/>
        </w:rPr>
        <w:t>, 115</w:t>
      </w:r>
      <w:r w:rsidR="00565F17" w:rsidRPr="00B22F9D">
        <w:rPr>
          <w:rFonts w:ascii="DengXian" w:eastAsia="DengXian" w:hAnsi="DengXian" w:cs="Bold Italic Art"/>
          <w:bCs/>
          <w:szCs w:val="20"/>
        </w:rPr>
        <w:t>, p. 7-11</w:t>
      </w:r>
      <w:r w:rsidRPr="00B22F9D">
        <w:rPr>
          <w:rFonts w:ascii="DengXian" w:eastAsia="DengXian" w:hAnsi="DengXian" w:cs="Bold Italic Art"/>
          <w:bCs/>
          <w:szCs w:val="20"/>
        </w:rPr>
        <w:t xml:space="preserve">. </w:t>
      </w:r>
    </w:p>
    <w:p w14:paraId="62095811" w14:textId="1B5EE29E" w:rsidR="005D04EA" w:rsidRPr="00B22F9D" w:rsidRDefault="005D04EA" w:rsidP="00EF73DF">
      <w:pPr>
        <w:pStyle w:val="Corpsdetexte"/>
        <w:spacing w:after="60"/>
        <w:ind w:left="720"/>
        <w:rPr>
          <w:rStyle w:val="Lienhypertexte"/>
          <w:rFonts w:ascii="DengXian" w:eastAsia="DengXian" w:hAnsi="DengXian" w:cs="Bold Italic Art"/>
        </w:rPr>
      </w:pPr>
      <w:r w:rsidRPr="00B22F9D">
        <w:rPr>
          <w:rStyle w:val="Lienhypertexte"/>
          <w:rFonts w:ascii="DengXian" w:eastAsia="DengXian" w:hAnsi="DengXian" w:cs="Bold Italic Art"/>
          <w:bCs/>
          <w:szCs w:val="20"/>
        </w:rPr>
        <w:t>https://www.cairn.info/revue-mouvements-2023-3-page-7.htm</w:t>
      </w:r>
    </w:p>
    <w:p w14:paraId="1667717D" w14:textId="77777777" w:rsidR="004C62FD" w:rsidRPr="004C62FD" w:rsidRDefault="004C62FD" w:rsidP="004C62FD">
      <w:pPr>
        <w:pStyle w:val="Corpsdetexte"/>
        <w:numPr>
          <w:ilvl w:val="0"/>
          <w:numId w:val="39"/>
        </w:numPr>
        <w:rPr>
          <w:rFonts w:ascii="DengXian" w:eastAsia="DengXian" w:hAnsi="DengXian" w:cs="Bold Italic Art"/>
          <w:bCs/>
          <w:szCs w:val="20"/>
        </w:rPr>
      </w:pPr>
      <w:r w:rsidRPr="004C62FD">
        <w:rPr>
          <w:rFonts w:ascii="DengXian" w:eastAsia="DengXian" w:hAnsi="DengXian" w:cs="Bold Italic Art"/>
          <w:bCs/>
          <w:szCs w:val="20"/>
          <w:u w:val="single"/>
        </w:rPr>
        <w:t>Régis Revenin</w:t>
      </w:r>
      <w:r w:rsidRPr="004C62FD">
        <w:rPr>
          <w:rFonts w:ascii="DengXian" w:eastAsia="DengXian" w:hAnsi="DengXian" w:cs="Bold Italic Art"/>
          <w:bCs/>
          <w:szCs w:val="20"/>
        </w:rPr>
        <w:t xml:space="preserve">, 2023, entretien avec Véronique Blanchard et Émérance Dubas, "Mauvaises filles ?", pour la revue </w:t>
      </w:r>
      <w:r w:rsidRPr="004C62FD">
        <w:rPr>
          <w:rFonts w:ascii="DengXian" w:eastAsia="DengXian" w:hAnsi="DengXian" w:cs="Bold Italic Art"/>
          <w:b/>
          <w:i/>
          <w:iCs/>
          <w:szCs w:val="20"/>
        </w:rPr>
        <w:t>Mouvements. Des idées &amp; des luttes</w:t>
      </w:r>
      <w:r w:rsidRPr="004C62FD">
        <w:rPr>
          <w:rFonts w:ascii="DengXian" w:eastAsia="DengXian" w:hAnsi="DengXian" w:cs="Bold Italic Art"/>
          <w:bCs/>
          <w:szCs w:val="20"/>
        </w:rPr>
        <w:t xml:space="preserve">, 115, p. 79-88. </w:t>
      </w:r>
    </w:p>
    <w:p w14:paraId="197981E2" w14:textId="5BEC85AD" w:rsidR="004C62FD" w:rsidRPr="004C62FD" w:rsidRDefault="00DA2134" w:rsidP="004C62FD">
      <w:pPr>
        <w:pStyle w:val="Corpsdetexte"/>
        <w:ind w:left="720"/>
        <w:rPr>
          <w:rFonts w:ascii="DengXian" w:eastAsia="DengXian" w:hAnsi="DengXian" w:cs="Bold Italic Art"/>
          <w:bCs/>
          <w:szCs w:val="20"/>
        </w:rPr>
      </w:pPr>
      <w:hyperlink r:id="rId28" w:history="1">
        <w:r w:rsidR="004C62FD" w:rsidRPr="00CA4630">
          <w:rPr>
            <w:rStyle w:val="Lienhypertexte"/>
            <w:rFonts w:ascii="DengXian" w:eastAsia="DengXian" w:hAnsi="DengXian" w:cs="Bold Italic Art"/>
            <w:bCs/>
            <w:szCs w:val="20"/>
          </w:rPr>
          <w:t>https://www.cairn.info/revue--2023-3-page-79.htm</w:t>
        </w:r>
      </w:hyperlink>
      <w:r w:rsidR="004C62FD">
        <w:rPr>
          <w:rFonts w:ascii="DengXian" w:eastAsia="DengXian" w:hAnsi="DengXian" w:cs="Bold Italic Art"/>
          <w:bCs/>
          <w:szCs w:val="20"/>
        </w:rPr>
        <w:t xml:space="preserve"> </w:t>
      </w:r>
    </w:p>
    <w:p w14:paraId="0B22074F" w14:textId="40A055D3" w:rsidR="00086E93" w:rsidRPr="00B22F9D" w:rsidRDefault="00A5064A" w:rsidP="00793E53">
      <w:pPr>
        <w:pStyle w:val="Corpsdetexte"/>
        <w:numPr>
          <w:ilvl w:val="0"/>
          <w:numId w:val="39"/>
        </w:numPr>
        <w:rPr>
          <w:rFonts w:ascii="DengXian" w:eastAsia="DengXian" w:hAnsi="DengXian" w:cs="Bold Italic Art"/>
          <w:bCs/>
          <w:szCs w:val="20"/>
        </w:rPr>
      </w:pPr>
      <w:r w:rsidRPr="00B22F9D">
        <w:rPr>
          <w:rFonts w:ascii="DengXian" w:eastAsia="DengXian" w:hAnsi="DengXian" w:cs="Bold Italic Art"/>
          <w:bCs/>
          <w:szCs w:val="20"/>
        </w:rPr>
        <w:t>Régis Revenin, 202</w:t>
      </w:r>
      <w:r w:rsidR="00556602" w:rsidRPr="00B22F9D">
        <w:rPr>
          <w:rFonts w:ascii="DengXian" w:eastAsia="DengXian" w:hAnsi="DengXian" w:cs="Bold Italic Art"/>
          <w:bCs/>
          <w:szCs w:val="20"/>
        </w:rPr>
        <w:t>3</w:t>
      </w:r>
      <w:r w:rsidRPr="00B22F9D">
        <w:rPr>
          <w:rFonts w:ascii="DengXian" w:eastAsia="DengXian" w:hAnsi="DengXian" w:cs="Bold Italic Art"/>
          <w:bCs/>
          <w:szCs w:val="20"/>
        </w:rPr>
        <w:t xml:space="preserve">, </w:t>
      </w:r>
      <w:r w:rsidR="00B71341" w:rsidRPr="00B22F9D">
        <w:rPr>
          <w:rFonts w:ascii="DengXian" w:eastAsia="DengXian" w:hAnsi="DengXian" w:cs="Bold Italic Art"/>
          <w:bCs/>
          <w:szCs w:val="20"/>
        </w:rPr>
        <w:t>Les jeunes « pédés » parisiens d’avant 1968. Quelles trajectoires gays dans un contexte légal hostile</w:t>
      </w:r>
      <w:r w:rsidR="00A8745E" w:rsidRPr="00B22F9D">
        <w:rPr>
          <w:rFonts w:ascii="DengXian" w:eastAsia="DengXian" w:hAnsi="DengXian" w:cs="Bold Italic Art"/>
          <w:bCs/>
          <w:szCs w:val="20"/>
        </w:rPr>
        <w:t xml:space="preserve"> </w:t>
      </w:r>
      <w:r w:rsidR="00B71341" w:rsidRPr="00B22F9D">
        <w:rPr>
          <w:rFonts w:ascii="DengXian" w:eastAsia="DengXian" w:hAnsi="DengXian" w:cs="Bold Italic Art"/>
          <w:bCs/>
          <w:szCs w:val="20"/>
        </w:rPr>
        <w:t>?</w:t>
      </w:r>
      <w:r w:rsidRPr="00B22F9D">
        <w:rPr>
          <w:rFonts w:ascii="DengXian" w:eastAsia="DengXian" w:hAnsi="DengXian" w:cs="Bold Italic Art"/>
          <w:bCs/>
          <w:szCs w:val="20"/>
        </w:rPr>
        <w:t>,</w:t>
      </w:r>
      <w:r w:rsidR="00AF0D05" w:rsidRPr="00B22F9D">
        <w:rPr>
          <w:rFonts w:ascii="DengXian" w:eastAsia="DengXian" w:hAnsi="DengXian" w:cs="Bold Italic Art"/>
          <w:bCs/>
          <w:szCs w:val="20"/>
        </w:rPr>
        <w:t xml:space="preserve"> </w:t>
      </w:r>
      <w:r w:rsidR="00AF0D05" w:rsidRPr="00B22F9D">
        <w:rPr>
          <w:rFonts w:ascii="DengXian" w:eastAsia="DengXian" w:hAnsi="DengXian" w:cs="Bold Italic Art"/>
          <w:b/>
          <w:i/>
          <w:iCs/>
          <w:szCs w:val="20"/>
        </w:rPr>
        <w:t>Clio@The</w:t>
      </w:r>
      <w:r w:rsidR="00D661DD" w:rsidRPr="00B22F9D">
        <w:rPr>
          <w:rFonts w:ascii="DengXian" w:eastAsia="DengXian" w:hAnsi="DengXian" w:cs="Bold Italic Art"/>
          <w:b/>
          <w:i/>
          <w:iCs/>
          <w:szCs w:val="20"/>
        </w:rPr>
        <w:t>mis</w:t>
      </w:r>
      <w:r w:rsidR="00AF0D05" w:rsidRPr="00B22F9D">
        <w:rPr>
          <w:rFonts w:ascii="DengXian" w:eastAsia="DengXian" w:hAnsi="DengXian" w:cs="Bold Italic Art"/>
          <w:b/>
          <w:i/>
          <w:iCs/>
          <w:szCs w:val="20"/>
        </w:rPr>
        <w:t>. Revue électronique d’histoire du droit</w:t>
      </w:r>
      <w:r w:rsidRPr="00B22F9D">
        <w:rPr>
          <w:rFonts w:ascii="DengXian" w:eastAsia="DengXian" w:hAnsi="DengXian" w:cs="Bold Italic Art"/>
          <w:bCs/>
          <w:szCs w:val="20"/>
        </w:rPr>
        <w:t xml:space="preserve">, </w:t>
      </w:r>
      <w:r w:rsidR="00556602" w:rsidRPr="00B22F9D">
        <w:rPr>
          <w:rFonts w:ascii="DengXian" w:eastAsia="DengXian" w:hAnsi="DengXian" w:cs="Bold Italic Art"/>
          <w:bCs/>
          <w:szCs w:val="20"/>
        </w:rPr>
        <w:t xml:space="preserve">dossier </w:t>
      </w:r>
      <w:r w:rsidR="00556602" w:rsidRPr="00B22F9D">
        <w:rPr>
          <w:rFonts w:ascii="DengXian" w:eastAsia="DengXian" w:hAnsi="DengXian" w:cs="Bold Italic Art"/>
          <w:szCs w:val="20"/>
        </w:rPr>
        <w:t>"Genre, histoire &amp; droit",</w:t>
      </w:r>
      <w:r w:rsidR="00556602" w:rsidRPr="00B22F9D">
        <w:rPr>
          <w:rFonts w:ascii="DengXian" w:eastAsia="DengXian" w:hAnsi="DengXian" w:cs="Bold Italic Art"/>
          <w:bCs/>
          <w:szCs w:val="20"/>
        </w:rPr>
        <w:t xml:space="preserve"> 25</w:t>
      </w:r>
      <w:r w:rsidRPr="00B22F9D">
        <w:rPr>
          <w:rFonts w:ascii="DengXian" w:eastAsia="DengXian" w:hAnsi="DengXian" w:cs="Bold Italic Art"/>
          <w:szCs w:val="20"/>
        </w:rPr>
        <w:t>.</w:t>
      </w:r>
      <w:r w:rsidR="00086E93" w:rsidRPr="00B22F9D">
        <w:rPr>
          <w:rFonts w:ascii="DengXian" w:eastAsia="DengXian" w:hAnsi="DengXian" w:cs="Bold Italic Art"/>
        </w:rPr>
        <w:t xml:space="preserve"> </w:t>
      </w:r>
    </w:p>
    <w:p w14:paraId="337F0F42" w14:textId="0A012D3E" w:rsidR="00A5064A" w:rsidRPr="00B22F9D" w:rsidRDefault="00A8745E" w:rsidP="00EF73DF">
      <w:pPr>
        <w:pStyle w:val="Corpsdetexte"/>
        <w:spacing w:after="60"/>
        <w:ind w:left="720"/>
        <w:rPr>
          <w:rFonts w:ascii="DengXian" w:eastAsia="DengXian" w:hAnsi="DengXian" w:cs="Bold Italic Art"/>
          <w:bCs/>
          <w:szCs w:val="20"/>
        </w:rPr>
      </w:pPr>
      <w:r w:rsidRPr="00B22F9D">
        <w:rPr>
          <w:rStyle w:val="Lienhypertexte"/>
          <w:rFonts w:ascii="DengXian" w:eastAsia="DengXian" w:hAnsi="DengXian" w:cs="Bold Italic Art"/>
          <w:bCs/>
          <w:szCs w:val="20"/>
        </w:rPr>
        <w:t>https://journals.openedition.org/cliothemis/4238</w:t>
      </w:r>
      <w:r w:rsidR="00555F14" w:rsidRPr="00B22F9D">
        <w:rPr>
          <w:rStyle w:val="Lienhypertexte"/>
          <w:rFonts w:ascii="DengXian" w:eastAsia="DengXian" w:hAnsi="DengXian" w:cs="Bold Italic Art"/>
          <w:szCs w:val="20"/>
          <w:u w:val="none"/>
        </w:rPr>
        <w:t xml:space="preserve"> </w:t>
      </w:r>
    </w:p>
    <w:p w14:paraId="2C791B3D" w14:textId="77777777" w:rsidR="00837CE8" w:rsidRPr="00B22F9D" w:rsidRDefault="00A5064A" w:rsidP="00793E53">
      <w:pPr>
        <w:pStyle w:val="Corpsdetexte"/>
        <w:numPr>
          <w:ilvl w:val="0"/>
          <w:numId w:val="39"/>
        </w:numPr>
        <w:rPr>
          <w:rFonts w:ascii="DengXian" w:eastAsia="DengXian" w:hAnsi="DengXian" w:cs="Bold Italic Art"/>
          <w:bCs/>
          <w:szCs w:val="20"/>
        </w:rPr>
      </w:pPr>
      <w:r w:rsidRPr="00B22F9D">
        <w:rPr>
          <w:rFonts w:ascii="DengXian" w:eastAsia="DengXian" w:hAnsi="DengXian" w:cs="Bold Italic Art"/>
          <w:bCs/>
          <w:szCs w:val="20"/>
        </w:rPr>
        <w:lastRenderedPageBreak/>
        <w:t xml:space="preserve">Régis Revenin, </w:t>
      </w:r>
      <w:r w:rsidR="000039AA" w:rsidRPr="00B22F9D">
        <w:rPr>
          <w:rFonts w:ascii="DengXian" w:eastAsia="DengXian" w:hAnsi="DengXian" w:cs="Bold Italic Art"/>
          <w:bCs/>
          <w:szCs w:val="20"/>
        </w:rPr>
        <w:t>2023</w:t>
      </w:r>
      <w:r w:rsidRPr="00B22F9D">
        <w:rPr>
          <w:rFonts w:ascii="DengXian" w:eastAsia="DengXian" w:hAnsi="DengXian" w:cs="Bold Italic Art"/>
          <w:bCs/>
          <w:szCs w:val="20"/>
        </w:rPr>
        <w:t xml:space="preserve">, </w:t>
      </w:r>
      <w:r w:rsidR="000039AA" w:rsidRPr="00B22F9D">
        <w:rPr>
          <w:rFonts w:ascii="DengXian" w:eastAsia="DengXian" w:hAnsi="DengXian" w:cs="Bold Italic Art"/>
          <w:bCs/>
          <w:szCs w:val="20"/>
        </w:rPr>
        <w:t>Paraître &amp; masculinité dans le Paris populaire des années 1960</w:t>
      </w:r>
      <w:r w:rsidR="007019D0" w:rsidRPr="00B22F9D">
        <w:rPr>
          <w:rFonts w:ascii="DengXian" w:eastAsia="DengXian" w:hAnsi="DengXian" w:cs="Bold Italic Art"/>
          <w:bCs/>
          <w:szCs w:val="20"/>
        </w:rPr>
        <w:t>. C</w:t>
      </w:r>
      <w:r w:rsidR="000039AA" w:rsidRPr="00B22F9D">
        <w:rPr>
          <w:rFonts w:ascii="DengXian" w:eastAsia="DengXian" w:hAnsi="DengXian" w:cs="Bold Italic Art"/>
          <w:bCs/>
          <w:szCs w:val="20"/>
        </w:rPr>
        <w:t>omment se construisent les garçons « dans le vent » ?</w:t>
      </w:r>
      <w:r w:rsidR="00837CE8" w:rsidRPr="00B22F9D">
        <w:rPr>
          <w:rFonts w:ascii="DengXian" w:eastAsia="DengXian" w:hAnsi="DengXian" w:cs="Bold Italic Art"/>
          <w:bCs/>
          <w:szCs w:val="20"/>
        </w:rPr>
        <w:t xml:space="preserve">, </w:t>
      </w:r>
      <w:r w:rsidR="000039AA" w:rsidRPr="00B22F9D">
        <w:rPr>
          <w:rFonts w:ascii="DengXian" w:eastAsia="DengXian" w:hAnsi="DengXian" w:cs="Bold Italic Art"/>
          <w:b/>
          <w:bCs/>
          <w:i/>
          <w:szCs w:val="20"/>
        </w:rPr>
        <w:t>Sens-Dessous</w:t>
      </w:r>
      <w:r w:rsidRPr="00B22F9D">
        <w:rPr>
          <w:rFonts w:ascii="DengXian" w:eastAsia="DengXian" w:hAnsi="DengXian" w:cs="Bold Italic Art"/>
          <w:bCs/>
          <w:szCs w:val="20"/>
        </w:rPr>
        <w:t xml:space="preserve">, </w:t>
      </w:r>
      <w:r w:rsidR="000039AA" w:rsidRPr="00B22F9D">
        <w:rPr>
          <w:rFonts w:ascii="DengXian" w:eastAsia="DengXian" w:hAnsi="DengXian" w:cs="Bold Italic Art"/>
          <w:bCs/>
          <w:szCs w:val="20"/>
        </w:rPr>
        <w:t xml:space="preserve">dossier </w:t>
      </w:r>
      <w:r w:rsidR="00A451F1" w:rsidRPr="00B22F9D">
        <w:rPr>
          <w:rFonts w:ascii="DengXian" w:eastAsia="DengXian" w:hAnsi="DengXian" w:cs="Bold Italic Art"/>
          <w:szCs w:val="20"/>
        </w:rPr>
        <w:t>"Enfant</w:t>
      </w:r>
      <w:r w:rsidR="000039AA" w:rsidRPr="00B22F9D">
        <w:rPr>
          <w:rFonts w:ascii="DengXian" w:eastAsia="DengXian" w:hAnsi="DengXian" w:cs="Bold Italic Art"/>
          <w:szCs w:val="20"/>
        </w:rPr>
        <w:t>"</w:t>
      </w:r>
      <w:r w:rsidRPr="00B22F9D">
        <w:rPr>
          <w:rFonts w:ascii="DengXian" w:eastAsia="DengXian" w:hAnsi="DengXian" w:cs="Bold Italic Art"/>
          <w:bCs/>
          <w:szCs w:val="20"/>
        </w:rPr>
        <w:t xml:space="preserve">, </w:t>
      </w:r>
      <w:r w:rsidR="001547C1" w:rsidRPr="00B22F9D">
        <w:rPr>
          <w:rFonts w:ascii="DengXian" w:eastAsia="DengXian" w:hAnsi="DengXian" w:cs="Bold Italic Art"/>
          <w:bCs/>
          <w:szCs w:val="20"/>
        </w:rPr>
        <w:t>31</w:t>
      </w:r>
      <w:r w:rsidR="00FE3F73" w:rsidRPr="00B22F9D">
        <w:rPr>
          <w:rFonts w:ascii="DengXian" w:eastAsia="DengXian" w:hAnsi="DengXian" w:cs="Bold Italic Art"/>
          <w:bCs/>
          <w:szCs w:val="20"/>
        </w:rPr>
        <w:t>, p. 49-57</w:t>
      </w:r>
      <w:r w:rsidRPr="00B22F9D">
        <w:rPr>
          <w:rFonts w:ascii="DengXian" w:eastAsia="DengXian" w:hAnsi="DengXian" w:cs="Bold Italic Art"/>
          <w:szCs w:val="20"/>
        </w:rPr>
        <w:t>.</w:t>
      </w:r>
    </w:p>
    <w:p w14:paraId="3D16B8D8" w14:textId="77777777" w:rsidR="00A5064A" w:rsidRPr="00B22F9D" w:rsidRDefault="00DA2134" w:rsidP="00793E53">
      <w:pPr>
        <w:pStyle w:val="Corpsdetexte"/>
        <w:ind w:left="720"/>
        <w:rPr>
          <w:rFonts w:ascii="DengXian" w:eastAsia="DengXian" w:hAnsi="DengXian" w:cs="Bold Italic Art"/>
          <w:bCs/>
          <w:szCs w:val="20"/>
        </w:rPr>
      </w:pPr>
      <w:hyperlink r:id="rId29" w:history="1">
        <w:r w:rsidR="00327556" w:rsidRPr="00B22F9D">
          <w:rPr>
            <w:rStyle w:val="Lienhypertexte"/>
            <w:rFonts w:ascii="DengXian" w:eastAsia="DengXian" w:hAnsi="DengXian" w:cs="Bold Italic Art"/>
            <w:bCs/>
            <w:szCs w:val="20"/>
          </w:rPr>
          <w:t>https://www.cairn.info/revue-sens-dessous-2023-1-page-49.htm</w:t>
        </w:r>
      </w:hyperlink>
      <w:r w:rsidR="00327556" w:rsidRPr="00B22F9D">
        <w:rPr>
          <w:rFonts w:ascii="DengXian" w:eastAsia="DengXian" w:hAnsi="DengXian" w:cs="Bold Italic Art"/>
        </w:rPr>
        <w:t xml:space="preserve"> </w:t>
      </w:r>
      <w:r w:rsidR="00837CE8" w:rsidRPr="00B22F9D">
        <w:rPr>
          <w:rFonts w:ascii="DengXian" w:eastAsia="DengXian" w:hAnsi="DengXian" w:cs="Bold Italic Art"/>
          <w:bCs/>
          <w:szCs w:val="20"/>
        </w:rPr>
        <w:t xml:space="preserve"> </w:t>
      </w:r>
    </w:p>
    <w:p w14:paraId="00E2BCCB" w14:textId="77777777" w:rsidR="00676394" w:rsidRPr="00B22F9D" w:rsidRDefault="00E16102" w:rsidP="00793E53">
      <w:pPr>
        <w:pStyle w:val="Corpsdetexte"/>
        <w:numPr>
          <w:ilvl w:val="0"/>
          <w:numId w:val="39"/>
        </w:numPr>
        <w:rPr>
          <w:rFonts w:ascii="DengXian" w:eastAsia="DengXian" w:hAnsi="DengXian" w:cs="Bold Italic Art"/>
          <w:bCs/>
          <w:szCs w:val="20"/>
        </w:rPr>
      </w:pPr>
      <w:r w:rsidRPr="00B22F9D">
        <w:rPr>
          <w:rFonts w:ascii="DengXian" w:eastAsia="DengXian" w:hAnsi="DengXian" w:cs="Bold Italic Art"/>
          <w:bCs/>
          <w:szCs w:val="20"/>
        </w:rPr>
        <w:t xml:space="preserve">Manon Lecaplain, </w:t>
      </w:r>
      <w:r w:rsidRPr="00B22F9D">
        <w:rPr>
          <w:rFonts w:ascii="DengXian" w:eastAsia="DengXian" w:hAnsi="DengXian" w:cs="Bold Italic Art"/>
          <w:bCs/>
          <w:szCs w:val="20"/>
          <w:u w:val="single"/>
        </w:rPr>
        <w:t>Régis Revenin</w:t>
      </w:r>
      <w:r w:rsidRPr="00B22F9D">
        <w:rPr>
          <w:rFonts w:ascii="DengXian" w:eastAsia="DengXian" w:hAnsi="DengXian" w:cs="Bold Italic Art"/>
          <w:szCs w:val="20"/>
        </w:rPr>
        <w:t xml:space="preserve">, Dimitri Vezyroglou (dir.), 2022, </w:t>
      </w:r>
      <w:r w:rsidRPr="00B22F9D">
        <w:rPr>
          <w:rFonts w:ascii="DengXian" w:eastAsia="DengXian" w:hAnsi="DengXian" w:cs="Bold Italic Art"/>
          <w:iCs/>
          <w:szCs w:val="20"/>
        </w:rPr>
        <w:t xml:space="preserve">Introduction du dossier </w:t>
      </w:r>
      <w:r w:rsidRPr="00B22F9D">
        <w:rPr>
          <w:rFonts w:ascii="DengXian" w:eastAsia="DengXian" w:hAnsi="DengXian" w:cs="Bold Italic Art"/>
          <w:szCs w:val="20"/>
        </w:rPr>
        <w:t xml:space="preserve">"Quand le sexe s’expose. Intimité &amp; sexualité dans l’espace public, </w:t>
      </w:r>
      <w:r w:rsidRPr="00B22F9D">
        <w:rPr>
          <w:rFonts w:ascii="DengXian" w:eastAsia="DengXian" w:hAnsi="DengXian" w:cs="Bold Italic Art"/>
          <w:bCs/>
          <w:szCs w:val="20"/>
        </w:rPr>
        <w:t>XVIII</w:t>
      </w:r>
      <w:r w:rsidRPr="00B22F9D">
        <w:rPr>
          <w:rFonts w:ascii="DengXian" w:eastAsia="DengXian" w:hAnsi="DengXian" w:cs="Bold Italic Art"/>
          <w:bCs/>
          <w:szCs w:val="20"/>
          <w:vertAlign w:val="superscript"/>
        </w:rPr>
        <w:t>e</w:t>
      </w:r>
      <w:r w:rsidRPr="00B22F9D">
        <w:rPr>
          <w:rFonts w:ascii="DengXian" w:eastAsia="DengXian" w:hAnsi="DengXian" w:cs="Bold Italic Art"/>
          <w:bCs/>
          <w:szCs w:val="20"/>
        </w:rPr>
        <w:t>-XXI</w:t>
      </w:r>
      <w:r w:rsidRPr="00B22F9D">
        <w:rPr>
          <w:rFonts w:ascii="DengXian" w:eastAsia="DengXian" w:hAnsi="DengXian" w:cs="Bold Italic Art"/>
          <w:bCs/>
          <w:szCs w:val="20"/>
          <w:vertAlign w:val="superscript"/>
        </w:rPr>
        <w:t>e</w:t>
      </w:r>
      <w:r w:rsidRPr="00B22F9D">
        <w:rPr>
          <w:rFonts w:ascii="DengXian" w:eastAsia="DengXian" w:hAnsi="DengXian" w:cs="Bold Italic Art"/>
          <w:bCs/>
          <w:szCs w:val="20"/>
        </w:rPr>
        <w:t xml:space="preserve"> siècle</w:t>
      </w:r>
      <w:r w:rsidRPr="00B22F9D">
        <w:rPr>
          <w:rFonts w:ascii="DengXian" w:eastAsia="DengXian" w:hAnsi="DengXian" w:cs="Bold Italic Art"/>
          <w:szCs w:val="20"/>
        </w:rPr>
        <w:t xml:space="preserve">", </w:t>
      </w:r>
      <w:r w:rsidRPr="00B22F9D">
        <w:rPr>
          <w:rFonts w:ascii="DengXian" w:eastAsia="DengXian" w:hAnsi="DengXian" w:cs="Bold Italic Art"/>
          <w:b/>
          <w:bCs/>
          <w:i/>
          <w:szCs w:val="20"/>
        </w:rPr>
        <w:t>Revue d'histoire culturelle (XVIII</w:t>
      </w:r>
      <w:r w:rsidRPr="00B22F9D">
        <w:rPr>
          <w:rFonts w:ascii="DengXian" w:eastAsia="DengXian" w:hAnsi="DengXian" w:cs="Bold Italic Art"/>
          <w:b/>
          <w:bCs/>
          <w:i/>
          <w:szCs w:val="20"/>
          <w:vertAlign w:val="superscript"/>
        </w:rPr>
        <w:t>e</w:t>
      </w:r>
      <w:r w:rsidRPr="00B22F9D">
        <w:rPr>
          <w:rFonts w:ascii="DengXian" w:eastAsia="DengXian" w:hAnsi="DengXian" w:cs="Bold Italic Art"/>
          <w:b/>
          <w:bCs/>
          <w:i/>
          <w:szCs w:val="20"/>
        </w:rPr>
        <w:t>-XXI</w:t>
      </w:r>
      <w:r w:rsidRPr="00B22F9D">
        <w:rPr>
          <w:rFonts w:ascii="DengXian" w:eastAsia="DengXian" w:hAnsi="DengXian" w:cs="Bold Italic Art"/>
          <w:b/>
          <w:bCs/>
          <w:i/>
          <w:szCs w:val="20"/>
          <w:vertAlign w:val="superscript"/>
        </w:rPr>
        <w:t>e</w:t>
      </w:r>
      <w:r w:rsidRPr="00B22F9D">
        <w:rPr>
          <w:rFonts w:ascii="DengXian" w:eastAsia="DengXian" w:hAnsi="DengXian" w:cs="Bold Italic Art"/>
          <w:b/>
          <w:bCs/>
          <w:i/>
          <w:szCs w:val="20"/>
        </w:rPr>
        <w:t xml:space="preserve"> siècle)</w:t>
      </w:r>
      <w:r w:rsidRPr="00B22F9D">
        <w:rPr>
          <w:rFonts w:ascii="DengXian" w:eastAsia="DengXian" w:hAnsi="DengXian" w:cs="Bold Italic Art"/>
          <w:bCs/>
          <w:szCs w:val="20"/>
        </w:rPr>
        <w:t xml:space="preserve">, 4. </w:t>
      </w:r>
    </w:p>
    <w:p w14:paraId="2C2A2E5C" w14:textId="6EF9582B" w:rsidR="00E16102" w:rsidRPr="00B22F9D" w:rsidRDefault="00DA2134" w:rsidP="00EF73DF">
      <w:pPr>
        <w:pStyle w:val="Corpsdetexte"/>
        <w:spacing w:after="60"/>
        <w:ind w:left="720"/>
        <w:rPr>
          <w:rFonts w:ascii="DengXian" w:eastAsia="DengXian" w:hAnsi="DengXian" w:cs="Bold Italic Art"/>
          <w:bCs/>
          <w:szCs w:val="20"/>
        </w:rPr>
      </w:pPr>
      <w:hyperlink r:id="rId30" w:history="1">
        <w:r w:rsidR="00676394" w:rsidRPr="00B22F9D">
          <w:rPr>
            <w:rStyle w:val="Lienhypertexte"/>
            <w:rFonts w:ascii="DengXian" w:eastAsia="DengXian" w:hAnsi="DengXian" w:cs="Bold Italic Art"/>
            <w:bCs/>
            <w:szCs w:val="20"/>
          </w:rPr>
          <w:t>https://journals.openedition.org/rhc/3070</w:t>
        </w:r>
      </w:hyperlink>
      <w:r w:rsidR="00E16102" w:rsidRPr="00B22F9D">
        <w:rPr>
          <w:rFonts w:ascii="DengXian" w:eastAsia="DengXian" w:hAnsi="DengXian" w:cs="Bold Italic Art"/>
        </w:rPr>
        <w:t xml:space="preserve"> </w:t>
      </w:r>
      <w:r w:rsidR="00E16102" w:rsidRPr="00B22F9D">
        <w:rPr>
          <w:rFonts w:ascii="DengXian" w:eastAsia="DengXian" w:hAnsi="DengXian" w:cs="Bold Italic Art"/>
          <w:bCs/>
          <w:szCs w:val="20"/>
        </w:rPr>
        <w:t xml:space="preserve"> </w:t>
      </w:r>
    </w:p>
    <w:p w14:paraId="2BBE0D76" w14:textId="3B32EFE6" w:rsidR="00B46DD7" w:rsidRPr="00B22F9D" w:rsidRDefault="009B644D" w:rsidP="00793E53">
      <w:pPr>
        <w:pStyle w:val="Corpsdetexte"/>
        <w:numPr>
          <w:ilvl w:val="0"/>
          <w:numId w:val="39"/>
        </w:numPr>
        <w:rPr>
          <w:rFonts w:ascii="DengXian" w:eastAsia="DengXian" w:hAnsi="DengXian" w:cs="Bold Italic Art"/>
          <w:bCs/>
          <w:szCs w:val="20"/>
        </w:rPr>
      </w:pPr>
      <w:r w:rsidRPr="00B22F9D">
        <w:rPr>
          <w:rFonts w:ascii="DengXian" w:eastAsia="DengXian" w:hAnsi="DengXian" w:cs="Bold Italic Art"/>
          <w:bCs/>
          <w:szCs w:val="20"/>
        </w:rPr>
        <w:t xml:space="preserve">Régis Revenin, 2021, </w:t>
      </w:r>
      <w:r w:rsidR="00B46DD7" w:rsidRPr="00B22F9D">
        <w:rPr>
          <w:rFonts w:ascii="DengXian" w:eastAsia="DengXian" w:hAnsi="DengXian" w:cs="Bold Italic Art"/>
          <w:bCs/>
          <w:szCs w:val="20"/>
        </w:rPr>
        <w:t>L</w:t>
      </w:r>
      <w:r w:rsidR="004B3127" w:rsidRPr="00B22F9D">
        <w:rPr>
          <w:rFonts w:ascii="DengXian" w:eastAsia="DengXian" w:hAnsi="DengXian" w:cs="Bold Italic Art"/>
          <w:bCs/>
          <w:szCs w:val="20"/>
        </w:rPr>
        <w:t xml:space="preserve">a « fabrique </w:t>
      </w:r>
      <w:r w:rsidR="004E4E6D" w:rsidRPr="00B22F9D">
        <w:rPr>
          <w:rFonts w:ascii="DengXian" w:eastAsia="DengXian" w:hAnsi="DengXian" w:cs="Bold Italic Art"/>
          <w:bCs/>
          <w:szCs w:val="20"/>
        </w:rPr>
        <w:t>» des garçons.</w:t>
      </w:r>
      <w:r w:rsidR="004B3127" w:rsidRPr="00B22F9D">
        <w:rPr>
          <w:rFonts w:ascii="DengXian" w:eastAsia="DengXian" w:hAnsi="DengXian" w:cs="Bold Italic Art"/>
          <w:bCs/>
          <w:szCs w:val="20"/>
        </w:rPr>
        <w:t xml:space="preserve"> </w:t>
      </w:r>
      <w:r w:rsidR="004E4E6D" w:rsidRPr="00B22F9D">
        <w:rPr>
          <w:rFonts w:ascii="DengXian" w:eastAsia="DengXian" w:hAnsi="DengXian" w:cs="Bold Italic Art"/>
          <w:bCs/>
          <w:szCs w:val="20"/>
        </w:rPr>
        <w:t xml:space="preserve">Hétérosexualité, jeunesse </w:t>
      </w:r>
      <w:r w:rsidR="00B46DD7" w:rsidRPr="00B22F9D">
        <w:rPr>
          <w:rFonts w:ascii="DengXian" w:eastAsia="DengXian" w:hAnsi="DengXian" w:cs="Bold Italic Art"/>
          <w:bCs/>
          <w:szCs w:val="20"/>
        </w:rPr>
        <w:t xml:space="preserve">&amp; </w:t>
      </w:r>
      <w:r w:rsidR="004061FE" w:rsidRPr="00B22F9D">
        <w:rPr>
          <w:rFonts w:ascii="DengXian" w:eastAsia="DengXian" w:hAnsi="DengXian" w:cs="Bold Italic Art"/>
          <w:bCs/>
          <w:szCs w:val="20"/>
        </w:rPr>
        <w:t>masculinité</w:t>
      </w:r>
      <w:r w:rsidR="004E4E6D" w:rsidRPr="00B22F9D">
        <w:rPr>
          <w:rFonts w:ascii="DengXian" w:eastAsia="DengXian" w:hAnsi="DengXian" w:cs="Bold Italic Art"/>
          <w:bCs/>
          <w:szCs w:val="20"/>
        </w:rPr>
        <w:t xml:space="preserve"> dans le Paris </w:t>
      </w:r>
      <w:r w:rsidR="004061FE" w:rsidRPr="00B22F9D">
        <w:rPr>
          <w:rFonts w:ascii="DengXian" w:eastAsia="DengXian" w:hAnsi="DengXian" w:cs="Bold Italic Art"/>
          <w:bCs/>
          <w:szCs w:val="20"/>
        </w:rPr>
        <w:t>populaire</w:t>
      </w:r>
      <w:r w:rsidR="004E4E6D" w:rsidRPr="00B22F9D">
        <w:rPr>
          <w:rFonts w:ascii="DengXian" w:eastAsia="DengXian" w:hAnsi="DengXian" w:cs="Bold Italic Art"/>
          <w:bCs/>
          <w:szCs w:val="20"/>
        </w:rPr>
        <w:t xml:space="preserve"> des années 1960</w:t>
      </w:r>
      <w:r w:rsidR="00B46DD7" w:rsidRPr="00B22F9D">
        <w:rPr>
          <w:rFonts w:ascii="DengXian" w:eastAsia="DengXian" w:hAnsi="DengXian" w:cs="Bold Italic Art"/>
          <w:bCs/>
          <w:szCs w:val="20"/>
        </w:rPr>
        <w:t xml:space="preserve">, </w:t>
      </w:r>
      <w:r w:rsidRPr="00B22F9D">
        <w:rPr>
          <w:rFonts w:ascii="DengXian" w:eastAsia="DengXian" w:hAnsi="DengXian" w:cs="Bold Italic Art"/>
          <w:b/>
          <w:i/>
          <w:iCs/>
          <w:szCs w:val="20"/>
        </w:rPr>
        <w:t>Revue d’histoire de l’enfance</w:t>
      </w:r>
      <w:r w:rsidR="004C4F7B" w:rsidRPr="00B22F9D">
        <w:rPr>
          <w:rFonts w:ascii="DengXian" w:eastAsia="DengXian" w:hAnsi="DengXian" w:cs="Bold Italic Art"/>
          <w:b/>
          <w:i/>
          <w:iCs/>
          <w:szCs w:val="20"/>
        </w:rPr>
        <w:t xml:space="preserve"> </w:t>
      </w:r>
      <w:r w:rsidR="00B46DD7" w:rsidRPr="00B22F9D">
        <w:rPr>
          <w:rFonts w:ascii="DengXian" w:eastAsia="DengXian" w:hAnsi="DengXian" w:cs="Bold Italic Art"/>
          <w:b/>
          <w:i/>
          <w:szCs w:val="20"/>
        </w:rPr>
        <w:t>"</w:t>
      </w:r>
      <w:r w:rsidR="00B46DD7" w:rsidRPr="00B22F9D">
        <w:rPr>
          <w:rFonts w:ascii="DengXian" w:eastAsia="DengXian" w:hAnsi="DengXian" w:cs="Bold Italic Art"/>
          <w:b/>
          <w:i/>
          <w:iCs/>
          <w:szCs w:val="20"/>
        </w:rPr>
        <w:t>irrégulière</w:t>
      </w:r>
      <w:r w:rsidR="00B46DD7" w:rsidRPr="00B22F9D">
        <w:rPr>
          <w:rFonts w:ascii="DengXian" w:eastAsia="DengXian" w:hAnsi="DengXian" w:cs="Bold Italic Art"/>
          <w:b/>
          <w:i/>
          <w:szCs w:val="20"/>
        </w:rPr>
        <w:t>"</w:t>
      </w:r>
      <w:r w:rsidR="00B46DD7" w:rsidRPr="00B22F9D">
        <w:rPr>
          <w:rFonts w:ascii="DengXian" w:eastAsia="DengXian" w:hAnsi="DengXian" w:cs="Bold Italic Art"/>
          <w:szCs w:val="20"/>
        </w:rPr>
        <w:t xml:space="preserve">, 23, p. </w:t>
      </w:r>
      <w:r w:rsidR="0032566C" w:rsidRPr="00B22F9D">
        <w:rPr>
          <w:rFonts w:ascii="DengXian" w:eastAsia="DengXian" w:hAnsi="DengXian" w:cs="Bold Italic Art"/>
          <w:szCs w:val="20"/>
        </w:rPr>
        <w:t>223-240</w:t>
      </w:r>
      <w:r w:rsidR="00B46DD7" w:rsidRPr="00B22F9D">
        <w:rPr>
          <w:rFonts w:ascii="DengXian" w:eastAsia="DengXian" w:hAnsi="DengXian" w:cs="Bold Italic Art"/>
          <w:szCs w:val="20"/>
        </w:rPr>
        <w:t>.</w:t>
      </w:r>
    </w:p>
    <w:p w14:paraId="35173D49" w14:textId="77777777" w:rsidR="009B644D" w:rsidRPr="00B22F9D" w:rsidRDefault="00DA2134" w:rsidP="00EF73DF">
      <w:pPr>
        <w:pStyle w:val="Corpsdetexte"/>
        <w:spacing w:after="60"/>
        <w:ind w:left="720"/>
        <w:rPr>
          <w:rFonts w:ascii="DengXian" w:eastAsia="DengXian" w:hAnsi="DengXian" w:cs="Bold Italic Art"/>
          <w:bCs/>
          <w:szCs w:val="20"/>
        </w:rPr>
      </w:pPr>
      <w:hyperlink r:id="rId31" w:history="1">
        <w:r w:rsidR="00BC4D06" w:rsidRPr="00B22F9D">
          <w:rPr>
            <w:rStyle w:val="Lienhypertexte"/>
            <w:rFonts w:ascii="DengXian" w:eastAsia="DengXian" w:hAnsi="DengXian" w:cs="Bold Italic Art"/>
            <w:bCs/>
            <w:szCs w:val="20"/>
          </w:rPr>
          <w:t>https://journals.openedition.org/rhei/5958</w:t>
        </w:r>
      </w:hyperlink>
      <w:r w:rsidR="00BC4D06" w:rsidRPr="00B22F9D">
        <w:rPr>
          <w:rFonts w:ascii="DengXian" w:eastAsia="DengXian" w:hAnsi="DengXian" w:cs="Bold Italic Art"/>
          <w:bCs/>
          <w:szCs w:val="20"/>
        </w:rPr>
        <w:t xml:space="preserve"> </w:t>
      </w:r>
    </w:p>
    <w:p w14:paraId="5796F60E" w14:textId="77777777" w:rsidR="0033010C" w:rsidRPr="00B22F9D" w:rsidRDefault="004C4F7B" w:rsidP="00EF73DF">
      <w:pPr>
        <w:pStyle w:val="Corpsdetexte"/>
        <w:numPr>
          <w:ilvl w:val="0"/>
          <w:numId w:val="39"/>
        </w:numPr>
        <w:spacing w:after="40"/>
        <w:rPr>
          <w:rFonts w:ascii="DengXian" w:eastAsia="DengXian" w:hAnsi="DengXian" w:cs="Bold Italic Art"/>
          <w:bCs/>
          <w:szCs w:val="20"/>
        </w:rPr>
      </w:pPr>
      <w:r w:rsidRPr="00B22F9D">
        <w:rPr>
          <w:rFonts w:ascii="DengXian" w:eastAsia="DengXian" w:hAnsi="DengXian" w:cs="Bold Italic Art"/>
          <w:bCs/>
          <w:szCs w:val="20"/>
        </w:rPr>
        <w:t xml:space="preserve">Régis </w:t>
      </w:r>
      <w:r w:rsidR="00AE359B" w:rsidRPr="00B22F9D">
        <w:rPr>
          <w:rFonts w:ascii="DengXian" w:eastAsia="DengXian" w:hAnsi="DengXian" w:cs="Bold Italic Art"/>
          <w:bCs/>
          <w:szCs w:val="20"/>
        </w:rPr>
        <w:t xml:space="preserve">Revenin, 2020, </w:t>
      </w:r>
      <w:r w:rsidR="00DE5E3B" w:rsidRPr="00B22F9D">
        <w:rPr>
          <w:rFonts w:ascii="DengXian" w:eastAsia="DengXian" w:hAnsi="DengXian" w:cs="Bold Italic Art"/>
          <w:bCs/>
          <w:szCs w:val="20"/>
        </w:rPr>
        <w:t xml:space="preserve">Sexualité juvénile dans le Paris </w:t>
      </w:r>
      <w:r w:rsidR="00A0080E" w:rsidRPr="00B22F9D">
        <w:rPr>
          <w:rFonts w:ascii="DengXian" w:eastAsia="DengXian" w:hAnsi="DengXian" w:cs="Bold Italic Art"/>
          <w:bCs/>
          <w:szCs w:val="20"/>
        </w:rPr>
        <w:t>populaire</w:t>
      </w:r>
      <w:r w:rsidR="00B13DE0" w:rsidRPr="00B22F9D">
        <w:rPr>
          <w:rFonts w:ascii="DengXian" w:eastAsia="DengXian" w:hAnsi="DengXian" w:cs="Bold Italic Art"/>
          <w:bCs/>
          <w:szCs w:val="20"/>
        </w:rPr>
        <w:t xml:space="preserve">. </w:t>
      </w:r>
      <w:r w:rsidR="00DE5E3B" w:rsidRPr="00B22F9D">
        <w:rPr>
          <w:rFonts w:ascii="DengXian" w:eastAsia="DengXian" w:hAnsi="DengXian" w:cs="Bold Italic Art"/>
          <w:bCs/>
          <w:szCs w:val="20"/>
        </w:rPr>
        <w:t>D</w:t>
      </w:r>
      <w:r w:rsidR="008A5D1A" w:rsidRPr="00B22F9D">
        <w:rPr>
          <w:rFonts w:ascii="DengXian" w:eastAsia="DengXian" w:hAnsi="DengXian" w:cs="Bold Italic Art"/>
          <w:bCs/>
          <w:szCs w:val="20"/>
        </w:rPr>
        <w:t xml:space="preserve">e la Libération à la </w:t>
      </w:r>
      <w:r w:rsidR="008A5D1A" w:rsidRPr="00B22F9D">
        <w:rPr>
          <w:rFonts w:ascii="DengXian" w:eastAsia="DengXian" w:hAnsi="DengXian" w:cs="Bold Italic Art"/>
          <w:szCs w:val="20"/>
        </w:rPr>
        <w:t xml:space="preserve">"libération sexuelle", </w:t>
      </w:r>
      <w:r w:rsidR="0033010C" w:rsidRPr="00B22F9D">
        <w:rPr>
          <w:rFonts w:ascii="DengXian" w:eastAsia="DengXian" w:hAnsi="DengXian" w:cs="Bold Italic Art"/>
          <w:b/>
          <w:bCs/>
          <w:i/>
          <w:szCs w:val="20"/>
        </w:rPr>
        <w:t>Ornicar</w:t>
      </w:r>
      <w:r w:rsidR="00AE359B" w:rsidRPr="00B22F9D">
        <w:rPr>
          <w:rFonts w:ascii="DengXian" w:eastAsia="DengXian" w:hAnsi="DengXian" w:cs="Bold Italic Art"/>
          <w:b/>
          <w:bCs/>
          <w:i/>
          <w:szCs w:val="20"/>
        </w:rPr>
        <w:t xml:space="preserve"> </w:t>
      </w:r>
      <w:r w:rsidR="0033010C" w:rsidRPr="00B22F9D">
        <w:rPr>
          <w:rFonts w:ascii="DengXian" w:eastAsia="DengXian" w:hAnsi="DengXian" w:cs="Bold Italic Art"/>
          <w:b/>
          <w:bCs/>
          <w:i/>
          <w:szCs w:val="20"/>
        </w:rPr>
        <w:t>? Revue du champ freudien</w:t>
      </w:r>
      <w:r w:rsidR="0033010C" w:rsidRPr="00B22F9D">
        <w:rPr>
          <w:rFonts w:ascii="DengXian" w:eastAsia="DengXian" w:hAnsi="DengXian" w:cs="Bold Italic Art"/>
          <w:bCs/>
          <w:szCs w:val="20"/>
        </w:rPr>
        <w:t>,</w:t>
      </w:r>
      <w:r w:rsidR="008A5D1A" w:rsidRPr="00B22F9D">
        <w:rPr>
          <w:rFonts w:ascii="DengXian" w:eastAsia="DengXian" w:hAnsi="DengXian" w:cs="Bold Italic Art"/>
          <w:bCs/>
          <w:szCs w:val="20"/>
        </w:rPr>
        <w:t xml:space="preserve"> dossier </w:t>
      </w:r>
      <w:r w:rsidR="00D22FF2" w:rsidRPr="00B22F9D">
        <w:rPr>
          <w:rFonts w:ascii="DengXian" w:eastAsia="DengXian" w:hAnsi="DengXian" w:cs="Bold Italic Art"/>
          <w:szCs w:val="20"/>
        </w:rPr>
        <w:t>"Consentir"</w:t>
      </w:r>
      <w:r w:rsidR="008A5D1A" w:rsidRPr="00B22F9D">
        <w:rPr>
          <w:rFonts w:ascii="DengXian" w:eastAsia="DengXian" w:hAnsi="DengXian" w:cs="Bold Italic Art"/>
          <w:szCs w:val="20"/>
        </w:rPr>
        <w:t xml:space="preserve">, </w:t>
      </w:r>
      <w:r w:rsidR="00EF31FC" w:rsidRPr="00B22F9D">
        <w:rPr>
          <w:rFonts w:ascii="DengXian" w:eastAsia="DengXian" w:hAnsi="DengXian" w:cs="Bold Italic Art"/>
          <w:bCs/>
          <w:szCs w:val="20"/>
        </w:rPr>
        <w:t>54</w:t>
      </w:r>
      <w:r w:rsidR="004B7C7F" w:rsidRPr="00B22F9D">
        <w:rPr>
          <w:rFonts w:ascii="DengXian" w:eastAsia="DengXian" w:hAnsi="DengXian" w:cs="Bold Italic Art"/>
          <w:bCs/>
          <w:szCs w:val="20"/>
        </w:rPr>
        <w:t>, p. 75-88</w:t>
      </w:r>
      <w:r w:rsidR="00AE359B" w:rsidRPr="00B22F9D">
        <w:rPr>
          <w:rFonts w:ascii="DengXian" w:eastAsia="DengXian" w:hAnsi="DengXian" w:cs="Bold Italic Art"/>
          <w:bCs/>
          <w:szCs w:val="20"/>
        </w:rPr>
        <w:t>.</w:t>
      </w:r>
    </w:p>
    <w:p w14:paraId="6C8F702B" w14:textId="77777777" w:rsidR="002E2D9B" w:rsidRPr="00B22F9D" w:rsidRDefault="002E2D9B" w:rsidP="00793E53">
      <w:pPr>
        <w:pStyle w:val="Corpsdetexte"/>
        <w:ind w:left="708"/>
        <w:rPr>
          <w:rFonts w:ascii="DengXian" w:eastAsia="DengXian" w:hAnsi="DengXian" w:cs="Bold Italic Art"/>
          <w:bCs/>
          <w:i/>
          <w:szCs w:val="20"/>
        </w:rPr>
      </w:pPr>
      <w:r w:rsidRPr="00B22F9D">
        <w:rPr>
          <w:rFonts w:ascii="DengXian" w:eastAsia="DengXian" w:hAnsi="DengXian" w:cs="Bold Italic Art"/>
          <w:bCs/>
          <w:i/>
          <w:szCs w:val="20"/>
        </w:rPr>
        <w:t>Revue à co</w:t>
      </w:r>
      <w:r w:rsidR="00B361D6" w:rsidRPr="00B22F9D">
        <w:rPr>
          <w:rFonts w:ascii="DengXian" w:eastAsia="DengXian" w:hAnsi="DengXian" w:cs="Bold Italic Art"/>
          <w:bCs/>
          <w:i/>
          <w:szCs w:val="20"/>
        </w:rPr>
        <w:t>mité de lecture publiée par le D</w:t>
      </w:r>
      <w:r w:rsidRPr="00B22F9D">
        <w:rPr>
          <w:rFonts w:ascii="DengXian" w:eastAsia="DengXian" w:hAnsi="DengXian" w:cs="Bold Italic Art"/>
          <w:bCs/>
          <w:i/>
          <w:szCs w:val="20"/>
        </w:rPr>
        <w:t>épartement de psych</w:t>
      </w:r>
      <w:r w:rsidR="00F47E3F" w:rsidRPr="00B22F9D">
        <w:rPr>
          <w:rFonts w:ascii="DengXian" w:eastAsia="DengXian" w:hAnsi="DengXian" w:cs="Bold Italic Art"/>
          <w:bCs/>
          <w:i/>
          <w:szCs w:val="20"/>
        </w:rPr>
        <w:t>analyse de l’Université Paris 8, ave</w:t>
      </w:r>
      <w:r w:rsidR="003A1F5B" w:rsidRPr="00B22F9D">
        <w:rPr>
          <w:rFonts w:ascii="DengXian" w:eastAsia="DengXian" w:hAnsi="DengXian" w:cs="Bold Italic Art"/>
          <w:bCs/>
          <w:i/>
          <w:szCs w:val="20"/>
        </w:rPr>
        <w:t>c le concours de l’École de la c</w:t>
      </w:r>
      <w:r w:rsidR="00F47E3F" w:rsidRPr="00B22F9D">
        <w:rPr>
          <w:rFonts w:ascii="DengXian" w:eastAsia="DengXian" w:hAnsi="DengXian" w:cs="Bold Italic Art"/>
          <w:bCs/>
          <w:i/>
          <w:szCs w:val="20"/>
        </w:rPr>
        <w:t>ause freudienne</w:t>
      </w:r>
      <w:r w:rsidR="003A1F5B" w:rsidRPr="00B22F9D">
        <w:rPr>
          <w:rFonts w:ascii="DengXian" w:eastAsia="DengXian" w:hAnsi="DengXian" w:cs="Bold Italic Art"/>
          <w:bCs/>
          <w:i/>
          <w:szCs w:val="20"/>
        </w:rPr>
        <w:t xml:space="preserve"> et l’Association mondiale de psychanalyse</w:t>
      </w:r>
      <w:r w:rsidR="005F3EDC" w:rsidRPr="00B22F9D">
        <w:rPr>
          <w:rFonts w:ascii="DengXian" w:eastAsia="DengXian" w:hAnsi="DengXian" w:cs="Bold Italic Art"/>
          <w:bCs/>
          <w:i/>
          <w:szCs w:val="20"/>
        </w:rPr>
        <w:t>, éditée chez Navarin Éditeur</w:t>
      </w:r>
      <w:r w:rsidR="00F47E3F" w:rsidRPr="00B22F9D">
        <w:rPr>
          <w:rFonts w:ascii="DengXian" w:eastAsia="DengXian" w:hAnsi="DengXian" w:cs="Bold Italic Art"/>
          <w:bCs/>
          <w:i/>
          <w:szCs w:val="20"/>
        </w:rPr>
        <w:t>.</w:t>
      </w:r>
    </w:p>
    <w:p w14:paraId="55CF23B2" w14:textId="77777777" w:rsidR="002E2D9B" w:rsidRPr="00B22F9D" w:rsidRDefault="00DA2134" w:rsidP="00EF73DF">
      <w:pPr>
        <w:pStyle w:val="Corpsdetexte"/>
        <w:spacing w:after="60"/>
        <w:ind w:firstLine="708"/>
        <w:rPr>
          <w:rFonts w:ascii="DengXian" w:eastAsia="DengXian" w:hAnsi="DengXian" w:cs="Bold Italic Art"/>
          <w:bCs/>
          <w:szCs w:val="20"/>
        </w:rPr>
      </w:pPr>
      <w:hyperlink r:id="rId32" w:history="1">
        <w:r w:rsidR="00B1375F" w:rsidRPr="00B22F9D">
          <w:rPr>
            <w:rStyle w:val="Lienhypertexte"/>
            <w:rFonts w:ascii="DengXian" w:eastAsia="DengXian" w:hAnsi="DengXian" w:cs="Bold Italic Art"/>
          </w:rPr>
          <w:t>https://lasectionclinique.univ-paris8.fr</w:t>
        </w:r>
      </w:hyperlink>
      <w:r w:rsidR="00B1375F" w:rsidRPr="00B22F9D">
        <w:rPr>
          <w:rFonts w:ascii="DengXian" w:eastAsia="DengXian" w:hAnsi="DengXian" w:cs="Bold Italic Art"/>
        </w:rPr>
        <w:t xml:space="preserve"> </w:t>
      </w:r>
    </w:p>
    <w:p w14:paraId="41BC39CF" w14:textId="77777777" w:rsidR="0095244E" w:rsidRPr="00B22F9D" w:rsidRDefault="0095244E" w:rsidP="00793E53">
      <w:pPr>
        <w:pStyle w:val="Corpsdetexte"/>
        <w:numPr>
          <w:ilvl w:val="0"/>
          <w:numId w:val="39"/>
        </w:numPr>
        <w:rPr>
          <w:rFonts w:ascii="DengXian" w:eastAsia="DengXian" w:hAnsi="DengXian" w:cs="Bold Italic Art"/>
          <w:bCs/>
          <w:szCs w:val="20"/>
        </w:rPr>
      </w:pPr>
      <w:r w:rsidRPr="00B22F9D">
        <w:rPr>
          <w:rFonts w:ascii="DengXian" w:eastAsia="DengXian" w:hAnsi="DengXian" w:cs="Bold Italic Art"/>
          <w:szCs w:val="20"/>
        </w:rPr>
        <w:t xml:space="preserve">Véronique Blanchard, </w:t>
      </w:r>
      <w:r w:rsidRPr="00B22F9D">
        <w:rPr>
          <w:rFonts w:ascii="DengXian" w:eastAsia="DengXian" w:hAnsi="DengXian" w:cs="Bold Italic Art"/>
          <w:bCs/>
          <w:szCs w:val="20"/>
          <w:u w:val="single"/>
        </w:rPr>
        <w:t>Régis Revenin</w:t>
      </w:r>
      <w:r w:rsidRPr="00B22F9D">
        <w:rPr>
          <w:rFonts w:ascii="DengXian" w:eastAsia="DengXian" w:hAnsi="DengXian" w:cs="Bold Italic Art"/>
          <w:iCs/>
          <w:szCs w:val="20"/>
        </w:rPr>
        <w:t xml:space="preserve">, 2018, Introduction du dossier </w:t>
      </w:r>
      <w:r w:rsidRPr="00B22F9D">
        <w:rPr>
          <w:rFonts w:ascii="DengXian" w:eastAsia="DengXian" w:hAnsi="DengXian" w:cs="Bold Italic Art"/>
          <w:szCs w:val="20"/>
        </w:rPr>
        <w:t>"S</w:t>
      </w:r>
      <w:r w:rsidRPr="00B22F9D">
        <w:rPr>
          <w:rFonts w:ascii="DengXian" w:eastAsia="DengXian" w:hAnsi="DengXian" w:cs="Bold Italic Art"/>
          <w:iCs/>
          <w:szCs w:val="20"/>
        </w:rPr>
        <w:t>exualités juvéniles</w:t>
      </w:r>
      <w:r w:rsidRPr="00B22F9D">
        <w:rPr>
          <w:rFonts w:ascii="DengXian" w:eastAsia="DengXian" w:hAnsi="DengXian" w:cs="Bold Italic Art"/>
          <w:szCs w:val="20"/>
        </w:rPr>
        <w:t>"</w:t>
      </w:r>
      <w:r w:rsidRPr="00B22F9D">
        <w:rPr>
          <w:rFonts w:ascii="DengXian" w:eastAsia="DengXian" w:hAnsi="DengXian" w:cs="Bold Italic Art"/>
          <w:iCs/>
          <w:szCs w:val="20"/>
        </w:rPr>
        <w:t xml:space="preserve">, </w:t>
      </w:r>
      <w:r w:rsidRPr="00B22F9D">
        <w:rPr>
          <w:rFonts w:ascii="DengXian" w:eastAsia="DengXian" w:hAnsi="DengXian" w:cs="Bold Italic Art"/>
          <w:b/>
          <w:i/>
          <w:iCs/>
          <w:szCs w:val="20"/>
        </w:rPr>
        <w:t xml:space="preserve">Revue d’histoire de l’enfance </w:t>
      </w:r>
      <w:r w:rsidRPr="00B22F9D">
        <w:rPr>
          <w:rFonts w:ascii="DengXian" w:eastAsia="DengXian" w:hAnsi="DengXian" w:cs="Bold Italic Art"/>
          <w:b/>
          <w:i/>
          <w:szCs w:val="20"/>
        </w:rPr>
        <w:t>"</w:t>
      </w:r>
      <w:r w:rsidRPr="00B22F9D">
        <w:rPr>
          <w:rFonts w:ascii="DengXian" w:eastAsia="DengXian" w:hAnsi="DengXian" w:cs="Bold Italic Art"/>
          <w:b/>
          <w:i/>
          <w:iCs/>
          <w:szCs w:val="20"/>
        </w:rPr>
        <w:t>irrégulière</w:t>
      </w:r>
      <w:r w:rsidRPr="00B22F9D">
        <w:rPr>
          <w:rFonts w:ascii="DengXian" w:eastAsia="DengXian" w:hAnsi="DengXian" w:cs="Bold Italic Art"/>
          <w:b/>
          <w:i/>
          <w:szCs w:val="20"/>
        </w:rPr>
        <w:t>"</w:t>
      </w:r>
      <w:r w:rsidRPr="00B22F9D">
        <w:rPr>
          <w:rFonts w:ascii="DengXian" w:eastAsia="DengXian" w:hAnsi="DengXian" w:cs="Bold Italic Art"/>
          <w:szCs w:val="20"/>
        </w:rPr>
        <w:t>, 20, p. 27-37.</w:t>
      </w:r>
    </w:p>
    <w:p w14:paraId="6D0291CA" w14:textId="77777777" w:rsidR="0095244E" w:rsidRPr="00B22F9D" w:rsidRDefault="00DA2134" w:rsidP="00EF73DF">
      <w:pPr>
        <w:pStyle w:val="Corpsdetexte"/>
        <w:spacing w:after="60"/>
        <w:ind w:firstLine="708"/>
        <w:rPr>
          <w:rFonts w:ascii="DengXian" w:eastAsia="DengXian" w:hAnsi="DengXian" w:cs="Bold Italic Art"/>
        </w:rPr>
      </w:pPr>
      <w:hyperlink r:id="rId33" w:history="1">
        <w:r w:rsidR="003848C7" w:rsidRPr="00B22F9D">
          <w:rPr>
            <w:rStyle w:val="Lienhypertexte"/>
            <w:rFonts w:ascii="DengXian" w:eastAsia="DengXian" w:hAnsi="DengXian" w:cs="Bold Italic Art"/>
          </w:rPr>
          <w:t>https://journals.openedition.org/rhei/4170</w:t>
        </w:r>
      </w:hyperlink>
    </w:p>
    <w:p w14:paraId="0D5BC202" w14:textId="77777777" w:rsidR="00E97972" w:rsidRPr="00B22F9D" w:rsidRDefault="00E97972" w:rsidP="00793E53">
      <w:pPr>
        <w:pStyle w:val="Corpsdetexte"/>
        <w:numPr>
          <w:ilvl w:val="0"/>
          <w:numId w:val="39"/>
        </w:numPr>
        <w:rPr>
          <w:rFonts w:ascii="DengXian" w:eastAsia="DengXian" w:hAnsi="DengXian" w:cs="Bold Italic Art"/>
          <w:szCs w:val="20"/>
        </w:rPr>
      </w:pPr>
      <w:r w:rsidRPr="00B22F9D">
        <w:rPr>
          <w:rFonts w:ascii="DengXian" w:eastAsia="DengXian" w:hAnsi="DengXian" w:cs="Bold Italic Art"/>
          <w:szCs w:val="20"/>
        </w:rPr>
        <w:t xml:space="preserve">Véronique Blanchard, </w:t>
      </w:r>
      <w:r w:rsidRPr="00B22F9D">
        <w:rPr>
          <w:rFonts w:ascii="DengXian" w:eastAsia="DengXian" w:hAnsi="DengXian" w:cs="Bold Italic Art"/>
          <w:bCs/>
          <w:szCs w:val="20"/>
          <w:u w:val="single"/>
        </w:rPr>
        <w:t>Régis Revenin</w:t>
      </w:r>
      <w:r w:rsidRPr="00B22F9D">
        <w:rPr>
          <w:rFonts w:ascii="DengXian" w:eastAsia="DengXian" w:hAnsi="DengXian" w:cs="Bold Italic Art"/>
          <w:bCs/>
          <w:szCs w:val="20"/>
        </w:rPr>
        <w:t xml:space="preserve">, 2018, </w:t>
      </w:r>
      <w:r w:rsidR="00D4630D" w:rsidRPr="00B22F9D">
        <w:rPr>
          <w:rFonts w:ascii="DengXian" w:eastAsia="DengXian" w:hAnsi="DengXian" w:cs="Bold Italic Art"/>
          <w:bCs/>
          <w:szCs w:val="20"/>
        </w:rPr>
        <w:t>La sexualité des filles et des garçons</w:t>
      </w:r>
      <w:r w:rsidR="00EA5D67" w:rsidRPr="00B22F9D">
        <w:rPr>
          <w:rFonts w:ascii="DengXian" w:eastAsia="DengXian" w:hAnsi="DengXian" w:cs="Bold Italic Art"/>
          <w:bCs/>
          <w:szCs w:val="20"/>
        </w:rPr>
        <w:t xml:space="preserve"> dans le Paris d’après-guerre. Du Code pénal de 1810 aux lois du genre</w:t>
      </w:r>
      <w:r w:rsidR="00D4630D" w:rsidRPr="00B22F9D">
        <w:rPr>
          <w:rFonts w:ascii="DengXian" w:eastAsia="DengXian" w:hAnsi="DengXian" w:cs="Bold Italic Art"/>
          <w:bCs/>
          <w:szCs w:val="20"/>
        </w:rPr>
        <w:t xml:space="preserve">, </w:t>
      </w:r>
      <w:r w:rsidR="005D0253" w:rsidRPr="00B22F9D">
        <w:rPr>
          <w:rFonts w:ascii="DengXian" w:eastAsia="DengXian" w:hAnsi="DengXian" w:cs="Bold Italic Art"/>
          <w:b/>
          <w:bCs/>
          <w:i/>
          <w:szCs w:val="20"/>
        </w:rPr>
        <w:t>Criminocorpus</w:t>
      </w:r>
      <w:r w:rsidR="0063247F" w:rsidRPr="00B22F9D">
        <w:rPr>
          <w:rFonts w:ascii="DengXian" w:eastAsia="DengXian" w:hAnsi="DengXian" w:cs="Bold Italic Art"/>
          <w:b/>
          <w:bCs/>
          <w:i/>
          <w:szCs w:val="20"/>
        </w:rPr>
        <w:t>. Revue hypermédia</w:t>
      </w:r>
      <w:r w:rsidR="00B51557" w:rsidRPr="00B22F9D">
        <w:rPr>
          <w:rFonts w:ascii="DengXian" w:eastAsia="DengXian" w:hAnsi="DengXian" w:cs="Bold Italic Art"/>
          <w:b/>
          <w:bCs/>
          <w:i/>
          <w:szCs w:val="20"/>
        </w:rPr>
        <w:t xml:space="preserve"> d’h</w:t>
      </w:r>
      <w:r w:rsidR="0063247F" w:rsidRPr="00B22F9D">
        <w:rPr>
          <w:rFonts w:ascii="DengXian" w:eastAsia="DengXian" w:hAnsi="DengXian" w:cs="Bold Italic Art"/>
          <w:b/>
          <w:bCs/>
          <w:i/>
          <w:szCs w:val="20"/>
        </w:rPr>
        <w:t>istoire de la justice, des crimes et des peines</w:t>
      </w:r>
      <w:r w:rsidRPr="00B22F9D">
        <w:rPr>
          <w:rFonts w:ascii="DengXian" w:eastAsia="DengXian" w:hAnsi="DengXian" w:cs="Bold Italic Art"/>
          <w:bCs/>
          <w:szCs w:val="20"/>
        </w:rPr>
        <w:t xml:space="preserve">, </w:t>
      </w:r>
      <w:r w:rsidR="000241EE" w:rsidRPr="00B22F9D">
        <w:rPr>
          <w:rFonts w:ascii="DengXian" w:eastAsia="DengXian" w:hAnsi="DengXian" w:cs="Bold Italic Art"/>
          <w:szCs w:val="20"/>
        </w:rPr>
        <w:t xml:space="preserve">dossier </w:t>
      </w:r>
      <w:r w:rsidR="00045493" w:rsidRPr="00B22F9D">
        <w:rPr>
          <w:rFonts w:ascii="DengXian" w:eastAsia="DengXian" w:hAnsi="DengXian" w:cs="Bold Italic Art"/>
          <w:szCs w:val="20"/>
        </w:rPr>
        <w:t>"Mauvaises filles. Déviantes et délinquantes, 19</w:t>
      </w:r>
      <w:r w:rsidR="00045493" w:rsidRPr="00B22F9D">
        <w:rPr>
          <w:rFonts w:ascii="DengXian" w:eastAsia="DengXian" w:hAnsi="DengXian" w:cs="Bold Italic Art"/>
          <w:szCs w:val="20"/>
          <w:vertAlign w:val="superscript"/>
        </w:rPr>
        <w:t>e</w:t>
      </w:r>
      <w:r w:rsidR="00045493" w:rsidRPr="00B22F9D">
        <w:rPr>
          <w:rFonts w:ascii="DengXian" w:eastAsia="DengXian" w:hAnsi="DengXian" w:cs="Bold Italic Art"/>
          <w:szCs w:val="20"/>
        </w:rPr>
        <w:t>-21</w:t>
      </w:r>
      <w:r w:rsidR="00045493" w:rsidRPr="00B22F9D">
        <w:rPr>
          <w:rFonts w:ascii="DengXian" w:eastAsia="DengXian" w:hAnsi="DengXian" w:cs="Bold Italic Art"/>
          <w:szCs w:val="20"/>
          <w:vertAlign w:val="superscript"/>
        </w:rPr>
        <w:t>e</w:t>
      </w:r>
      <w:r w:rsidR="00045493" w:rsidRPr="00B22F9D">
        <w:rPr>
          <w:rFonts w:ascii="DengXian" w:eastAsia="DengXian" w:hAnsi="DengXian" w:cs="Bold Italic Art"/>
          <w:szCs w:val="20"/>
        </w:rPr>
        <w:t xml:space="preserve"> siècle</w:t>
      </w:r>
      <w:r w:rsidR="000241EE" w:rsidRPr="00B22F9D">
        <w:rPr>
          <w:rFonts w:ascii="DengXian" w:eastAsia="DengXian" w:hAnsi="DengXian" w:cs="Bold Italic Art"/>
          <w:szCs w:val="20"/>
        </w:rPr>
        <w:t>"</w:t>
      </w:r>
      <w:r w:rsidR="000E16BF" w:rsidRPr="00B22F9D">
        <w:rPr>
          <w:rFonts w:ascii="DengXian" w:eastAsia="DengXian" w:hAnsi="DengXian" w:cs="Bold Italic Art"/>
          <w:szCs w:val="20"/>
        </w:rPr>
        <w:t>.</w:t>
      </w:r>
    </w:p>
    <w:p w14:paraId="142E89B7" w14:textId="77777777" w:rsidR="007C33E6" w:rsidRPr="00B22F9D" w:rsidRDefault="00DA2134" w:rsidP="00EF73DF">
      <w:pPr>
        <w:pStyle w:val="Corpsdetexte"/>
        <w:spacing w:after="60"/>
        <w:ind w:firstLine="708"/>
        <w:rPr>
          <w:rStyle w:val="Lienhypertexte"/>
          <w:rFonts w:ascii="DengXian" w:eastAsia="DengXian" w:hAnsi="DengXian" w:cs="Bold Italic Art"/>
          <w:bCs/>
          <w:szCs w:val="20"/>
        </w:rPr>
      </w:pPr>
      <w:hyperlink r:id="rId34" w:history="1">
        <w:r w:rsidR="00696808" w:rsidRPr="00B22F9D">
          <w:rPr>
            <w:rStyle w:val="Lienhypertexte"/>
            <w:rFonts w:ascii="DengXian" w:eastAsia="DengXian" w:hAnsi="DengXian" w:cs="Bold Italic Art"/>
            <w:bCs/>
            <w:szCs w:val="20"/>
          </w:rPr>
          <w:t>https://journals.openedition.org/criminocorpus/3760</w:t>
        </w:r>
      </w:hyperlink>
      <w:r w:rsidR="00696808" w:rsidRPr="00B22F9D">
        <w:rPr>
          <w:rStyle w:val="Lienhypertexte"/>
          <w:rFonts w:ascii="DengXian" w:eastAsia="DengXian" w:hAnsi="DengXian" w:cs="Bold Italic Art"/>
          <w:bCs/>
          <w:szCs w:val="20"/>
        </w:rPr>
        <w:t xml:space="preserve"> </w:t>
      </w:r>
    </w:p>
    <w:p w14:paraId="5A468311" w14:textId="77777777" w:rsidR="006A415D" w:rsidRPr="00B22F9D" w:rsidRDefault="00DD4A95" w:rsidP="00793E53">
      <w:pPr>
        <w:pStyle w:val="Corpsdetexte"/>
        <w:numPr>
          <w:ilvl w:val="0"/>
          <w:numId w:val="39"/>
        </w:numPr>
        <w:rPr>
          <w:rFonts w:ascii="DengXian" w:eastAsia="DengXian" w:hAnsi="DengXian" w:cs="Bold Italic Art"/>
          <w:bCs/>
          <w:szCs w:val="20"/>
        </w:rPr>
      </w:pPr>
      <w:r w:rsidRPr="00B22F9D">
        <w:rPr>
          <w:rFonts w:ascii="DengXian" w:eastAsia="DengXian" w:hAnsi="DengXian" w:cs="Bold Italic Art"/>
          <w:bCs/>
          <w:szCs w:val="20"/>
        </w:rPr>
        <w:t>Régis Revenin</w:t>
      </w:r>
      <w:r w:rsidR="00D73E04" w:rsidRPr="00B22F9D">
        <w:rPr>
          <w:rFonts w:ascii="DengXian" w:eastAsia="DengXian" w:hAnsi="DengXian" w:cs="Bold Italic Art"/>
          <w:bCs/>
          <w:szCs w:val="20"/>
        </w:rPr>
        <w:t xml:space="preserve">, </w:t>
      </w:r>
      <w:r w:rsidR="0079327E" w:rsidRPr="00B22F9D">
        <w:rPr>
          <w:rFonts w:ascii="DengXian" w:eastAsia="DengXian" w:hAnsi="DengXian" w:cs="Bold Italic Art"/>
          <w:bCs/>
          <w:szCs w:val="20"/>
        </w:rPr>
        <w:t xml:space="preserve">2014, </w:t>
      </w:r>
      <w:r w:rsidR="00641C85" w:rsidRPr="00B22F9D">
        <w:rPr>
          <w:rFonts w:ascii="DengXian" w:eastAsia="DengXian" w:hAnsi="DengXian" w:cs="Bold Italic Art"/>
          <w:bCs/>
          <w:szCs w:val="20"/>
        </w:rPr>
        <w:t>La révélation de l’homosexualité des garçons à leur famille dans la France d’après-guerre</w:t>
      </w:r>
      <w:r w:rsidR="00D73E04" w:rsidRPr="00B22F9D">
        <w:rPr>
          <w:rFonts w:ascii="DengXian" w:eastAsia="DengXian" w:hAnsi="DengXian" w:cs="Bold Italic Art"/>
          <w:bCs/>
          <w:szCs w:val="20"/>
        </w:rPr>
        <w:t xml:space="preserve">, </w:t>
      </w:r>
      <w:r w:rsidR="00C341AF" w:rsidRPr="00B22F9D">
        <w:rPr>
          <w:rFonts w:ascii="DengXian" w:eastAsia="DengXian" w:hAnsi="DengXian" w:cs="Bold Italic Art"/>
          <w:b/>
          <w:bCs/>
          <w:i/>
          <w:szCs w:val="20"/>
        </w:rPr>
        <w:t>Dialogue</w:t>
      </w:r>
      <w:r w:rsidR="003D28EB" w:rsidRPr="00B22F9D">
        <w:rPr>
          <w:rFonts w:ascii="DengXian" w:eastAsia="DengXian" w:hAnsi="DengXian" w:cs="Bold Italic Art"/>
          <w:b/>
          <w:bCs/>
          <w:i/>
          <w:szCs w:val="20"/>
        </w:rPr>
        <w:t>. F</w:t>
      </w:r>
      <w:r w:rsidR="009D7AAE" w:rsidRPr="00B22F9D">
        <w:rPr>
          <w:rFonts w:ascii="DengXian" w:eastAsia="DengXian" w:hAnsi="DengXian" w:cs="Bold Italic Art"/>
          <w:b/>
          <w:bCs/>
          <w:i/>
          <w:szCs w:val="20"/>
        </w:rPr>
        <w:t xml:space="preserve">amilles </w:t>
      </w:r>
      <w:r w:rsidR="000406BF" w:rsidRPr="00B22F9D">
        <w:rPr>
          <w:rFonts w:ascii="DengXian" w:eastAsia="DengXian" w:hAnsi="DengXian" w:cs="Bold Italic Art"/>
          <w:b/>
          <w:bCs/>
          <w:i/>
          <w:szCs w:val="20"/>
        </w:rPr>
        <w:t>&amp;</w:t>
      </w:r>
      <w:r w:rsidR="009D7AAE" w:rsidRPr="00B22F9D">
        <w:rPr>
          <w:rFonts w:ascii="DengXian" w:eastAsia="DengXian" w:hAnsi="DengXian" w:cs="Bold Italic Art"/>
          <w:b/>
          <w:bCs/>
          <w:i/>
          <w:szCs w:val="20"/>
        </w:rPr>
        <w:t xml:space="preserve"> couples</w:t>
      </w:r>
      <w:r w:rsidR="00AB4C1E" w:rsidRPr="00B22F9D">
        <w:rPr>
          <w:rFonts w:ascii="DengXian" w:eastAsia="DengXian" w:hAnsi="DengXian" w:cs="Bold Italic Art"/>
          <w:bCs/>
          <w:szCs w:val="20"/>
        </w:rPr>
        <w:t xml:space="preserve">, 203, </w:t>
      </w:r>
      <w:r w:rsidR="00DA756A" w:rsidRPr="00B22F9D">
        <w:rPr>
          <w:rFonts w:ascii="DengXian" w:eastAsia="DengXian" w:hAnsi="DengXian" w:cs="Bold Italic Art"/>
          <w:bCs/>
          <w:szCs w:val="20"/>
        </w:rPr>
        <w:t>p.</w:t>
      </w:r>
      <w:r w:rsidR="00E10D1A" w:rsidRPr="00B22F9D">
        <w:rPr>
          <w:rFonts w:ascii="DengXian" w:eastAsia="DengXian" w:hAnsi="DengXian" w:cs="Bold Italic Art"/>
          <w:bCs/>
          <w:szCs w:val="20"/>
        </w:rPr>
        <w:t xml:space="preserve"> 65-76</w:t>
      </w:r>
      <w:r w:rsidR="00AB4C1E" w:rsidRPr="00B22F9D">
        <w:rPr>
          <w:rFonts w:ascii="DengXian" w:eastAsia="DengXian" w:hAnsi="DengXian" w:cs="Bold Italic Art"/>
          <w:bCs/>
          <w:szCs w:val="20"/>
        </w:rPr>
        <w:t>.</w:t>
      </w:r>
    </w:p>
    <w:p w14:paraId="5E1F1896" w14:textId="77777777" w:rsidR="002545C6" w:rsidRPr="00B22F9D" w:rsidRDefault="00DA2134" w:rsidP="00EF73DF">
      <w:pPr>
        <w:pStyle w:val="Corpsdetexte"/>
        <w:spacing w:after="60"/>
        <w:ind w:firstLine="708"/>
        <w:rPr>
          <w:rStyle w:val="Lienhypertexte"/>
          <w:rFonts w:ascii="DengXian" w:eastAsia="DengXian" w:hAnsi="DengXian" w:cs="Bold Italic Art"/>
          <w:bCs/>
          <w:szCs w:val="20"/>
        </w:rPr>
      </w:pPr>
      <w:hyperlink r:id="rId35" w:history="1">
        <w:r w:rsidR="00E21709" w:rsidRPr="00B22F9D">
          <w:rPr>
            <w:rStyle w:val="Lienhypertexte"/>
            <w:rFonts w:ascii="DengXian" w:eastAsia="DengXian" w:hAnsi="DengXian" w:cs="Bold Italic Art"/>
            <w:bCs/>
            <w:szCs w:val="20"/>
          </w:rPr>
          <w:t>http://www.cairn.info/resume.php?ID_ARTICLE=DIA_203_0065</w:t>
        </w:r>
      </w:hyperlink>
    </w:p>
    <w:p w14:paraId="7C2960C6" w14:textId="11C430E2" w:rsidR="002361ED" w:rsidRPr="00B22F9D" w:rsidRDefault="002361ED" w:rsidP="00793E53">
      <w:pPr>
        <w:pStyle w:val="Corpsdetexte"/>
        <w:numPr>
          <w:ilvl w:val="0"/>
          <w:numId w:val="39"/>
        </w:numPr>
        <w:rPr>
          <w:rFonts w:ascii="DengXian" w:eastAsia="DengXian" w:hAnsi="DengXian" w:cs="Bold Italic Art"/>
          <w:szCs w:val="20"/>
        </w:rPr>
      </w:pPr>
      <w:r w:rsidRPr="00B22F9D">
        <w:rPr>
          <w:rFonts w:ascii="DengXian" w:eastAsia="DengXian" w:hAnsi="DengXian" w:cs="Bold Italic Art"/>
          <w:iCs/>
          <w:szCs w:val="20"/>
        </w:rPr>
        <w:t xml:space="preserve">Sylvie Chaperon, Emmanuelle Retaillaud, </w:t>
      </w:r>
      <w:r w:rsidRPr="00B22F9D">
        <w:rPr>
          <w:rFonts w:ascii="DengXian" w:eastAsia="DengXian" w:hAnsi="DengXian" w:cs="Bold Italic Art"/>
          <w:bCs/>
          <w:szCs w:val="20"/>
          <w:u w:val="single"/>
        </w:rPr>
        <w:t>Régis Revenin</w:t>
      </w:r>
      <w:r w:rsidRPr="00B22F9D">
        <w:rPr>
          <w:rFonts w:ascii="DengXian" w:eastAsia="DengXian" w:hAnsi="DengXian" w:cs="Bold Italic Art"/>
          <w:szCs w:val="20"/>
        </w:rPr>
        <w:t xml:space="preserve">, </w:t>
      </w:r>
      <w:r w:rsidRPr="00B22F9D">
        <w:rPr>
          <w:rFonts w:ascii="DengXian" w:eastAsia="DengXian" w:hAnsi="DengXian" w:cs="Bold Italic Art"/>
          <w:iCs/>
          <w:szCs w:val="20"/>
        </w:rPr>
        <w:t>Christelle Taraud, 2013, Introduction</w:t>
      </w:r>
      <w:r w:rsidR="0095244E" w:rsidRPr="00B22F9D">
        <w:rPr>
          <w:rFonts w:ascii="DengXian" w:eastAsia="DengXian" w:hAnsi="DengXian" w:cs="Bold Italic Art"/>
          <w:szCs w:val="20"/>
        </w:rPr>
        <w:t xml:space="preserve"> du </w:t>
      </w:r>
      <w:r w:rsidRPr="00B22F9D">
        <w:rPr>
          <w:rFonts w:ascii="DengXian" w:eastAsia="DengXian" w:hAnsi="DengXian" w:cs="Bold Italic Art"/>
          <w:iCs/>
          <w:szCs w:val="20"/>
        </w:rPr>
        <w:t xml:space="preserve">dossier </w:t>
      </w:r>
      <w:r w:rsidRPr="00B22F9D">
        <w:rPr>
          <w:rFonts w:ascii="DengXian" w:eastAsia="DengXian" w:hAnsi="DengXian" w:cs="Bold Italic Art"/>
          <w:szCs w:val="20"/>
        </w:rPr>
        <w:t>"Éros parisien"</w:t>
      </w:r>
      <w:r w:rsidRPr="00B22F9D">
        <w:rPr>
          <w:rFonts w:ascii="DengXian" w:eastAsia="DengXian" w:hAnsi="DengXian" w:cs="Bold Italic Art"/>
          <w:iCs/>
          <w:szCs w:val="20"/>
        </w:rPr>
        <w:t xml:space="preserve">, </w:t>
      </w:r>
      <w:r w:rsidRPr="00B22F9D">
        <w:rPr>
          <w:rFonts w:ascii="DengXian" w:eastAsia="DengXian" w:hAnsi="DengXian" w:cs="Bold Italic Art"/>
          <w:b/>
          <w:i/>
          <w:iCs/>
          <w:szCs w:val="20"/>
        </w:rPr>
        <w:t>Genre, sexualité &amp; société</w:t>
      </w:r>
      <w:r w:rsidRPr="00B22F9D">
        <w:rPr>
          <w:rFonts w:ascii="DengXian" w:eastAsia="DengXian" w:hAnsi="DengXian" w:cs="Bold Italic Art"/>
          <w:iCs/>
          <w:szCs w:val="20"/>
        </w:rPr>
        <w:t>, 10.</w:t>
      </w:r>
    </w:p>
    <w:p w14:paraId="5A72974C" w14:textId="77777777" w:rsidR="002361ED" w:rsidRPr="00B22F9D" w:rsidRDefault="00DA2134" w:rsidP="00EF73DF">
      <w:pPr>
        <w:pStyle w:val="Corpsdetexte"/>
        <w:spacing w:after="60"/>
        <w:ind w:firstLine="708"/>
        <w:rPr>
          <w:rFonts w:ascii="DengXian" w:eastAsia="DengXian" w:hAnsi="DengXian" w:cs="Bold Italic Art"/>
          <w:bCs/>
          <w:szCs w:val="20"/>
        </w:rPr>
      </w:pPr>
      <w:hyperlink r:id="rId36" w:history="1">
        <w:r w:rsidR="002361ED" w:rsidRPr="00B22F9D">
          <w:rPr>
            <w:rStyle w:val="Lienhypertexte"/>
            <w:rFonts w:ascii="DengXian" w:eastAsia="DengXian" w:hAnsi="DengXian" w:cs="Bold Italic Art"/>
            <w:bCs/>
            <w:szCs w:val="20"/>
          </w:rPr>
          <w:t>https://journals.openedition.org/gss/3039</w:t>
        </w:r>
      </w:hyperlink>
      <w:r w:rsidR="002361ED" w:rsidRPr="00B22F9D">
        <w:rPr>
          <w:rFonts w:ascii="DengXian" w:eastAsia="DengXian" w:hAnsi="DengXian" w:cs="Bold Italic Art"/>
          <w:bCs/>
          <w:szCs w:val="20"/>
        </w:rPr>
        <w:t xml:space="preserve"> </w:t>
      </w:r>
    </w:p>
    <w:p w14:paraId="51934F47" w14:textId="77777777" w:rsidR="00F00138" w:rsidRPr="00B22F9D" w:rsidRDefault="000955B9" w:rsidP="00793E53">
      <w:pPr>
        <w:pStyle w:val="Corpsdetexte"/>
        <w:numPr>
          <w:ilvl w:val="0"/>
          <w:numId w:val="39"/>
        </w:numPr>
        <w:rPr>
          <w:rFonts w:ascii="DengXian" w:eastAsia="DengXian" w:hAnsi="DengXian" w:cs="Bold Italic Art"/>
          <w:bCs/>
          <w:szCs w:val="20"/>
          <w:lang w:val="en-US"/>
        </w:rPr>
      </w:pPr>
      <w:r w:rsidRPr="00B22F9D">
        <w:rPr>
          <w:rFonts w:ascii="DengXian" w:eastAsia="DengXian" w:hAnsi="DengXian" w:cs="Bold Italic Art"/>
          <w:bCs/>
          <w:szCs w:val="20"/>
          <w:lang w:val="en-US"/>
        </w:rPr>
        <w:t>Régis Revenin</w:t>
      </w:r>
      <w:r w:rsidR="00D73E04" w:rsidRPr="00B22F9D">
        <w:rPr>
          <w:rFonts w:ascii="DengXian" w:eastAsia="DengXian" w:hAnsi="DengXian" w:cs="Bold Italic Art"/>
          <w:bCs/>
          <w:szCs w:val="20"/>
          <w:lang w:val="en-US"/>
        </w:rPr>
        <w:t xml:space="preserve">, </w:t>
      </w:r>
      <w:r w:rsidR="0079327E" w:rsidRPr="00B22F9D">
        <w:rPr>
          <w:rFonts w:ascii="DengXian" w:eastAsia="DengXian" w:hAnsi="DengXian" w:cs="Bold Italic Art"/>
          <w:bCs/>
          <w:szCs w:val="20"/>
          <w:lang w:val="en-US"/>
        </w:rPr>
        <w:t xml:space="preserve">2012, </w:t>
      </w:r>
      <w:r w:rsidR="00BE362D" w:rsidRPr="00B22F9D">
        <w:rPr>
          <w:rFonts w:ascii="DengXian" w:eastAsia="DengXian" w:hAnsi="DengXian" w:cs="Bold Italic Art"/>
          <w:bCs/>
          <w:szCs w:val="20"/>
          <w:lang w:val="en-US"/>
        </w:rPr>
        <w:t>A preliminary assessment of the first four decades of LGBTQ s</w:t>
      </w:r>
      <w:r w:rsidR="00F00138" w:rsidRPr="00B22F9D">
        <w:rPr>
          <w:rFonts w:ascii="DengXian" w:eastAsia="DengXian" w:hAnsi="DengXian" w:cs="Bold Italic Art"/>
          <w:bCs/>
          <w:szCs w:val="20"/>
          <w:lang w:val="en-US"/>
        </w:rPr>
        <w:t xml:space="preserve">tudies in </w:t>
      </w:r>
      <w:r w:rsidR="008E4B2D" w:rsidRPr="00B22F9D">
        <w:rPr>
          <w:rFonts w:ascii="DengXian" w:eastAsia="DengXian" w:hAnsi="DengXian" w:cs="Bold Italic Art"/>
          <w:bCs/>
          <w:szCs w:val="20"/>
          <w:lang w:val="en-US"/>
        </w:rPr>
        <w:t>France</w:t>
      </w:r>
      <w:r w:rsidR="00510733" w:rsidRPr="00B22F9D">
        <w:rPr>
          <w:rFonts w:ascii="DengXian" w:eastAsia="DengXian" w:hAnsi="DengXian" w:cs="Bold Italic Art"/>
          <w:bCs/>
          <w:szCs w:val="20"/>
          <w:lang w:val="en-US"/>
        </w:rPr>
        <w:t xml:space="preserve">. </w:t>
      </w:r>
      <w:r w:rsidR="00F00138" w:rsidRPr="00B22F9D">
        <w:rPr>
          <w:rFonts w:ascii="DengXian" w:eastAsia="DengXian" w:hAnsi="DengXian" w:cs="Bold Italic Art"/>
          <w:bCs/>
          <w:szCs w:val="20"/>
          <w:lang w:val="en-US"/>
        </w:rPr>
        <w:t>1970-2010</w:t>
      </w:r>
      <w:r w:rsidR="00D73E04" w:rsidRPr="00B22F9D">
        <w:rPr>
          <w:rFonts w:ascii="DengXian" w:eastAsia="DengXian" w:hAnsi="DengXian" w:cs="Bold Italic Art"/>
          <w:bCs/>
          <w:szCs w:val="20"/>
          <w:lang w:val="en-US"/>
        </w:rPr>
        <w:t>,</w:t>
      </w:r>
      <w:r w:rsidR="00F00138" w:rsidRPr="00B22F9D">
        <w:rPr>
          <w:rFonts w:ascii="DengXian" w:eastAsia="DengXian" w:hAnsi="DengXian" w:cs="Bold Italic Art"/>
          <w:bCs/>
          <w:szCs w:val="20"/>
          <w:lang w:val="en-US"/>
        </w:rPr>
        <w:t xml:space="preserve"> </w:t>
      </w:r>
      <w:r w:rsidR="00F00138" w:rsidRPr="00B22F9D">
        <w:rPr>
          <w:rFonts w:ascii="DengXian" w:eastAsia="DengXian" w:hAnsi="DengXian" w:cs="Bold Italic Art"/>
          <w:b/>
          <w:bCs/>
          <w:i/>
          <w:szCs w:val="20"/>
          <w:lang w:val="en-US"/>
        </w:rPr>
        <w:t>Paragraph</w:t>
      </w:r>
      <w:r w:rsidR="003D28EB" w:rsidRPr="00B22F9D">
        <w:rPr>
          <w:rFonts w:ascii="DengXian" w:eastAsia="DengXian" w:hAnsi="DengXian" w:cs="Bold Italic Art"/>
          <w:b/>
          <w:bCs/>
          <w:i/>
          <w:szCs w:val="20"/>
          <w:lang w:val="en-US"/>
        </w:rPr>
        <w:t>. A</w:t>
      </w:r>
      <w:r w:rsidR="00BE362D" w:rsidRPr="00B22F9D">
        <w:rPr>
          <w:rFonts w:ascii="DengXian" w:eastAsia="DengXian" w:hAnsi="DengXian" w:cs="Bold Italic Art"/>
          <w:b/>
          <w:bCs/>
          <w:i/>
          <w:szCs w:val="20"/>
          <w:lang w:val="en-US"/>
        </w:rPr>
        <w:t xml:space="preserve"> journal of modern critical theory</w:t>
      </w:r>
      <w:r w:rsidR="00BE362D" w:rsidRPr="00B22F9D">
        <w:rPr>
          <w:rFonts w:ascii="DengXian" w:eastAsia="DengXian" w:hAnsi="DengXian" w:cs="Bold Italic Art"/>
          <w:bCs/>
          <w:szCs w:val="20"/>
          <w:lang w:val="en-US"/>
        </w:rPr>
        <w:t xml:space="preserve">, </w:t>
      </w:r>
      <w:r w:rsidR="004B0DF6" w:rsidRPr="00B22F9D">
        <w:rPr>
          <w:rFonts w:ascii="DengXian" w:eastAsia="DengXian" w:hAnsi="DengXian" w:cs="Bold Italic Art"/>
          <w:bCs/>
          <w:szCs w:val="20"/>
          <w:lang w:val="en-US"/>
        </w:rPr>
        <w:t>35</w:t>
      </w:r>
      <w:r w:rsidR="0079327E" w:rsidRPr="00B22F9D">
        <w:rPr>
          <w:rFonts w:ascii="DengXian" w:eastAsia="DengXian" w:hAnsi="DengXian" w:cs="Bold Italic Art"/>
          <w:bCs/>
          <w:szCs w:val="20"/>
          <w:lang w:val="en-US"/>
        </w:rPr>
        <w:t>-3</w:t>
      </w:r>
      <w:r w:rsidR="004B0DF6" w:rsidRPr="00B22F9D">
        <w:rPr>
          <w:rFonts w:ascii="DengXian" w:eastAsia="DengXian" w:hAnsi="DengXian" w:cs="Bold Italic Art"/>
          <w:szCs w:val="20"/>
          <w:lang w:val="en-US"/>
        </w:rPr>
        <w:t>,</w:t>
      </w:r>
      <w:r w:rsidR="004B0DF6" w:rsidRPr="00B22F9D">
        <w:rPr>
          <w:rFonts w:ascii="DengXian" w:eastAsia="DengXian" w:hAnsi="DengXian" w:cs="Bold Italic Art"/>
          <w:bCs/>
          <w:szCs w:val="20"/>
          <w:lang w:val="en-US"/>
        </w:rPr>
        <w:t xml:space="preserve"> </w:t>
      </w:r>
      <w:r w:rsidRPr="00B22F9D">
        <w:rPr>
          <w:rFonts w:ascii="DengXian" w:eastAsia="DengXian" w:hAnsi="DengXian" w:cs="Bold Italic Art"/>
          <w:bCs/>
          <w:szCs w:val="20"/>
          <w:lang w:val="en-US"/>
        </w:rPr>
        <w:t>p.</w:t>
      </w:r>
      <w:r w:rsidR="0031113F" w:rsidRPr="00B22F9D">
        <w:rPr>
          <w:rFonts w:ascii="DengXian" w:eastAsia="DengXian" w:hAnsi="DengXian" w:cs="Bold Italic Art"/>
          <w:bCs/>
          <w:szCs w:val="20"/>
          <w:lang w:val="en-US"/>
        </w:rPr>
        <w:t xml:space="preserve"> </w:t>
      </w:r>
      <w:r w:rsidR="004B0DF6" w:rsidRPr="00B22F9D">
        <w:rPr>
          <w:rFonts w:ascii="DengXian" w:eastAsia="DengXian" w:hAnsi="DengXian" w:cs="Bold Italic Art"/>
          <w:bCs/>
          <w:szCs w:val="20"/>
          <w:lang w:val="en-US"/>
        </w:rPr>
        <w:t>164-180</w:t>
      </w:r>
      <w:r w:rsidR="002023CB" w:rsidRPr="00B22F9D">
        <w:rPr>
          <w:rFonts w:ascii="DengXian" w:eastAsia="DengXian" w:hAnsi="DengXian" w:cs="Bold Italic Art"/>
          <w:bCs/>
          <w:szCs w:val="20"/>
          <w:lang w:val="en-US"/>
        </w:rPr>
        <w:t>.</w:t>
      </w:r>
    </w:p>
    <w:p w14:paraId="1B5536A1" w14:textId="77777777" w:rsidR="00F00138" w:rsidRPr="00B22F9D" w:rsidRDefault="00DA2134" w:rsidP="00EF73DF">
      <w:pPr>
        <w:pStyle w:val="Corpsdetexte"/>
        <w:spacing w:after="60"/>
        <w:ind w:firstLine="708"/>
        <w:rPr>
          <w:rStyle w:val="Lienhypertexte"/>
          <w:rFonts w:ascii="DengXian" w:eastAsia="DengXian" w:hAnsi="DengXian" w:cs="Bold Italic Art"/>
          <w:szCs w:val="20"/>
          <w:lang w:val="en-US"/>
        </w:rPr>
      </w:pPr>
      <w:hyperlink r:id="rId37" w:history="1">
        <w:r w:rsidR="00490B05" w:rsidRPr="00B22F9D">
          <w:rPr>
            <w:rStyle w:val="Lienhypertexte"/>
            <w:rFonts w:ascii="DengXian" w:eastAsia="DengXian" w:hAnsi="DengXian" w:cs="Bold Italic Art"/>
            <w:szCs w:val="20"/>
            <w:lang w:val="en-US"/>
          </w:rPr>
          <w:t>http://www.euppublishing.com/doi/abs/10.3366/para.2012.0051</w:t>
        </w:r>
      </w:hyperlink>
    </w:p>
    <w:p w14:paraId="197E6D53" w14:textId="77777777" w:rsidR="002023D5" w:rsidRPr="00B22F9D" w:rsidRDefault="00F00138" w:rsidP="00793E53">
      <w:pPr>
        <w:pStyle w:val="Corpsdetexte"/>
        <w:numPr>
          <w:ilvl w:val="0"/>
          <w:numId w:val="39"/>
        </w:numPr>
        <w:rPr>
          <w:rFonts w:ascii="DengXian" w:eastAsia="DengXian" w:hAnsi="DengXian" w:cs="Bold Italic Art"/>
          <w:bCs/>
          <w:szCs w:val="20"/>
        </w:rPr>
      </w:pPr>
      <w:r w:rsidRPr="00B22F9D">
        <w:rPr>
          <w:rFonts w:ascii="DengXian" w:eastAsia="DengXian" w:hAnsi="DengXian" w:cs="Bold Italic Art"/>
          <w:bCs/>
          <w:szCs w:val="20"/>
        </w:rPr>
        <w:t>Véronique Blanchard</w:t>
      </w:r>
      <w:r w:rsidR="000955B9" w:rsidRPr="00B22F9D">
        <w:rPr>
          <w:rFonts w:ascii="DengXian" w:eastAsia="DengXian" w:hAnsi="DengXian" w:cs="Bold Italic Art"/>
          <w:bCs/>
          <w:szCs w:val="20"/>
        </w:rPr>
        <w:t xml:space="preserve">, </w:t>
      </w:r>
      <w:r w:rsidR="000955B9" w:rsidRPr="00B22F9D">
        <w:rPr>
          <w:rFonts w:ascii="DengXian" w:eastAsia="DengXian" w:hAnsi="DengXian" w:cs="Bold Italic Art"/>
          <w:bCs/>
          <w:szCs w:val="20"/>
          <w:u w:val="single"/>
        </w:rPr>
        <w:t>Régis Revenin</w:t>
      </w:r>
      <w:r w:rsidR="000955B9" w:rsidRPr="00B22F9D">
        <w:rPr>
          <w:rFonts w:ascii="DengXian" w:eastAsia="DengXian" w:hAnsi="DengXian" w:cs="Bold Italic Art"/>
          <w:bCs/>
          <w:szCs w:val="20"/>
        </w:rPr>
        <w:t xml:space="preserve">, </w:t>
      </w:r>
      <w:r w:rsidR="0079327E" w:rsidRPr="00B22F9D">
        <w:rPr>
          <w:rFonts w:ascii="DengXian" w:eastAsia="DengXian" w:hAnsi="DengXian" w:cs="Bold Italic Art"/>
          <w:bCs/>
          <w:szCs w:val="20"/>
        </w:rPr>
        <w:t xml:space="preserve">2011, </w:t>
      </w:r>
      <w:r w:rsidRPr="00B22F9D">
        <w:rPr>
          <w:rFonts w:ascii="DengXian" w:eastAsia="DengXian" w:hAnsi="DengXian" w:cs="Bold Italic Art"/>
          <w:bCs/>
          <w:szCs w:val="20"/>
        </w:rPr>
        <w:t>Justice des mineurs, travail social et sexualité juvénile dans le Paris des années 1950</w:t>
      </w:r>
      <w:r w:rsidR="00074C49" w:rsidRPr="00B22F9D">
        <w:rPr>
          <w:rFonts w:ascii="DengXian" w:eastAsia="DengXian" w:hAnsi="DengXian" w:cs="Bold Italic Art"/>
          <w:bCs/>
          <w:szCs w:val="20"/>
        </w:rPr>
        <w:t>. Un</w:t>
      </w:r>
      <w:r w:rsidRPr="00B22F9D">
        <w:rPr>
          <w:rFonts w:ascii="DengXian" w:eastAsia="DengXian" w:hAnsi="DengXian" w:cs="Bold Italic Art"/>
          <w:bCs/>
          <w:szCs w:val="20"/>
        </w:rPr>
        <w:t xml:space="preserve">e prise en charge genrée, </w:t>
      </w:r>
      <w:r w:rsidR="00BE362D" w:rsidRPr="00B22F9D">
        <w:rPr>
          <w:rFonts w:ascii="DengXian" w:eastAsia="DengXian" w:hAnsi="DengXian" w:cs="Bold Italic Art"/>
          <w:b/>
          <w:bCs/>
          <w:i/>
          <w:szCs w:val="20"/>
        </w:rPr>
        <w:t>Les c</w:t>
      </w:r>
      <w:r w:rsidRPr="00B22F9D">
        <w:rPr>
          <w:rFonts w:ascii="DengXian" w:eastAsia="DengXian" w:hAnsi="DengXian" w:cs="Bold Italic Art"/>
          <w:b/>
          <w:bCs/>
          <w:i/>
          <w:szCs w:val="20"/>
        </w:rPr>
        <w:t>ahiers de</w:t>
      </w:r>
      <w:r w:rsidR="005C4F0A" w:rsidRPr="00B22F9D">
        <w:rPr>
          <w:rFonts w:ascii="DengXian" w:eastAsia="DengXian" w:hAnsi="DengXian" w:cs="Bold Italic Art"/>
          <w:b/>
          <w:bCs/>
          <w:i/>
          <w:szCs w:val="20"/>
        </w:rPr>
        <w:t xml:space="preserve"> </w:t>
      </w:r>
      <w:r w:rsidRPr="00B22F9D">
        <w:rPr>
          <w:rFonts w:ascii="DengXian" w:eastAsia="DengXian" w:hAnsi="DengXian" w:cs="Bold Italic Art"/>
          <w:b/>
          <w:bCs/>
          <w:i/>
          <w:szCs w:val="20"/>
        </w:rPr>
        <w:t>F</w:t>
      </w:r>
      <w:r w:rsidR="00551D80" w:rsidRPr="00B22F9D">
        <w:rPr>
          <w:rFonts w:ascii="DengXian" w:eastAsia="DengXian" w:hAnsi="DengXian" w:cs="Bold Italic Art"/>
          <w:b/>
          <w:bCs/>
          <w:i/>
          <w:szCs w:val="20"/>
        </w:rPr>
        <w:t>ramespa</w:t>
      </w:r>
      <w:r w:rsidR="00817AE1" w:rsidRPr="00B22F9D">
        <w:rPr>
          <w:rFonts w:ascii="DengXian" w:eastAsia="DengXian" w:hAnsi="DengXian" w:cs="Bold Italic Art"/>
          <w:b/>
          <w:bCs/>
          <w:i/>
          <w:szCs w:val="20"/>
        </w:rPr>
        <w:t>. N</w:t>
      </w:r>
      <w:r w:rsidRPr="00B22F9D">
        <w:rPr>
          <w:rFonts w:ascii="DengXian" w:eastAsia="DengXian" w:hAnsi="DengXian" w:cs="Bold Italic Art"/>
          <w:b/>
          <w:bCs/>
          <w:i/>
          <w:szCs w:val="20"/>
        </w:rPr>
        <w:t>ouveaux champs de l'histoire sociale</w:t>
      </w:r>
      <w:r w:rsidRPr="00B22F9D">
        <w:rPr>
          <w:rFonts w:ascii="DengXian" w:eastAsia="DengXian" w:hAnsi="DengXian" w:cs="Bold Italic Art"/>
          <w:szCs w:val="20"/>
        </w:rPr>
        <w:t>, 7</w:t>
      </w:r>
      <w:r w:rsidRPr="00B22F9D">
        <w:rPr>
          <w:rFonts w:ascii="DengXian" w:eastAsia="DengXian" w:hAnsi="DengXian" w:cs="Bold Italic Art"/>
          <w:bCs/>
          <w:szCs w:val="20"/>
        </w:rPr>
        <w:t>.</w:t>
      </w:r>
      <w:r w:rsidR="002023D5" w:rsidRPr="00B22F9D">
        <w:rPr>
          <w:rFonts w:ascii="DengXian" w:eastAsia="DengXian" w:hAnsi="DengXian" w:cs="Bold Italic Art"/>
          <w:bCs/>
          <w:szCs w:val="20"/>
        </w:rPr>
        <w:t xml:space="preserve"> </w:t>
      </w:r>
    </w:p>
    <w:p w14:paraId="2234CEFD" w14:textId="77777777" w:rsidR="0031113F" w:rsidRPr="00B22F9D" w:rsidRDefault="00DA2134" w:rsidP="00EF73DF">
      <w:pPr>
        <w:pStyle w:val="Corpsdetexte"/>
        <w:spacing w:after="60"/>
        <w:ind w:firstLine="708"/>
        <w:rPr>
          <w:rStyle w:val="Lienhypertexte"/>
          <w:rFonts w:ascii="DengXian" w:eastAsia="DengXian" w:hAnsi="DengXian" w:cs="Bold Italic Art"/>
          <w:szCs w:val="20"/>
        </w:rPr>
      </w:pPr>
      <w:hyperlink r:id="rId38" w:history="1">
        <w:r w:rsidR="0015459F" w:rsidRPr="00B22F9D">
          <w:rPr>
            <w:rStyle w:val="Lienhypertexte"/>
            <w:rFonts w:ascii="DengXian" w:eastAsia="DengXian" w:hAnsi="DengXian" w:cs="Bold Italic Art"/>
            <w:szCs w:val="20"/>
          </w:rPr>
          <w:t>http://journals.openedition.org/framespa/697</w:t>
        </w:r>
      </w:hyperlink>
    </w:p>
    <w:p w14:paraId="0B01DB80" w14:textId="77777777" w:rsidR="00C42051" w:rsidRPr="00B22F9D" w:rsidRDefault="00C42051" w:rsidP="00793E53">
      <w:pPr>
        <w:pStyle w:val="Corpsdetexte"/>
        <w:numPr>
          <w:ilvl w:val="0"/>
          <w:numId w:val="39"/>
        </w:numPr>
        <w:rPr>
          <w:rFonts w:ascii="DengXian" w:eastAsia="DengXian" w:hAnsi="DengXian" w:cs="Bold Italic Art"/>
          <w:iCs/>
          <w:szCs w:val="20"/>
        </w:rPr>
      </w:pPr>
      <w:r w:rsidRPr="00B22F9D">
        <w:rPr>
          <w:rFonts w:ascii="DengXian" w:eastAsia="DengXian" w:hAnsi="DengXian" w:cs="Bold Italic Art"/>
          <w:bCs/>
          <w:szCs w:val="20"/>
          <w:u w:val="single"/>
        </w:rPr>
        <w:t>Régis Revenin</w:t>
      </w:r>
      <w:r w:rsidRPr="00B22F9D">
        <w:rPr>
          <w:rFonts w:ascii="DengXian" w:eastAsia="DengXian" w:hAnsi="DengXian" w:cs="Bold Italic Art"/>
          <w:szCs w:val="20"/>
        </w:rPr>
        <w:t xml:space="preserve"> et </w:t>
      </w:r>
      <w:r w:rsidR="005122BD" w:rsidRPr="00B22F9D">
        <w:rPr>
          <w:rFonts w:ascii="DengXian" w:eastAsia="DengXian" w:hAnsi="DengXian" w:cs="Bold Italic Art"/>
          <w:szCs w:val="20"/>
        </w:rPr>
        <w:t xml:space="preserve">l’ensemble du </w:t>
      </w:r>
      <w:r w:rsidRPr="00B22F9D">
        <w:rPr>
          <w:rFonts w:ascii="DengXian" w:eastAsia="DengXian" w:hAnsi="DengXian" w:cs="Bold Italic Art"/>
          <w:szCs w:val="20"/>
        </w:rPr>
        <w:t>comité</w:t>
      </w:r>
      <w:r w:rsidR="009F39D6" w:rsidRPr="00B22F9D">
        <w:rPr>
          <w:rFonts w:ascii="DengXian" w:eastAsia="DengXian" w:hAnsi="DengXian" w:cs="Bold Italic Art"/>
          <w:szCs w:val="20"/>
        </w:rPr>
        <w:t xml:space="preserve"> de rédaction de la revue</w:t>
      </w:r>
      <w:r w:rsidRPr="00B22F9D">
        <w:rPr>
          <w:rFonts w:ascii="DengXian" w:eastAsia="DengXian" w:hAnsi="DengXian" w:cs="Bold Italic Art"/>
          <w:szCs w:val="20"/>
        </w:rPr>
        <w:t xml:space="preserve">, 2010, </w:t>
      </w:r>
      <w:r w:rsidR="009F39D6" w:rsidRPr="00B22F9D">
        <w:rPr>
          <w:rFonts w:ascii="DengXian" w:eastAsia="DengXian" w:hAnsi="DengXian" w:cs="Bold Italic Art"/>
          <w:szCs w:val="20"/>
        </w:rPr>
        <w:t>Ce que parler de soi veut dire, i</w:t>
      </w:r>
      <w:r w:rsidRPr="00B22F9D">
        <w:rPr>
          <w:rFonts w:ascii="DengXian" w:eastAsia="DengXian" w:hAnsi="DengXian" w:cs="Bold Italic Art"/>
          <w:szCs w:val="20"/>
        </w:rPr>
        <w:t xml:space="preserve">ntroduction du </w:t>
      </w:r>
      <w:r w:rsidRPr="00B22F9D">
        <w:rPr>
          <w:rFonts w:ascii="DengXian" w:eastAsia="DengXian" w:hAnsi="DengXian" w:cs="Bold Italic Art"/>
          <w:iCs/>
          <w:szCs w:val="20"/>
        </w:rPr>
        <w:t xml:space="preserve">dossier </w:t>
      </w:r>
      <w:r w:rsidRPr="00B22F9D">
        <w:rPr>
          <w:rFonts w:ascii="DengXian" w:eastAsia="DengXian" w:hAnsi="DengXian" w:cs="Bold Italic Art"/>
          <w:szCs w:val="20"/>
        </w:rPr>
        <w:t>"</w:t>
      </w:r>
      <w:r w:rsidRPr="00B22F9D">
        <w:rPr>
          <w:rFonts w:ascii="DengXian" w:eastAsia="DengXian" w:hAnsi="DengXian" w:cs="Bold Italic Art"/>
          <w:iCs/>
          <w:szCs w:val="20"/>
        </w:rPr>
        <w:t>Égologies</w:t>
      </w:r>
      <w:r w:rsidRPr="00B22F9D">
        <w:rPr>
          <w:rFonts w:ascii="DengXian" w:eastAsia="DengXian" w:hAnsi="DengXian" w:cs="Bold Italic Art"/>
          <w:szCs w:val="20"/>
        </w:rPr>
        <w:t>"</w:t>
      </w:r>
      <w:r w:rsidRPr="00B22F9D">
        <w:rPr>
          <w:rFonts w:ascii="DengXian" w:eastAsia="DengXian" w:hAnsi="DengXian" w:cs="Bold Italic Art"/>
          <w:iCs/>
          <w:szCs w:val="20"/>
        </w:rPr>
        <w:t xml:space="preserve">, </w:t>
      </w:r>
      <w:r w:rsidRPr="00B22F9D">
        <w:rPr>
          <w:rFonts w:ascii="DengXian" w:eastAsia="DengXian" w:hAnsi="DengXian" w:cs="Bold Italic Art"/>
          <w:b/>
          <w:i/>
          <w:iCs/>
          <w:szCs w:val="20"/>
        </w:rPr>
        <w:t>Genre, sexualité &amp; société</w:t>
      </w:r>
      <w:r w:rsidRPr="00B22F9D">
        <w:rPr>
          <w:rFonts w:ascii="DengXian" w:eastAsia="DengXian" w:hAnsi="DengXian" w:cs="Bold Italic Art"/>
          <w:iCs/>
          <w:szCs w:val="20"/>
        </w:rPr>
        <w:t>, 4.</w:t>
      </w:r>
    </w:p>
    <w:p w14:paraId="614E746C" w14:textId="77777777" w:rsidR="0090045F" w:rsidRPr="00B22F9D" w:rsidRDefault="00DA2134" w:rsidP="00EF73DF">
      <w:pPr>
        <w:pStyle w:val="Corpsdetexte"/>
        <w:spacing w:after="60"/>
        <w:ind w:firstLine="708"/>
        <w:rPr>
          <w:rFonts w:ascii="DengXian" w:eastAsia="DengXian" w:hAnsi="DengXian" w:cs="Bold Italic Art"/>
          <w:szCs w:val="20"/>
          <w:lang w:val="fr-CA"/>
        </w:rPr>
      </w:pPr>
      <w:hyperlink r:id="rId39" w:history="1">
        <w:r w:rsidR="0090045F" w:rsidRPr="00B22F9D">
          <w:rPr>
            <w:rStyle w:val="Lienhypertexte"/>
            <w:rFonts w:ascii="DengXian" w:eastAsia="DengXian" w:hAnsi="DengXian" w:cs="Bold Italic Art"/>
            <w:szCs w:val="20"/>
            <w:lang w:val="fr-CA"/>
          </w:rPr>
          <w:t>https://journals.openedition.org/gss/1707</w:t>
        </w:r>
      </w:hyperlink>
      <w:r w:rsidR="0090045F" w:rsidRPr="00B22F9D">
        <w:rPr>
          <w:rFonts w:ascii="DengXian" w:eastAsia="DengXian" w:hAnsi="DengXian" w:cs="Bold Italic Art"/>
          <w:szCs w:val="20"/>
          <w:lang w:val="fr-CA"/>
        </w:rPr>
        <w:t xml:space="preserve"> </w:t>
      </w:r>
    </w:p>
    <w:p w14:paraId="2300DA23" w14:textId="77777777" w:rsidR="007F2E8A" w:rsidRPr="00B22F9D" w:rsidRDefault="000955B9" w:rsidP="00793E53">
      <w:pPr>
        <w:pStyle w:val="Corpsdetexte"/>
        <w:numPr>
          <w:ilvl w:val="0"/>
          <w:numId w:val="39"/>
        </w:numPr>
        <w:rPr>
          <w:rFonts w:ascii="DengXian" w:eastAsia="DengXian" w:hAnsi="DengXian" w:cs="Bold Italic Art"/>
          <w:b/>
          <w:szCs w:val="20"/>
          <w:lang w:val="fr-CA"/>
        </w:rPr>
      </w:pPr>
      <w:r w:rsidRPr="00B22F9D">
        <w:rPr>
          <w:rFonts w:ascii="DengXian" w:eastAsia="DengXian" w:hAnsi="DengXian" w:cs="Bold Italic Art"/>
          <w:bCs/>
          <w:szCs w:val="20"/>
        </w:rPr>
        <w:t>Régis Revenin</w:t>
      </w:r>
      <w:r w:rsidRPr="00B22F9D">
        <w:rPr>
          <w:rFonts w:ascii="DengXian" w:eastAsia="DengXian" w:hAnsi="DengXian" w:cs="Bold Italic Art"/>
          <w:szCs w:val="20"/>
          <w:lang w:val="fr-CA"/>
        </w:rPr>
        <w:t xml:space="preserve">, </w:t>
      </w:r>
      <w:r w:rsidR="001D3441" w:rsidRPr="00B22F9D">
        <w:rPr>
          <w:rFonts w:ascii="DengXian" w:eastAsia="DengXian" w:hAnsi="DengXian" w:cs="Bold Italic Art"/>
          <w:szCs w:val="20"/>
          <w:lang w:val="fr-CA"/>
        </w:rPr>
        <w:t xml:space="preserve">2010, </w:t>
      </w:r>
      <w:r w:rsidR="007F2E8A" w:rsidRPr="00B22F9D">
        <w:rPr>
          <w:rFonts w:ascii="DengXian" w:eastAsia="DengXian" w:hAnsi="DengXian" w:cs="Bold Italic Art"/>
          <w:szCs w:val="20"/>
          <w:lang w:val="fr-CA"/>
        </w:rPr>
        <w:t xml:space="preserve">L’homosexualité masculine dans le Paris des débuts de la Troisième République et de la Belle </w:t>
      </w:r>
      <w:r w:rsidR="007F2E8A" w:rsidRPr="00B22F9D">
        <w:rPr>
          <w:rFonts w:ascii="DengXian" w:eastAsia="DengXian" w:hAnsi="DengXian" w:cs="Bold Italic Art"/>
          <w:szCs w:val="20"/>
        </w:rPr>
        <w:t>É</w:t>
      </w:r>
      <w:r w:rsidR="007F2E8A" w:rsidRPr="00B22F9D">
        <w:rPr>
          <w:rFonts w:ascii="DengXian" w:eastAsia="DengXian" w:hAnsi="DengXian" w:cs="Bold Italic Art"/>
          <w:szCs w:val="20"/>
          <w:lang w:val="fr-CA"/>
        </w:rPr>
        <w:t>poque</w:t>
      </w:r>
      <w:r w:rsidR="00C303C8" w:rsidRPr="00B22F9D">
        <w:rPr>
          <w:rFonts w:ascii="DengXian" w:eastAsia="DengXian" w:hAnsi="DengXian" w:cs="Bold Italic Art"/>
          <w:szCs w:val="20"/>
          <w:lang w:val="fr-CA"/>
        </w:rPr>
        <w:t>. T</w:t>
      </w:r>
      <w:r w:rsidR="007F2E8A" w:rsidRPr="00B22F9D">
        <w:rPr>
          <w:rFonts w:ascii="DengXian" w:eastAsia="DengXian" w:hAnsi="DengXian" w:cs="Bold Italic Art"/>
          <w:szCs w:val="20"/>
          <w:lang w:val="fr-CA"/>
        </w:rPr>
        <w:t>ransgression et subversion des hiérarchies nat</w:t>
      </w:r>
      <w:r w:rsidR="00DE140F" w:rsidRPr="00B22F9D">
        <w:rPr>
          <w:rFonts w:ascii="DengXian" w:eastAsia="DengXian" w:hAnsi="DengXian" w:cs="Bold Italic Art"/>
          <w:szCs w:val="20"/>
          <w:lang w:val="fr-CA"/>
        </w:rPr>
        <w:t>ionales, sociales et raciales</w:t>
      </w:r>
      <w:r w:rsidR="005C4F0A" w:rsidRPr="00B22F9D">
        <w:rPr>
          <w:rFonts w:ascii="DengXian" w:eastAsia="DengXian" w:hAnsi="DengXian" w:cs="Bold Italic Art"/>
          <w:szCs w:val="20"/>
          <w:lang w:val="fr-CA"/>
        </w:rPr>
        <w:t xml:space="preserve"> </w:t>
      </w:r>
      <w:r w:rsidR="00DE140F" w:rsidRPr="00B22F9D">
        <w:rPr>
          <w:rFonts w:ascii="DengXian" w:eastAsia="DengXian" w:hAnsi="DengXian" w:cs="Bold Italic Art"/>
          <w:szCs w:val="20"/>
          <w:lang w:val="fr-CA"/>
        </w:rPr>
        <w:t>?</w:t>
      </w:r>
      <w:r w:rsidR="007F2E8A" w:rsidRPr="00B22F9D">
        <w:rPr>
          <w:rFonts w:ascii="DengXian" w:eastAsia="DengXian" w:hAnsi="DengXian" w:cs="Bold Italic Art"/>
          <w:szCs w:val="20"/>
          <w:lang w:val="fr-CA"/>
        </w:rPr>
        <w:t xml:space="preserve">, </w:t>
      </w:r>
      <w:r w:rsidR="007F2E8A" w:rsidRPr="00B22F9D">
        <w:rPr>
          <w:rFonts w:ascii="DengXian" w:eastAsia="DengXian" w:hAnsi="DengXian" w:cs="Bold Italic Art"/>
          <w:b/>
          <w:i/>
          <w:iCs/>
          <w:szCs w:val="20"/>
          <w:lang w:val="fr-CA"/>
        </w:rPr>
        <w:t>Bulletin d’histoire politique</w:t>
      </w:r>
      <w:r w:rsidR="007F2E8A" w:rsidRPr="00B22F9D">
        <w:rPr>
          <w:rFonts w:ascii="DengXian" w:eastAsia="DengXian" w:hAnsi="DengXian" w:cs="Bold Italic Art"/>
          <w:szCs w:val="20"/>
          <w:lang w:val="fr-CA"/>
        </w:rPr>
        <w:t>, 19</w:t>
      </w:r>
      <w:r w:rsidR="001D3441" w:rsidRPr="00B22F9D">
        <w:rPr>
          <w:rFonts w:ascii="DengXian" w:eastAsia="DengXian" w:hAnsi="DengXian" w:cs="Bold Italic Art"/>
          <w:szCs w:val="20"/>
          <w:lang w:val="fr-CA"/>
        </w:rPr>
        <w:t>-1</w:t>
      </w:r>
      <w:r w:rsidR="007F2E8A" w:rsidRPr="00B22F9D">
        <w:rPr>
          <w:rFonts w:ascii="DengXian" w:eastAsia="DengXian" w:hAnsi="DengXian" w:cs="Bold Italic Art"/>
          <w:szCs w:val="20"/>
          <w:lang w:val="fr-CA"/>
        </w:rPr>
        <w:t>, p. 223-234</w:t>
      </w:r>
      <w:r w:rsidR="00A35D31" w:rsidRPr="00B22F9D">
        <w:rPr>
          <w:rFonts w:ascii="DengXian" w:eastAsia="DengXian" w:hAnsi="DengXian" w:cs="Bold Italic Art"/>
          <w:szCs w:val="20"/>
          <w:lang w:val="fr-CA"/>
        </w:rPr>
        <w:t>.</w:t>
      </w:r>
    </w:p>
    <w:p w14:paraId="72BD29CF" w14:textId="77777777" w:rsidR="00BD6BF8" w:rsidRPr="00B22F9D" w:rsidRDefault="00DA2134" w:rsidP="00EF73DF">
      <w:pPr>
        <w:pStyle w:val="Corpsdetexte"/>
        <w:spacing w:after="60"/>
        <w:ind w:left="720"/>
        <w:rPr>
          <w:rStyle w:val="Lienhypertexte"/>
          <w:rFonts w:ascii="DengXian" w:eastAsia="DengXian" w:hAnsi="DengXian" w:cs="Bold Italic Art"/>
        </w:rPr>
      </w:pPr>
      <w:hyperlink r:id="rId40" w:history="1">
        <w:r w:rsidR="00BD6BF8" w:rsidRPr="00B22F9D">
          <w:rPr>
            <w:rStyle w:val="Lienhypertexte"/>
            <w:rFonts w:ascii="DengXian" w:eastAsia="DengXian" w:hAnsi="DengXian" w:cs="Bold Italic Art"/>
            <w:szCs w:val="20"/>
          </w:rPr>
          <w:t>https://www.erudit.org/fr/revues/bhp/2010-v19-n1-bhp04287/1056029ar/</w:t>
        </w:r>
      </w:hyperlink>
    </w:p>
    <w:p w14:paraId="543E2A38" w14:textId="77777777" w:rsidR="007F2E8A" w:rsidRPr="00B22F9D" w:rsidRDefault="000955B9" w:rsidP="00793E53">
      <w:pPr>
        <w:pStyle w:val="Corpsdetexte"/>
        <w:numPr>
          <w:ilvl w:val="0"/>
          <w:numId w:val="39"/>
        </w:numPr>
        <w:rPr>
          <w:rFonts w:ascii="DengXian" w:eastAsia="DengXian" w:hAnsi="DengXian" w:cs="Bold Italic Art"/>
          <w:szCs w:val="20"/>
        </w:rPr>
      </w:pPr>
      <w:r w:rsidRPr="00B22F9D">
        <w:rPr>
          <w:rFonts w:ascii="DengXian" w:eastAsia="DengXian" w:hAnsi="DengXian" w:cs="Bold Italic Art"/>
          <w:bCs/>
          <w:szCs w:val="20"/>
        </w:rPr>
        <w:lastRenderedPageBreak/>
        <w:t>Régis Revenin</w:t>
      </w:r>
      <w:r w:rsidRPr="00B22F9D">
        <w:rPr>
          <w:rFonts w:ascii="DengXian" w:eastAsia="DengXian" w:hAnsi="DengXian" w:cs="Bold Italic Art"/>
          <w:szCs w:val="20"/>
        </w:rPr>
        <w:t xml:space="preserve">, </w:t>
      </w:r>
      <w:r w:rsidR="004F5134" w:rsidRPr="00B22F9D">
        <w:rPr>
          <w:rFonts w:ascii="DengXian" w:eastAsia="DengXian" w:hAnsi="DengXian" w:cs="Bold Italic Art"/>
          <w:szCs w:val="20"/>
        </w:rPr>
        <w:t xml:space="preserve">2009, </w:t>
      </w:r>
      <w:r w:rsidR="007F2E8A" w:rsidRPr="00B22F9D">
        <w:rPr>
          <w:rFonts w:ascii="DengXian" w:eastAsia="DengXian" w:hAnsi="DengXian" w:cs="Bold Italic Art"/>
          <w:szCs w:val="20"/>
        </w:rPr>
        <w:t>Adolescence, genre et sexualité masculine dans la France des Trente Glorieuses, à partir d’ar</w:t>
      </w:r>
      <w:r w:rsidR="00BE362D" w:rsidRPr="00B22F9D">
        <w:rPr>
          <w:rFonts w:ascii="DengXian" w:eastAsia="DengXian" w:hAnsi="DengXian" w:cs="Bold Italic Art"/>
          <w:szCs w:val="20"/>
        </w:rPr>
        <w:t>chives inédites de l’Éducation s</w:t>
      </w:r>
      <w:r w:rsidR="007F2E8A" w:rsidRPr="00B22F9D">
        <w:rPr>
          <w:rFonts w:ascii="DengXian" w:eastAsia="DengXian" w:hAnsi="DengXian" w:cs="Bold Italic Art"/>
          <w:szCs w:val="20"/>
        </w:rPr>
        <w:t xml:space="preserve">urveillée, </w:t>
      </w:r>
      <w:r w:rsidR="007F2E8A" w:rsidRPr="00B22F9D">
        <w:rPr>
          <w:rFonts w:ascii="DengXian" w:eastAsia="DengXian" w:hAnsi="DengXian" w:cs="Bold Italic Art"/>
          <w:b/>
          <w:i/>
          <w:iCs/>
          <w:szCs w:val="20"/>
        </w:rPr>
        <w:t>Sextant</w:t>
      </w:r>
      <w:r w:rsidR="005C4F0A" w:rsidRPr="00B22F9D">
        <w:rPr>
          <w:rFonts w:ascii="DengXian" w:eastAsia="DengXian" w:hAnsi="DengXian" w:cs="Bold Italic Art"/>
          <w:szCs w:val="20"/>
        </w:rPr>
        <w:t xml:space="preserve">, 27, p. </w:t>
      </w:r>
      <w:r w:rsidR="007F2E8A" w:rsidRPr="00B22F9D">
        <w:rPr>
          <w:rFonts w:ascii="DengXian" w:eastAsia="DengXian" w:hAnsi="DengXian" w:cs="Bold Italic Art"/>
          <w:szCs w:val="20"/>
        </w:rPr>
        <w:t>165-175.</w:t>
      </w:r>
    </w:p>
    <w:p w14:paraId="6FE697A2" w14:textId="77777777" w:rsidR="00673C45" w:rsidRPr="00B22F9D" w:rsidRDefault="00DA2134" w:rsidP="00EF73DF">
      <w:pPr>
        <w:pStyle w:val="Corpsdetexte"/>
        <w:spacing w:after="60"/>
        <w:ind w:left="708"/>
        <w:rPr>
          <w:rFonts w:ascii="DengXian" w:eastAsia="DengXian" w:hAnsi="DengXian" w:cs="Bold Italic Art"/>
        </w:rPr>
      </w:pPr>
      <w:hyperlink r:id="rId41" w:history="1">
        <w:r w:rsidR="004F0B0A" w:rsidRPr="00B22F9D">
          <w:rPr>
            <w:rStyle w:val="Lienhypertexte"/>
            <w:rFonts w:ascii="DengXian" w:eastAsia="DengXian" w:hAnsi="DengXian" w:cs="Bold Italic Art"/>
          </w:rPr>
          <w:t>https://library.</w:t>
        </w:r>
        <w:r w:rsidR="004F0B0A" w:rsidRPr="00B22F9D">
          <w:rPr>
            <w:rStyle w:val="Lienhypertexte"/>
            <w:rFonts w:ascii="DengXian" w:eastAsia="DengXian" w:hAnsi="DengXian" w:cs="Bold Italic Art"/>
            <w:szCs w:val="20"/>
          </w:rPr>
          <w:t>oapen</w:t>
        </w:r>
        <w:r w:rsidR="004F0B0A" w:rsidRPr="00B22F9D">
          <w:rPr>
            <w:rStyle w:val="Lienhypertexte"/>
            <w:rFonts w:ascii="DengXian" w:eastAsia="DengXian" w:hAnsi="DengXian" w:cs="Bold Italic Art"/>
          </w:rPr>
          <w:t>.org/bitstream/handle/20.500.12657/24545/1005566.pdf;jsessionid=9A3264E383C662A26D8762A75902A4A9?sequence=1</w:t>
        </w:r>
      </w:hyperlink>
    </w:p>
    <w:p w14:paraId="409A5CA1" w14:textId="77777777" w:rsidR="002023D5" w:rsidRPr="00B22F9D" w:rsidRDefault="000955B9" w:rsidP="00793E53">
      <w:pPr>
        <w:pStyle w:val="Corpsdetexte"/>
        <w:numPr>
          <w:ilvl w:val="0"/>
          <w:numId w:val="39"/>
        </w:numPr>
        <w:rPr>
          <w:rFonts w:ascii="DengXian" w:eastAsia="DengXian" w:hAnsi="DengXian" w:cs="Bold Italic Art"/>
          <w:bCs/>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4F5134" w:rsidRPr="00B22F9D">
        <w:rPr>
          <w:rFonts w:ascii="DengXian" w:eastAsia="DengXian" w:hAnsi="DengXian" w:cs="Bold Italic Art"/>
          <w:szCs w:val="20"/>
        </w:rPr>
        <w:t xml:space="preserve">2008, </w:t>
      </w:r>
      <w:r w:rsidR="00F66ABE" w:rsidRPr="00B22F9D">
        <w:rPr>
          <w:rFonts w:ascii="DengXian" w:eastAsia="DengXian" w:hAnsi="DengXian" w:cs="Bold Italic Art"/>
          <w:szCs w:val="20"/>
        </w:rPr>
        <w:t xml:space="preserve">Jalons pour </w:t>
      </w:r>
      <w:r w:rsidR="007F2E8A" w:rsidRPr="00B22F9D">
        <w:rPr>
          <w:rFonts w:ascii="DengXian" w:eastAsia="DengXian" w:hAnsi="DengXian" w:cs="Bold Italic Art"/>
          <w:szCs w:val="20"/>
        </w:rPr>
        <w:t>une histoire culturelle et socia</w:t>
      </w:r>
      <w:r w:rsidR="00F66ABE" w:rsidRPr="00B22F9D">
        <w:rPr>
          <w:rFonts w:ascii="DengXian" w:eastAsia="DengXian" w:hAnsi="DengXian" w:cs="Bold Italic Art"/>
          <w:szCs w:val="20"/>
        </w:rPr>
        <w:t xml:space="preserve">le de la prostitution masculine </w:t>
      </w:r>
      <w:r w:rsidR="007F2E8A" w:rsidRPr="00B22F9D">
        <w:rPr>
          <w:rFonts w:ascii="DengXian" w:eastAsia="DengXian" w:hAnsi="DengXian" w:cs="Bold Italic Art"/>
          <w:szCs w:val="20"/>
        </w:rPr>
        <w:t xml:space="preserve">juvénile dans la France des Trente Glorieuses, </w:t>
      </w:r>
      <w:r w:rsidR="007F2E8A" w:rsidRPr="00B22F9D">
        <w:rPr>
          <w:rFonts w:ascii="DengXian" w:eastAsia="DengXian" w:hAnsi="DengXian" w:cs="Bold Italic Art"/>
          <w:b/>
          <w:i/>
          <w:iCs/>
          <w:szCs w:val="20"/>
        </w:rPr>
        <w:t xml:space="preserve">Revue d’histoire de l’enfance </w:t>
      </w:r>
      <w:r w:rsidR="007F2E8A" w:rsidRPr="00B22F9D">
        <w:rPr>
          <w:rFonts w:ascii="DengXian" w:eastAsia="DengXian" w:hAnsi="DengXian" w:cs="Bold Italic Art"/>
          <w:b/>
          <w:i/>
          <w:szCs w:val="20"/>
        </w:rPr>
        <w:t>"</w:t>
      </w:r>
      <w:r w:rsidR="007F2E8A" w:rsidRPr="00B22F9D">
        <w:rPr>
          <w:rFonts w:ascii="DengXian" w:eastAsia="DengXian" w:hAnsi="DengXian" w:cs="Bold Italic Art"/>
          <w:b/>
          <w:i/>
          <w:iCs/>
          <w:szCs w:val="20"/>
        </w:rPr>
        <w:t>irrégulière</w:t>
      </w:r>
      <w:r w:rsidR="007F2E8A" w:rsidRPr="00B22F9D">
        <w:rPr>
          <w:rFonts w:ascii="DengXian" w:eastAsia="DengXian" w:hAnsi="DengXian" w:cs="Bold Italic Art"/>
          <w:b/>
          <w:i/>
          <w:szCs w:val="20"/>
        </w:rPr>
        <w:t>"</w:t>
      </w:r>
      <w:r w:rsidR="007F2E8A" w:rsidRPr="00B22F9D">
        <w:rPr>
          <w:rFonts w:ascii="DengXian" w:eastAsia="DengXian" w:hAnsi="DengXian" w:cs="Bold Italic Art"/>
          <w:szCs w:val="20"/>
        </w:rPr>
        <w:t>, 10, p.</w:t>
      </w:r>
      <w:r w:rsidR="005C4F0A" w:rsidRPr="00B22F9D">
        <w:rPr>
          <w:rFonts w:ascii="DengXian" w:eastAsia="DengXian" w:hAnsi="DengXian" w:cs="Bold Italic Art"/>
          <w:szCs w:val="20"/>
        </w:rPr>
        <w:t xml:space="preserve"> </w:t>
      </w:r>
      <w:r w:rsidR="007F2E8A" w:rsidRPr="00B22F9D">
        <w:rPr>
          <w:rFonts w:ascii="DengXian" w:eastAsia="DengXian" w:hAnsi="DengXian" w:cs="Bold Italic Art"/>
          <w:szCs w:val="20"/>
        </w:rPr>
        <w:t>75-95</w:t>
      </w:r>
      <w:r w:rsidR="00677A5F" w:rsidRPr="00B22F9D">
        <w:rPr>
          <w:rFonts w:ascii="DengXian" w:eastAsia="DengXian" w:hAnsi="DengXian" w:cs="Bold Italic Art"/>
          <w:szCs w:val="20"/>
        </w:rPr>
        <w:t>.</w:t>
      </w:r>
    </w:p>
    <w:p w14:paraId="7CE063ED" w14:textId="77777777" w:rsidR="007F2E8A" w:rsidRPr="00B22F9D" w:rsidRDefault="00DA2134" w:rsidP="00EF73DF">
      <w:pPr>
        <w:spacing w:after="60"/>
        <w:ind w:firstLine="708"/>
        <w:jc w:val="both"/>
        <w:rPr>
          <w:rStyle w:val="Lienhypertexte"/>
          <w:rFonts w:ascii="DengXian" w:eastAsia="DengXian" w:hAnsi="DengXian" w:cs="Bold Italic Art"/>
          <w:szCs w:val="20"/>
        </w:rPr>
      </w:pPr>
      <w:hyperlink r:id="rId42" w:history="1">
        <w:r w:rsidR="00BD4B6E" w:rsidRPr="00B22F9D">
          <w:rPr>
            <w:rStyle w:val="Lienhypertexte"/>
            <w:rFonts w:ascii="DengXian" w:eastAsia="DengXian" w:hAnsi="DengXian" w:cs="Bold Italic Art"/>
            <w:szCs w:val="20"/>
          </w:rPr>
          <w:t>http://journals.openedition.org/rhei/2948</w:t>
        </w:r>
      </w:hyperlink>
    </w:p>
    <w:p w14:paraId="416FAC7A" w14:textId="77777777" w:rsidR="007F2E8A" w:rsidRPr="00B22F9D" w:rsidRDefault="000955B9" w:rsidP="00EF73DF">
      <w:pPr>
        <w:pStyle w:val="Corpsdetexte"/>
        <w:numPr>
          <w:ilvl w:val="0"/>
          <w:numId w:val="39"/>
        </w:numPr>
        <w:spacing w:after="60"/>
        <w:rPr>
          <w:rFonts w:ascii="DengXian" w:eastAsia="DengXian" w:hAnsi="DengXian" w:cs="Bold Italic Art"/>
          <w:iCs/>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4F5134" w:rsidRPr="00B22F9D">
        <w:rPr>
          <w:rFonts w:ascii="DengXian" w:eastAsia="DengXian" w:hAnsi="DengXian" w:cs="Bold Italic Art"/>
          <w:szCs w:val="20"/>
        </w:rPr>
        <w:t xml:space="preserve">2008, </w:t>
      </w:r>
      <w:r w:rsidR="007F2E8A" w:rsidRPr="00B22F9D">
        <w:rPr>
          <w:rFonts w:ascii="DengXian" w:eastAsia="DengXian" w:hAnsi="DengXian" w:cs="Bold Italic Art"/>
          <w:szCs w:val="20"/>
        </w:rPr>
        <w:t>Géographie de l’homosexualité masculine parisienne</w:t>
      </w:r>
      <w:r w:rsidR="007B7AC2" w:rsidRPr="00B22F9D">
        <w:rPr>
          <w:rFonts w:ascii="DengXian" w:eastAsia="DengXian" w:hAnsi="DengXian" w:cs="Bold Italic Art"/>
          <w:szCs w:val="20"/>
        </w:rPr>
        <w:t xml:space="preserve">. </w:t>
      </w:r>
      <w:r w:rsidR="007F2E8A" w:rsidRPr="00B22F9D">
        <w:rPr>
          <w:rFonts w:ascii="DengXian" w:eastAsia="DengXian" w:hAnsi="DengXian" w:cs="Bold Italic Art"/>
          <w:szCs w:val="20"/>
        </w:rPr>
        <w:t xml:space="preserve">1870-1918, </w:t>
      </w:r>
      <w:r w:rsidR="007F2E8A" w:rsidRPr="00B22F9D">
        <w:rPr>
          <w:rFonts w:ascii="DengXian" w:eastAsia="DengXian" w:hAnsi="DengXian" w:cs="Bold Italic Art"/>
          <w:b/>
          <w:i/>
          <w:iCs/>
          <w:szCs w:val="20"/>
        </w:rPr>
        <w:t>Cahiers ADES</w:t>
      </w:r>
      <w:r w:rsidR="007F2E8A" w:rsidRPr="00B22F9D">
        <w:rPr>
          <w:rFonts w:ascii="DengXian" w:eastAsia="DengXian" w:hAnsi="DengXian" w:cs="Bold Italic Art"/>
          <w:iCs/>
          <w:szCs w:val="20"/>
        </w:rPr>
        <w:t xml:space="preserve">, </w:t>
      </w:r>
      <w:r w:rsidR="007F2E8A" w:rsidRPr="00B22F9D">
        <w:rPr>
          <w:rFonts w:ascii="DengXian" w:eastAsia="DengXian" w:hAnsi="DengXian" w:cs="Bold Italic Art"/>
          <w:szCs w:val="20"/>
        </w:rPr>
        <w:t>2, p.</w:t>
      </w:r>
      <w:r w:rsidR="005C4F0A" w:rsidRPr="00B22F9D">
        <w:rPr>
          <w:rFonts w:ascii="DengXian" w:eastAsia="DengXian" w:hAnsi="DengXian" w:cs="Bold Italic Art"/>
          <w:szCs w:val="20"/>
        </w:rPr>
        <w:t xml:space="preserve"> </w:t>
      </w:r>
      <w:r w:rsidR="007F2E8A" w:rsidRPr="00B22F9D">
        <w:rPr>
          <w:rFonts w:ascii="DengXian" w:eastAsia="DengXian" w:hAnsi="DengXian" w:cs="Bold Italic Art"/>
          <w:szCs w:val="20"/>
        </w:rPr>
        <w:t>57-61</w:t>
      </w:r>
      <w:r w:rsidR="008D554E" w:rsidRPr="00B22F9D">
        <w:rPr>
          <w:rFonts w:ascii="DengXian" w:eastAsia="DengXian" w:hAnsi="DengXian" w:cs="Bold Italic Art"/>
          <w:iCs/>
          <w:szCs w:val="20"/>
        </w:rPr>
        <w:t>.</w:t>
      </w:r>
    </w:p>
    <w:p w14:paraId="3DD9FBD0" w14:textId="25ACA997" w:rsidR="004C62FD" w:rsidRPr="00B22F9D" w:rsidRDefault="004C62FD" w:rsidP="004C62FD">
      <w:pPr>
        <w:pStyle w:val="Corpsdetexte"/>
        <w:numPr>
          <w:ilvl w:val="0"/>
          <w:numId w:val="39"/>
        </w:numPr>
        <w:rPr>
          <w:rFonts w:ascii="DengXian" w:eastAsia="DengXian" w:hAnsi="DengXian" w:cs="Bold Italic Art"/>
          <w:szCs w:val="20"/>
        </w:rPr>
      </w:pPr>
      <w:r w:rsidRPr="00B22F9D">
        <w:rPr>
          <w:rFonts w:ascii="DengXian" w:eastAsia="DengXian" w:hAnsi="DengXian" w:cs="Bold Italic Art"/>
          <w:bCs/>
          <w:szCs w:val="20"/>
          <w:u w:val="single"/>
        </w:rPr>
        <w:t>Régis Revenin</w:t>
      </w:r>
      <w:r w:rsidRPr="00B22F9D">
        <w:rPr>
          <w:rFonts w:ascii="DengXian" w:eastAsia="DengXian" w:hAnsi="DengXian" w:cs="Bold Italic Art"/>
          <w:szCs w:val="20"/>
        </w:rPr>
        <w:t xml:space="preserve">, 2008, entretien avec Elsa Dorlin, pour </w:t>
      </w:r>
      <w:r>
        <w:rPr>
          <w:rFonts w:ascii="DengXian" w:eastAsia="DengXian" w:hAnsi="DengXian" w:cs="Bold Italic Art"/>
          <w:szCs w:val="20"/>
        </w:rPr>
        <w:t xml:space="preserve">la revue </w:t>
      </w:r>
      <w:r w:rsidRPr="00B22F9D">
        <w:rPr>
          <w:rFonts w:ascii="DengXian" w:eastAsia="DengXian" w:hAnsi="DengXian" w:cs="Bold Italic Art"/>
          <w:b/>
          <w:i/>
          <w:iCs/>
          <w:szCs w:val="20"/>
        </w:rPr>
        <w:t>Contemporary french &amp; francophone studies</w:t>
      </w:r>
      <w:r w:rsidRPr="00B22F9D">
        <w:rPr>
          <w:rFonts w:ascii="DengXian" w:eastAsia="DengXian" w:hAnsi="DengXian" w:cs="Bold Italic Art"/>
          <w:szCs w:val="20"/>
        </w:rPr>
        <w:t>, 12-1, p. 129-134.</w:t>
      </w:r>
    </w:p>
    <w:p w14:paraId="6E9E257D" w14:textId="2B562953" w:rsidR="004C62FD" w:rsidRPr="00B22F9D" w:rsidRDefault="00DA2134" w:rsidP="004C62FD">
      <w:pPr>
        <w:pStyle w:val="Corpsdetexte"/>
        <w:ind w:left="720"/>
        <w:rPr>
          <w:rStyle w:val="Lienhypertexte"/>
          <w:rFonts w:ascii="DengXian" w:eastAsia="DengXian" w:hAnsi="DengXian" w:cs="Bold Italic Art"/>
          <w:szCs w:val="20"/>
        </w:rPr>
      </w:pPr>
      <w:hyperlink r:id="rId43" w:history="1">
        <w:r w:rsidR="004C62FD" w:rsidRPr="00CA4630">
          <w:rPr>
            <w:rStyle w:val="Lienhypertexte"/>
            <w:rFonts w:ascii="DengXian" w:eastAsia="DengXian" w:hAnsi="DengXian" w:cs="Bold Italic Art"/>
            <w:szCs w:val="20"/>
          </w:rPr>
          <w:t>http://sites.uconn.edu/volume-12-issue-1</w:t>
        </w:r>
      </w:hyperlink>
    </w:p>
    <w:p w14:paraId="39A58D40" w14:textId="77777777" w:rsidR="007F2E8A" w:rsidRPr="00B22F9D" w:rsidRDefault="000955B9" w:rsidP="00793E53">
      <w:pPr>
        <w:pStyle w:val="Corpsdetexte"/>
        <w:numPr>
          <w:ilvl w:val="0"/>
          <w:numId w:val="39"/>
        </w:numPr>
        <w:rPr>
          <w:rFonts w:ascii="DengXian" w:eastAsia="DengXian" w:hAnsi="DengXian" w:cs="Bold Italic Art"/>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A27162" w:rsidRPr="00B22F9D">
        <w:rPr>
          <w:rFonts w:ascii="DengXian" w:eastAsia="DengXian" w:hAnsi="DengXian" w:cs="Bold Italic Art"/>
          <w:szCs w:val="20"/>
        </w:rPr>
        <w:t xml:space="preserve">2007, </w:t>
      </w:r>
      <w:r w:rsidR="007F2E8A" w:rsidRPr="00B22F9D">
        <w:rPr>
          <w:rFonts w:ascii="DengXian" w:eastAsia="DengXian" w:hAnsi="DengXian" w:cs="Bold Italic Art"/>
          <w:szCs w:val="20"/>
        </w:rPr>
        <w:t xml:space="preserve">Conceptions et théories savantes de l’homosexualité masculine en France, de la monarchie de Juillet à la Première Guerre mondiale, </w:t>
      </w:r>
      <w:r w:rsidR="007F2E8A" w:rsidRPr="00B22F9D">
        <w:rPr>
          <w:rFonts w:ascii="DengXian" w:eastAsia="DengXian" w:hAnsi="DengXian" w:cs="Bold Italic Art"/>
          <w:b/>
          <w:i/>
          <w:iCs/>
          <w:szCs w:val="20"/>
        </w:rPr>
        <w:t>Revue d’histoire</w:t>
      </w:r>
      <w:r w:rsidR="00EE4938" w:rsidRPr="00B22F9D">
        <w:rPr>
          <w:rFonts w:ascii="DengXian" w:eastAsia="DengXian" w:hAnsi="DengXian" w:cs="Bold Italic Art"/>
          <w:b/>
          <w:i/>
          <w:iCs/>
          <w:szCs w:val="20"/>
        </w:rPr>
        <w:t xml:space="preserve"> </w:t>
      </w:r>
      <w:r w:rsidR="007F2E8A" w:rsidRPr="00B22F9D">
        <w:rPr>
          <w:rFonts w:ascii="DengXian" w:eastAsia="DengXian" w:hAnsi="DengXian" w:cs="Bold Italic Art"/>
          <w:b/>
          <w:i/>
          <w:iCs/>
          <w:szCs w:val="20"/>
        </w:rPr>
        <w:t>des</w:t>
      </w:r>
      <w:r w:rsidR="00BE6E74" w:rsidRPr="00B22F9D">
        <w:rPr>
          <w:rFonts w:ascii="DengXian" w:eastAsia="DengXian" w:hAnsi="DengXian" w:cs="Bold Italic Art"/>
          <w:b/>
          <w:i/>
          <w:iCs/>
          <w:szCs w:val="20"/>
        </w:rPr>
        <w:t xml:space="preserve"> </w:t>
      </w:r>
      <w:r w:rsidR="007F2E8A" w:rsidRPr="00B22F9D">
        <w:rPr>
          <w:rFonts w:ascii="DengXian" w:eastAsia="DengXian" w:hAnsi="DengXian" w:cs="Bold Italic Art"/>
          <w:b/>
          <w:i/>
          <w:iCs/>
          <w:szCs w:val="20"/>
        </w:rPr>
        <w:t>sciences humaines</w:t>
      </w:r>
      <w:r w:rsidR="007F2E8A" w:rsidRPr="00B22F9D">
        <w:rPr>
          <w:rFonts w:ascii="DengXian" w:eastAsia="DengXian" w:hAnsi="DengXian" w:cs="Bold Italic Art"/>
          <w:szCs w:val="20"/>
        </w:rPr>
        <w:t>, 17, p. 23-45.</w:t>
      </w:r>
    </w:p>
    <w:p w14:paraId="1F28A43F" w14:textId="77777777" w:rsidR="007F2E8A" w:rsidRPr="00B22F9D" w:rsidRDefault="00DA2134" w:rsidP="00EF73DF">
      <w:pPr>
        <w:pStyle w:val="Corpsdetexte"/>
        <w:spacing w:after="60"/>
        <w:ind w:firstLine="708"/>
        <w:rPr>
          <w:rStyle w:val="Lienhypertexte"/>
          <w:rFonts w:ascii="DengXian" w:eastAsia="DengXian" w:hAnsi="DengXian" w:cs="Bold Italic Art"/>
          <w:szCs w:val="20"/>
        </w:rPr>
      </w:pPr>
      <w:hyperlink r:id="rId44" w:history="1">
        <w:r w:rsidR="002F373E" w:rsidRPr="00B22F9D">
          <w:rPr>
            <w:rStyle w:val="Lienhypertexte"/>
            <w:rFonts w:ascii="DengXian" w:eastAsia="DengXian" w:hAnsi="DengXian" w:cs="Bold Italic Art"/>
            <w:szCs w:val="20"/>
          </w:rPr>
          <w:t>http://www.cairn.info/revue-histoire-des-sciences-humaines-2007-2-p-23.htm</w:t>
        </w:r>
      </w:hyperlink>
    </w:p>
    <w:p w14:paraId="1309D077" w14:textId="77777777" w:rsidR="007F2E8A" w:rsidRPr="00B22F9D" w:rsidRDefault="000955B9" w:rsidP="00793E53">
      <w:pPr>
        <w:pStyle w:val="Corpsdetexte"/>
        <w:numPr>
          <w:ilvl w:val="0"/>
          <w:numId w:val="39"/>
        </w:numPr>
        <w:rPr>
          <w:rFonts w:ascii="DengXian" w:eastAsia="DengXian" w:hAnsi="DengXian" w:cs="Bold Italic Art"/>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A27162" w:rsidRPr="00B22F9D">
        <w:rPr>
          <w:rFonts w:ascii="DengXian" w:eastAsia="DengXian" w:hAnsi="DengXian" w:cs="Bold Italic Art"/>
          <w:szCs w:val="20"/>
        </w:rPr>
        <w:t xml:space="preserve">2007, </w:t>
      </w:r>
      <w:r w:rsidR="007F2E8A" w:rsidRPr="00B22F9D">
        <w:rPr>
          <w:rFonts w:ascii="DengXian" w:eastAsia="DengXian" w:hAnsi="DengXian" w:cs="Bold Italic Art"/>
          <w:szCs w:val="20"/>
        </w:rPr>
        <w:t xml:space="preserve">Les études et recherches lesbiennes et gays en </w:t>
      </w:r>
      <w:r w:rsidR="004525C7" w:rsidRPr="00B22F9D">
        <w:rPr>
          <w:rFonts w:ascii="DengXian" w:eastAsia="DengXian" w:hAnsi="DengXian" w:cs="Bold Italic Art"/>
          <w:szCs w:val="20"/>
        </w:rPr>
        <w:t xml:space="preserve">France. </w:t>
      </w:r>
      <w:r w:rsidR="007F2E8A" w:rsidRPr="00B22F9D">
        <w:rPr>
          <w:rFonts w:ascii="DengXian" w:eastAsia="DengXian" w:hAnsi="DengXian" w:cs="Bold Italic Art"/>
          <w:szCs w:val="20"/>
        </w:rPr>
        <w:t xml:space="preserve">1970-2006, </w:t>
      </w:r>
      <w:r w:rsidR="007F2E8A" w:rsidRPr="00B22F9D">
        <w:rPr>
          <w:rFonts w:ascii="DengXian" w:eastAsia="DengXian" w:hAnsi="DengXian" w:cs="Bold Italic Art"/>
          <w:b/>
          <w:i/>
          <w:iCs/>
          <w:szCs w:val="20"/>
        </w:rPr>
        <w:t>Genre</w:t>
      </w:r>
      <w:r w:rsidR="00670FB5" w:rsidRPr="00B22F9D">
        <w:rPr>
          <w:rFonts w:ascii="DengXian" w:eastAsia="DengXian" w:hAnsi="DengXian" w:cs="Bold Italic Art"/>
          <w:b/>
          <w:i/>
          <w:iCs/>
          <w:szCs w:val="20"/>
        </w:rPr>
        <w:t xml:space="preserve"> </w:t>
      </w:r>
      <w:r w:rsidR="007F2E8A" w:rsidRPr="00B22F9D">
        <w:rPr>
          <w:rFonts w:ascii="DengXian" w:eastAsia="DengXian" w:hAnsi="DengXian" w:cs="Bold Italic Art"/>
          <w:b/>
          <w:i/>
          <w:iCs/>
          <w:szCs w:val="20"/>
        </w:rPr>
        <w:t>&amp;</w:t>
      </w:r>
      <w:r w:rsidR="00670FB5" w:rsidRPr="00B22F9D">
        <w:rPr>
          <w:rFonts w:ascii="DengXian" w:eastAsia="DengXian" w:hAnsi="DengXian" w:cs="Bold Italic Art"/>
          <w:b/>
          <w:i/>
          <w:iCs/>
          <w:szCs w:val="20"/>
        </w:rPr>
        <w:t xml:space="preserve"> </w:t>
      </w:r>
      <w:r w:rsidR="007F2E8A" w:rsidRPr="00B22F9D">
        <w:rPr>
          <w:rFonts w:ascii="DengXian" w:eastAsia="DengXian" w:hAnsi="DengXian" w:cs="Bold Italic Art"/>
          <w:b/>
          <w:i/>
          <w:iCs/>
          <w:szCs w:val="20"/>
        </w:rPr>
        <w:t>Histoire</w:t>
      </w:r>
      <w:r w:rsidR="007F2E8A" w:rsidRPr="00B22F9D">
        <w:rPr>
          <w:rFonts w:ascii="DengXian" w:eastAsia="DengXian" w:hAnsi="DengXian" w:cs="Bold Italic Art"/>
          <w:szCs w:val="20"/>
        </w:rPr>
        <w:t>, 1</w:t>
      </w:r>
      <w:r w:rsidR="00476599" w:rsidRPr="00B22F9D">
        <w:rPr>
          <w:rFonts w:ascii="DengXian" w:eastAsia="DengXian" w:hAnsi="DengXian" w:cs="Bold Italic Art"/>
          <w:szCs w:val="20"/>
        </w:rPr>
        <w:t>.</w:t>
      </w:r>
    </w:p>
    <w:p w14:paraId="7A8F164E" w14:textId="77777777" w:rsidR="007F2E8A" w:rsidRPr="00B22F9D" w:rsidRDefault="00DA2134" w:rsidP="00EF73DF">
      <w:pPr>
        <w:pStyle w:val="Corpsdetexte"/>
        <w:spacing w:after="60"/>
        <w:ind w:firstLine="708"/>
        <w:rPr>
          <w:rStyle w:val="Lienhypertexte"/>
          <w:rFonts w:ascii="DengXian" w:eastAsia="DengXian" w:hAnsi="DengXian" w:cs="Bold Italic Art"/>
          <w:szCs w:val="20"/>
        </w:rPr>
      </w:pPr>
      <w:hyperlink r:id="rId45" w:history="1">
        <w:r w:rsidR="00E96C9B" w:rsidRPr="00B22F9D">
          <w:rPr>
            <w:rStyle w:val="Lienhypertexte"/>
            <w:rFonts w:ascii="DengXian" w:eastAsia="DengXian" w:hAnsi="DengXian" w:cs="Bold Italic Art"/>
            <w:szCs w:val="20"/>
          </w:rPr>
          <w:t>http://journals.openedition.org/genrehistoire/219</w:t>
        </w:r>
      </w:hyperlink>
    </w:p>
    <w:p w14:paraId="64AA57A2" w14:textId="77777777" w:rsidR="007F2E8A" w:rsidRPr="00B22F9D" w:rsidRDefault="000955B9" w:rsidP="00793E53">
      <w:pPr>
        <w:pStyle w:val="Corpsdetexte"/>
        <w:numPr>
          <w:ilvl w:val="0"/>
          <w:numId w:val="39"/>
        </w:numPr>
        <w:rPr>
          <w:rFonts w:ascii="DengXian" w:eastAsia="DengXian" w:hAnsi="DengXian" w:cs="Bold Italic Art"/>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2A66C2" w:rsidRPr="00B22F9D">
        <w:rPr>
          <w:rFonts w:ascii="DengXian" w:eastAsia="DengXian" w:hAnsi="DengXian" w:cs="Bold Italic Art"/>
          <w:szCs w:val="20"/>
        </w:rPr>
        <w:t xml:space="preserve">2006, </w:t>
      </w:r>
      <w:r w:rsidR="007F2E8A" w:rsidRPr="00B22F9D">
        <w:rPr>
          <w:rFonts w:ascii="DengXian" w:eastAsia="DengXian" w:hAnsi="DengXian" w:cs="Bold Italic Art"/>
          <w:szCs w:val="20"/>
        </w:rPr>
        <w:t>L’émergence d’un monde homosexuel moderne dans le Paris de la Belle Époque,</w:t>
      </w:r>
      <w:r w:rsidR="00670FB5" w:rsidRPr="00B22F9D">
        <w:rPr>
          <w:rFonts w:ascii="DengXian" w:eastAsia="DengXian" w:hAnsi="DengXian" w:cs="Bold Italic Art"/>
          <w:szCs w:val="20"/>
        </w:rPr>
        <w:t xml:space="preserve"> </w:t>
      </w:r>
      <w:r w:rsidR="007F2E8A" w:rsidRPr="00B22F9D">
        <w:rPr>
          <w:rFonts w:ascii="DengXian" w:eastAsia="DengXian" w:hAnsi="DengXian" w:cs="Bold Italic Art"/>
          <w:b/>
          <w:i/>
          <w:iCs/>
          <w:szCs w:val="20"/>
        </w:rPr>
        <w:t xml:space="preserve">Revue d’histoire moderne </w:t>
      </w:r>
      <w:r w:rsidR="00BE6E74" w:rsidRPr="00B22F9D">
        <w:rPr>
          <w:rFonts w:ascii="DengXian" w:eastAsia="DengXian" w:hAnsi="DengXian" w:cs="Bold Italic Art"/>
          <w:b/>
          <w:i/>
          <w:iCs/>
          <w:szCs w:val="20"/>
        </w:rPr>
        <w:t>&amp;</w:t>
      </w:r>
      <w:r w:rsidR="007F2E8A" w:rsidRPr="00B22F9D">
        <w:rPr>
          <w:rFonts w:ascii="DengXian" w:eastAsia="DengXian" w:hAnsi="DengXian" w:cs="Bold Italic Art"/>
          <w:b/>
          <w:i/>
          <w:iCs/>
          <w:szCs w:val="20"/>
        </w:rPr>
        <w:t xml:space="preserve"> contemporaine</w:t>
      </w:r>
      <w:r w:rsidR="007F2E8A" w:rsidRPr="00B22F9D">
        <w:rPr>
          <w:rFonts w:ascii="DengXian" w:eastAsia="DengXian" w:hAnsi="DengXian" w:cs="Bold Italic Art"/>
          <w:szCs w:val="20"/>
        </w:rPr>
        <w:t xml:space="preserve">, </w:t>
      </w:r>
      <w:r w:rsidR="001E48EA" w:rsidRPr="00B22F9D">
        <w:rPr>
          <w:rFonts w:ascii="DengXian" w:eastAsia="DengXian" w:hAnsi="DengXian" w:cs="Bold Italic Art"/>
          <w:szCs w:val="20"/>
        </w:rPr>
        <w:t>53</w:t>
      </w:r>
      <w:r w:rsidR="002A66C2" w:rsidRPr="00B22F9D">
        <w:rPr>
          <w:rFonts w:ascii="DengXian" w:eastAsia="DengXian" w:hAnsi="DengXian" w:cs="Bold Italic Art"/>
          <w:szCs w:val="20"/>
        </w:rPr>
        <w:t>-4</w:t>
      </w:r>
      <w:r w:rsidR="007F2E8A" w:rsidRPr="00B22F9D">
        <w:rPr>
          <w:rFonts w:ascii="DengXian" w:eastAsia="DengXian" w:hAnsi="DengXian" w:cs="Bold Italic Art"/>
          <w:szCs w:val="20"/>
        </w:rPr>
        <w:t>, p.</w:t>
      </w:r>
      <w:r w:rsidR="00AF247C" w:rsidRPr="00B22F9D">
        <w:rPr>
          <w:rFonts w:ascii="DengXian" w:eastAsia="DengXian" w:hAnsi="DengXian" w:cs="Bold Italic Art"/>
          <w:szCs w:val="20"/>
        </w:rPr>
        <w:t xml:space="preserve"> </w:t>
      </w:r>
      <w:r w:rsidR="007F2E8A" w:rsidRPr="00B22F9D">
        <w:rPr>
          <w:rFonts w:ascii="DengXian" w:eastAsia="DengXian" w:hAnsi="DengXian" w:cs="Bold Italic Art"/>
          <w:szCs w:val="20"/>
        </w:rPr>
        <w:t>74-86.</w:t>
      </w:r>
    </w:p>
    <w:p w14:paraId="75F0D863" w14:textId="77777777" w:rsidR="00DE51D8" w:rsidRPr="00B22F9D" w:rsidRDefault="00DA2134" w:rsidP="00793E53">
      <w:pPr>
        <w:pStyle w:val="Corpsdetexte"/>
        <w:ind w:firstLine="708"/>
        <w:rPr>
          <w:rStyle w:val="Lienhypertexte"/>
          <w:rFonts w:ascii="DengXian" w:eastAsia="DengXian" w:hAnsi="DengXian" w:cs="Bold Italic Art"/>
          <w:szCs w:val="20"/>
        </w:rPr>
      </w:pPr>
      <w:hyperlink r:id="rId46" w:history="1">
        <w:r w:rsidR="007B4C06" w:rsidRPr="00B22F9D">
          <w:rPr>
            <w:rStyle w:val="Lienhypertexte"/>
            <w:rFonts w:ascii="DengXian" w:eastAsia="DengXian" w:hAnsi="DengXian" w:cs="Bold Italic Art"/>
            <w:szCs w:val="20"/>
          </w:rPr>
          <w:t>http://www.cairn.info/revue-d-histoire-moderne-et-contemporaine-2006-4-page-74.htm</w:t>
        </w:r>
      </w:hyperlink>
    </w:p>
    <w:p w14:paraId="24950B97" w14:textId="5B77A189" w:rsidR="00025C0B" w:rsidRPr="00B22F9D" w:rsidRDefault="00025C0B" w:rsidP="00793E53">
      <w:pPr>
        <w:jc w:val="both"/>
        <w:rPr>
          <w:rFonts w:ascii="DengXian" w:eastAsia="DengXian" w:hAnsi="DengXian" w:cs="Bold Italic Art"/>
          <w:b/>
          <w:bCs/>
          <w:color w:val="777777"/>
          <w:szCs w:val="20"/>
        </w:rPr>
      </w:pPr>
    </w:p>
    <w:p w14:paraId="04EA616C" w14:textId="6D5ADDB2" w:rsidR="007F2E8A" w:rsidRPr="006B7126" w:rsidRDefault="007F2E8A" w:rsidP="006B7126">
      <w:pPr>
        <w:keepNext/>
        <w:pBdr>
          <w:bottom w:val="single" w:sz="4" w:space="1" w:color="595959"/>
        </w:pBdr>
        <w:jc w:val="both"/>
        <w:outlineLvl w:val="0"/>
        <w:rPr>
          <w:rFonts w:ascii="DengXian" w:eastAsia="DengXian" w:hAnsi="DengXian" w:cs="Bold Italic Art"/>
          <w:b/>
          <w:bCs/>
          <w:iCs/>
          <w:color w:val="595959"/>
          <w:szCs w:val="22"/>
        </w:rPr>
      </w:pPr>
      <w:r w:rsidRPr="006B7126">
        <w:rPr>
          <w:rFonts w:ascii="DengXian" w:eastAsia="DengXian" w:hAnsi="DengXian" w:cs="Bold Italic Art"/>
          <w:b/>
          <w:bCs/>
          <w:iCs/>
          <w:color w:val="595959"/>
          <w:szCs w:val="22"/>
        </w:rPr>
        <w:t xml:space="preserve">Chapitres </w:t>
      </w:r>
      <w:r w:rsidR="008A0D4D" w:rsidRPr="006B7126">
        <w:rPr>
          <w:rFonts w:ascii="DengXian" w:eastAsia="DengXian" w:hAnsi="DengXian" w:cs="Bold Italic Art"/>
          <w:b/>
          <w:bCs/>
          <w:iCs/>
          <w:color w:val="595959"/>
          <w:szCs w:val="22"/>
        </w:rPr>
        <w:t>et autres publications</w:t>
      </w:r>
      <w:r w:rsidR="00C9251F">
        <w:rPr>
          <w:rFonts w:ascii="DengXian" w:eastAsia="DengXian" w:hAnsi="DengXian" w:cs="Bold Italic Art"/>
          <w:b/>
          <w:bCs/>
          <w:iCs/>
          <w:color w:val="595959"/>
          <w:szCs w:val="22"/>
        </w:rPr>
        <w:t xml:space="preserve"> scientifiques</w:t>
      </w:r>
    </w:p>
    <w:p w14:paraId="2EA81D3D" w14:textId="77777777" w:rsidR="001D5C27" w:rsidRPr="00B22F9D" w:rsidRDefault="001D5C27" w:rsidP="00793E53">
      <w:pPr>
        <w:jc w:val="both"/>
        <w:rPr>
          <w:rFonts w:ascii="DengXian" w:eastAsia="DengXian" w:hAnsi="DengXian" w:cs="Bold Italic Art"/>
          <w:szCs w:val="20"/>
        </w:rPr>
      </w:pPr>
    </w:p>
    <w:p w14:paraId="6E4C653B" w14:textId="7E8AB77A" w:rsidR="005135D8" w:rsidRPr="00B22F9D" w:rsidRDefault="005135D8" w:rsidP="00793E53">
      <w:pPr>
        <w:pStyle w:val="Corpsdetexte"/>
        <w:numPr>
          <w:ilvl w:val="0"/>
          <w:numId w:val="40"/>
        </w:numPr>
        <w:rPr>
          <w:rFonts w:ascii="DengXian" w:eastAsia="DengXian" w:hAnsi="DengXian" w:cs="Bold Italic Art"/>
          <w:szCs w:val="20"/>
          <w:lang w:val="fr-CA"/>
        </w:rPr>
      </w:pPr>
      <w:r w:rsidRPr="00B22F9D">
        <w:rPr>
          <w:rFonts w:ascii="DengXian" w:eastAsia="DengXian" w:hAnsi="DengXian" w:cs="Bold Italic Art"/>
          <w:bCs/>
          <w:szCs w:val="20"/>
        </w:rPr>
        <w:t xml:space="preserve">Véronique Blanchard, </w:t>
      </w:r>
      <w:r w:rsidRPr="00B22F9D">
        <w:rPr>
          <w:rFonts w:ascii="DengXian" w:eastAsia="DengXian" w:hAnsi="DengXian" w:cs="Bold Italic Art"/>
          <w:bCs/>
          <w:szCs w:val="20"/>
          <w:u w:val="single"/>
        </w:rPr>
        <w:t>Régis Revenin</w:t>
      </w:r>
      <w:r w:rsidRPr="00B22F9D">
        <w:rPr>
          <w:rFonts w:ascii="DengXian" w:eastAsia="DengXian" w:hAnsi="DengXian" w:cs="Bold Italic Art"/>
          <w:szCs w:val="20"/>
        </w:rPr>
        <w:t xml:space="preserve">, 2024, Dominique Riehl, dans Collectif (dir.), </w:t>
      </w:r>
      <w:r w:rsidRPr="00B22F9D">
        <w:rPr>
          <w:rFonts w:ascii="DengXian" w:eastAsia="DengXian" w:hAnsi="DengXian" w:cs="Bold Italic Art"/>
          <w:b/>
          <w:bCs/>
          <w:i/>
          <w:iCs/>
          <w:szCs w:val="20"/>
        </w:rPr>
        <w:t>Enfants en justice</w:t>
      </w:r>
      <w:r w:rsidRPr="00B22F9D">
        <w:rPr>
          <w:rFonts w:ascii="DengXian" w:eastAsia="DengXian" w:hAnsi="DengXian" w:cs="Bold Italic Art"/>
          <w:bCs/>
          <w:i/>
          <w:iCs/>
          <w:szCs w:val="20"/>
        </w:rPr>
        <w:t xml:space="preserve"> </w:t>
      </w:r>
      <w:r w:rsidRPr="00B22F9D">
        <w:rPr>
          <w:rFonts w:ascii="DengXian" w:eastAsia="DengXian" w:hAnsi="DengXian" w:cs="Bold Italic Art"/>
          <w:bCs/>
          <w:iCs/>
          <w:szCs w:val="20"/>
        </w:rPr>
        <w:t>[p</w:t>
      </w:r>
      <w:r w:rsidRPr="00B22F9D">
        <w:rPr>
          <w:rFonts w:ascii="DengXian" w:eastAsia="DengXian" w:hAnsi="DengXian" w:cs="Bold Italic Art"/>
          <w:szCs w:val="20"/>
        </w:rPr>
        <w:t xml:space="preserve">ortail de ressources numériques sur l’histoire de la justice des mineurs, avec comité de rédaction]. </w:t>
      </w:r>
    </w:p>
    <w:p w14:paraId="011632F5" w14:textId="3C74636B" w:rsidR="00382FE1" w:rsidRPr="00B22F9D" w:rsidRDefault="00DA2134" w:rsidP="00EF73DF">
      <w:pPr>
        <w:pStyle w:val="Corpsdetexte"/>
        <w:spacing w:after="60"/>
        <w:ind w:left="720"/>
        <w:rPr>
          <w:rFonts w:ascii="DengXian" w:eastAsia="DengXian" w:hAnsi="DengXian" w:cs="Bold Italic Art"/>
        </w:rPr>
      </w:pPr>
      <w:hyperlink r:id="rId47" w:history="1">
        <w:r w:rsidR="00382FE1" w:rsidRPr="00B22F9D">
          <w:rPr>
            <w:rStyle w:val="Lienhypertexte"/>
            <w:rFonts w:ascii="DengXian" w:eastAsia="DengXian" w:hAnsi="DengXian" w:cs="Bold Italic Art"/>
          </w:rPr>
          <w:t>https://enfantsenjustice.fr/?dominique-riehl-1910-1995</w:t>
        </w:r>
      </w:hyperlink>
    </w:p>
    <w:p w14:paraId="02767F10" w14:textId="076BB65A" w:rsidR="002C5415" w:rsidRPr="00B22F9D" w:rsidRDefault="006E4525" w:rsidP="00793E53">
      <w:pPr>
        <w:pStyle w:val="Corpsdetexte"/>
        <w:numPr>
          <w:ilvl w:val="0"/>
          <w:numId w:val="40"/>
        </w:numPr>
        <w:rPr>
          <w:rFonts w:ascii="DengXian" w:eastAsia="DengXian" w:hAnsi="DengXian" w:cs="Bold Italic Art"/>
        </w:rPr>
      </w:pPr>
      <w:r w:rsidRPr="00B22F9D">
        <w:rPr>
          <w:rFonts w:ascii="DengXian" w:eastAsia="DengXian" w:hAnsi="DengXian" w:cs="Bold Italic Art"/>
          <w:bCs/>
          <w:szCs w:val="20"/>
          <w:lang w:val="fr-CA"/>
        </w:rPr>
        <w:t xml:space="preserve">Régis </w:t>
      </w:r>
      <w:r w:rsidR="000567AA" w:rsidRPr="00B22F9D">
        <w:rPr>
          <w:rFonts w:ascii="DengXian" w:eastAsia="DengXian" w:hAnsi="DengXian" w:cs="Bold Italic Art"/>
          <w:bCs/>
          <w:szCs w:val="20"/>
        </w:rPr>
        <w:t>Revenin, 2022</w:t>
      </w:r>
      <w:r w:rsidRPr="00B22F9D">
        <w:rPr>
          <w:rFonts w:ascii="DengXian" w:eastAsia="DengXian" w:hAnsi="DengXian" w:cs="Bold Italic Art"/>
          <w:bCs/>
          <w:szCs w:val="20"/>
        </w:rPr>
        <w:t xml:space="preserve">, </w:t>
      </w:r>
      <w:r w:rsidR="006D68BB" w:rsidRPr="00B22F9D">
        <w:rPr>
          <w:rFonts w:ascii="DengXian" w:eastAsia="DengXian" w:hAnsi="DengXian" w:cs="Bold Italic Art"/>
          <w:bCs/>
          <w:szCs w:val="20"/>
        </w:rPr>
        <w:t xml:space="preserve">Éducation &amp; sexualité. De la répression à l'institutionnalisation ?, </w:t>
      </w:r>
      <w:r w:rsidRPr="00B22F9D">
        <w:rPr>
          <w:rFonts w:ascii="DengXian" w:eastAsia="DengXian" w:hAnsi="DengXian" w:cs="Bold Italic Art"/>
          <w:b/>
          <w:i/>
        </w:rPr>
        <w:t>Encyclopédie pour une histoire numérique de l'Europe</w:t>
      </w:r>
      <w:r w:rsidR="006D68BB" w:rsidRPr="00B22F9D">
        <w:rPr>
          <w:rFonts w:ascii="DengXian" w:eastAsia="DengXian" w:hAnsi="DengXian" w:cs="Bold Italic Art"/>
        </w:rPr>
        <w:t>, en ligne</w:t>
      </w:r>
      <w:r w:rsidRPr="00B22F9D">
        <w:rPr>
          <w:rFonts w:ascii="DengXian" w:eastAsia="DengXian" w:hAnsi="DengXian" w:cs="Bold Italic Art"/>
        </w:rPr>
        <w:t xml:space="preserve">, </w:t>
      </w:r>
      <w:r w:rsidR="00192E8E" w:rsidRPr="00B22F9D">
        <w:rPr>
          <w:rFonts w:ascii="DengXian" w:eastAsia="DengXian" w:hAnsi="DengXian" w:cs="Bold Italic Art"/>
        </w:rPr>
        <w:t xml:space="preserve">Labex EHNE </w:t>
      </w:r>
      <w:r w:rsidR="00721A3E" w:rsidRPr="00B22F9D">
        <w:rPr>
          <w:rFonts w:ascii="DengXian" w:eastAsia="DengXian" w:hAnsi="DengXian" w:cs="Bold Italic Art"/>
          <w:szCs w:val="20"/>
          <w:lang w:val="fr-CA"/>
        </w:rPr>
        <w:t>"</w:t>
      </w:r>
      <w:r w:rsidR="00192E8E" w:rsidRPr="00B22F9D">
        <w:rPr>
          <w:rFonts w:ascii="DengXian" w:eastAsia="DengXian" w:hAnsi="DengXian" w:cs="Bold Italic Art"/>
        </w:rPr>
        <w:t>Écrire une histoire nouvelle de l’Europe</w:t>
      </w:r>
      <w:r w:rsidR="00721A3E" w:rsidRPr="00B22F9D">
        <w:rPr>
          <w:rFonts w:ascii="DengXian" w:eastAsia="DengXian" w:hAnsi="DengXian" w:cs="Bold Italic Art"/>
          <w:szCs w:val="20"/>
          <w:lang w:val="fr-CA"/>
        </w:rPr>
        <w:t>"</w:t>
      </w:r>
      <w:r w:rsidR="00192E8E" w:rsidRPr="00B22F9D">
        <w:rPr>
          <w:rFonts w:ascii="DengXian" w:eastAsia="DengXian" w:hAnsi="DengXian" w:cs="Bold Italic Art"/>
        </w:rPr>
        <w:t xml:space="preserve">, </w:t>
      </w:r>
      <w:r w:rsidRPr="00B22F9D">
        <w:rPr>
          <w:rFonts w:ascii="DengXian" w:eastAsia="DengXian" w:hAnsi="DengXian" w:cs="Bold Italic Art"/>
        </w:rPr>
        <w:t>ISSN</w:t>
      </w:r>
      <w:r w:rsidR="00721A3E" w:rsidRPr="00B22F9D">
        <w:rPr>
          <w:rFonts w:ascii="DengXian" w:eastAsia="DengXian" w:hAnsi="DengXian" w:cs="Bold Italic Art"/>
        </w:rPr>
        <w:t xml:space="preserve"> : </w:t>
      </w:r>
      <w:r w:rsidR="002C5415" w:rsidRPr="00B22F9D">
        <w:rPr>
          <w:rFonts w:ascii="DengXian" w:eastAsia="DengXian" w:hAnsi="DengXian" w:cs="Bold Italic Art"/>
        </w:rPr>
        <w:t>2677-6588</w:t>
      </w:r>
      <w:r w:rsidR="000F740B" w:rsidRPr="00B22F9D">
        <w:rPr>
          <w:rFonts w:ascii="DengXian" w:eastAsia="DengXian" w:hAnsi="DengXian" w:cs="Bold Italic Art"/>
        </w:rPr>
        <w:t>.</w:t>
      </w:r>
    </w:p>
    <w:p w14:paraId="16F52A62" w14:textId="77777777" w:rsidR="006E4525" w:rsidRPr="00B22F9D" w:rsidRDefault="00DA2134" w:rsidP="00EF73DF">
      <w:pPr>
        <w:pStyle w:val="Corpsdetexte"/>
        <w:spacing w:after="60"/>
        <w:ind w:left="720"/>
        <w:rPr>
          <w:rFonts w:ascii="DengXian" w:eastAsia="DengXian" w:hAnsi="DengXian" w:cs="Bold Italic Art"/>
        </w:rPr>
      </w:pPr>
      <w:hyperlink r:id="rId48" w:history="1">
        <w:r w:rsidR="002C5415" w:rsidRPr="00B22F9D">
          <w:rPr>
            <w:rStyle w:val="Lienhypertexte"/>
            <w:rFonts w:ascii="DengXian" w:eastAsia="DengXian" w:hAnsi="DengXian" w:cs="Bold Italic Art"/>
          </w:rPr>
          <w:t>https://ehne.fr/fr/node/21728</w:t>
        </w:r>
      </w:hyperlink>
      <w:r w:rsidR="002C5415" w:rsidRPr="00B22F9D">
        <w:rPr>
          <w:rFonts w:ascii="DengXian" w:eastAsia="DengXian" w:hAnsi="DengXian" w:cs="Bold Italic Art"/>
        </w:rPr>
        <w:t xml:space="preserve"> </w:t>
      </w:r>
    </w:p>
    <w:p w14:paraId="5667B377" w14:textId="77777777" w:rsidR="00B1302A" w:rsidRPr="00B22F9D" w:rsidRDefault="00B1302A" w:rsidP="00EF73DF">
      <w:pPr>
        <w:pStyle w:val="Corpsdetexte"/>
        <w:numPr>
          <w:ilvl w:val="0"/>
          <w:numId w:val="40"/>
        </w:numPr>
        <w:spacing w:after="40"/>
        <w:rPr>
          <w:rFonts w:ascii="DengXian" w:eastAsia="DengXian" w:hAnsi="DengXian" w:cs="Bold Italic Art"/>
          <w:bCs/>
          <w:szCs w:val="20"/>
          <w:lang w:val="fr-CA"/>
        </w:rPr>
      </w:pPr>
      <w:r w:rsidRPr="00B22F9D">
        <w:rPr>
          <w:rFonts w:ascii="DengXian" w:eastAsia="DengXian" w:hAnsi="DengXian" w:cs="Bold Italic Art"/>
          <w:bCs/>
          <w:szCs w:val="20"/>
        </w:rPr>
        <w:t>Régis Revenin, 20</w:t>
      </w:r>
      <w:r w:rsidR="00CA27DD" w:rsidRPr="00B22F9D">
        <w:rPr>
          <w:rFonts w:ascii="DengXian" w:eastAsia="DengXian" w:hAnsi="DengXian" w:cs="Bold Italic Art"/>
          <w:bCs/>
          <w:szCs w:val="20"/>
        </w:rPr>
        <w:t>20</w:t>
      </w:r>
      <w:r w:rsidRPr="00B22F9D">
        <w:rPr>
          <w:rFonts w:ascii="DengXian" w:eastAsia="DengXian" w:hAnsi="DengXian" w:cs="Bold Italic Art"/>
          <w:bCs/>
          <w:szCs w:val="20"/>
        </w:rPr>
        <w:t>, Homoseksualno</w:t>
      </w:r>
      <w:r w:rsidRPr="00B22F9D">
        <w:rPr>
          <w:rFonts w:ascii="Cambria" w:eastAsia="DengXian" w:hAnsi="Cambria" w:cs="Cambria"/>
          <w:bCs/>
          <w:szCs w:val="20"/>
        </w:rPr>
        <w:t>ść</w:t>
      </w:r>
      <w:r w:rsidRPr="00B22F9D">
        <w:rPr>
          <w:rFonts w:ascii="DengXian" w:eastAsia="DengXian" w:hAnsi="DengXian" w:cs="Bold Italic Art"/>
          <w:bCs/>
          <w:szCs w:val="20"/>
        </w:rPr>
        <w:t xml:space="preserve"> i m</w:t>
      </w:r>
      <w:r w:rsidRPr="00B22F9D">
        <w:rPr>
          <w:rFonts w:ascii="Cambria" w:eastAsia="DengXian" w:hAnsi="Cambria" w:cs="Cambria"/>
          <w:bCs/>
          <w:szCs w:val="20"/>
        </w:rPr>
        <w:t>ę</w:t>
      </w:r>
      <w:r w:rsidRPr="00B22F9D">
        <w:rPr>
          <w:rFonts w:ascii="DengXian" w:eastAsia="DengXian" w:hAnsi="DengXian" w:cs="Bold Italic Art"/>
          <w:bCs/>
          <w:szCs w:val="20"/>
        </w:rPr>
        <w:t>sko</w:t>
      </w:r>
      <w:r w:rsidRPr="00B22F9D">
        <w:rPr>
          <w:rFonts w:ascii="Cambria" w:eastAsia="DengXian" w:hAnsi="Cambria" w:cs="Cambria"/>
          <w:bCs/>
          <w:szCs w:val="20"/>
        </w:rPr>
        <w:t>ść</w:t>
      </w:r>
      <w:r w:rsidRPr="00B22F9D">
        <w:rPr>
          <w:rFonts w:ascii="DengXian" w:eastAsia="DengXian" w:hAnsi="DengXian" w:cs="Bold Italic Art"/>
          <w:bCs/>
          <w:szCs w:val="20"/>
        </w:rPr>
        <w:t xml:space="preserve">, </w:t>
      </w:r>
      <w:r w:rsidRPr="00B22F9D">
        <w:rPr>
          <w:rFonts w:ascii="DengXian" w:eastAsia="DengXian" w:hAnsi="DengXian" w:cs="Bold Italic Art"/>
          <w:szCs w:val="20"/>
          <w:lang w:val="fr-CA"/>
        </w:rPr>
        <w:t xml:space="preserve">dans </w:t>
      </w:r>
      <w:r w:rsidRPr="00B22F9D">
        <w:rPr>
          <w:rFonts w:ascii="DengXian" w:eastAsia="DengXian" w:hAnsi="DengXian" w:cs="Bold Italic Art"/>
          <w:iCs/>
          <w:szCs w:val="20"/>
          <w:lang w:val="fr-CA"/>
        </w:rPr>
        <w:t xml:space="preserve">Alain Corbin </w:t>
      </w:r>
      <w:r w:rsidRPr="00B22F9D">
        <w:rPr>
          <w:rFonts w:ascii="DengXian" w:eastAsia="DengXian" w:hAnsi="DengXian" w:cs="Bold Italic Art"/>
          <w:bCs/>
          <w:i/>
          <w:szCs w:val="20"/>
        </w:rPr>
        <w:t xml:space="preserve">et al. </w:t>
      </w:r>
      <w:r w:rsidRPr="00B22F9D">
        <w:rPr>
          <w:rFonts w:ascii="DengXian" w:eastAsia="DengXian" w:hAnsi="DengXian" w:cs="Bold Italic Art"/>
          <w:iCs/>
          <w:szCs w:val="20"/>
          <w:lang w:val="fr-CA"/>
        </w:rPr>
        <w:t xml:space="preserve">(dir.), </w:t>
      </w:r>
      <w:r w:rsidRPr="00B22F9D">
        <w:rPr>
          <w:rFonts w:ascii="DengXian" w:eastAsia="DengXian" w:hAnsi="DengXian" w:cs="Bold Italic Art"/>
          <w:b/>
          <w:i/>
          <w:iCs/>
          <w:szCs w:val="20"/>
          <w:lang w:val="fr-CA"/>
        </w:rPr>
        <w:t>Historia m</w:t>
      </w:r>
      <w:r w:rsidRPr="00B22F9D">
        <w:rPr>
          <w:rFonts w:ascii="Cambria" w:eastAsia="DengXian" w:hAnsi="Cambria" w:cs="Cambria"/>
          <w:b/>
          <w:i/>
          <w:iCs/>
          <w:szCs w:val="20"/>
          <w:lang w:val="fr-CA"/>
        </w:rPr>
        <w:t>ę</w:t>
      </w:r>
      <w:r w:rsidRPr="00B22F9D">
        <w:rPr>
          <w:rFonts w:ascii="DengXian" w:eastAsia="DengXian" w:hAnsi="DengXian" w:cs="Bold Italic Art"/>
          <w:b/>
          <w:i/>
          <w:iCs/>
          <w:szCs w:val="20"/>
          <w:lang w:val="fr-CA"/>
        </w:rPr>
        <w:t>sko</w:t>
      </w:r>
      <w:r w:rsidRPr="00B22F9D">
        <w:rPr>
          <w:rFonts w:ascii="Cambria" w:eastAsia="DengXian" w:hAnsi="Cambria" w:cs="Cambria"/>
          <w:b/>
          <w:i/>
          <w:iCs/>
          <w:szCs w:val="20"/>
          <w:lang w:val="fr-CA"/>
        </w:rPr>
        <w:t>ś</w:t>
      </w:r>
      <w:r w:rsidRPr="00B22F9D">
        <w:rPr>
          <w:rFonts w:ascii="DengXian" w:eastAsia="DengXian" w:hAnsi="DengXian" w:cs="Bold Italic Art"/>
          <w:b/>
          <w:i/>
          <w:iCs/>
          <w:szCs w:val="20"/>
          <w:lang w:val="fr-CA"/>
        </w:rPr>
        <w:t>ci, XIX wiek. Tryumf m</w:t>
      </w:r>
      <w:r w:rsidRPr="00B22F9D">
        <w:rPr>
          <w:rFonts w:ascii="Cambria" w:eastAsia="DengXian" w:hAnsi="Cambria" w:cs="Cambria"/>
          <w:b/>
          <w:i/>
          <w:iCs/>
          <w:szCs w:val="20"/>
          <w:lang w:val="fr-CA"/>
        </w:rPr>
        <w:t>ę</w:t>
      </w:r>
      <w:r w:rsidRPr="00B22F9D">
        <w:rPr>
          <w:rFonts w:ascii="DengXian" w:eastAsia="DengXian" w:hAnsi="DengXian" w:cs="Bold Italic Art"/>
          <w:b/>
          <w:i/>
          <w:iCs/>
          <w:szCs w:val="20"/>
          <w:lang w:val="fr-CA"/>
        </w:rPr>
        <w:t>sko</w:t>
      </w:r>
      <w:r w:rsidRPr="00B22F9D">
        <w:rPr>
          <w:rFonts w:ascii="Cambria" w:eastAsia="DengXian" w:hAnsi="Cambria" w:cs="Cambria"/>
          <w:b/>
          <w:i/>
          <w:iCs/>
          <w:szCs w:val="20"/>
          <w:lang w:val="fr-CA"/>
        </w:rPr>
        <w:t>ś</w:t>
      </w:r>
      <w:r w:rsidRPr="00B22F9D">
        <w:rPr>
          <w:rFonts w:ascii="DengXian" w:eastAsia="DengXian" w:hAnsi="DengXian" w:cs="Bold Italic Art"/>
          <w:b/>
          <w:i/>
          <w:iCs/>
          <w:szCs w:val="20"/>
          <w:lang w:val="fr-CA"/>
        </w:rPr>
        <w:t>ci</w:t>
      </w:r>
      <w:r w:rsidRPr="00B22F9D">
        <w:rPr>
          <w:rFonts w:ascii="DengXian" w:eastAsia="DengXian" w:hAnsi="DengXian" w:cs="Bold Italic Art"/>
          <w:bCs/>
          <w:szCs w:val="20"/>
          <w:lang w:val="fr-CA"/>
        </w:rPr>
        <w:t>, volume 2, Dantzig, S</w:t>
      </w:r>
      <w:r w:rsidRPr="00B22F9D">
        <w:rPr>
          <w:rFonts w:ascii="Cambria" w:eastAsia="DengXian" w:hAnsi="Cambria" w:cs="Cambria"/>
          <w:bCs/>
          <w:szCs w:val="20"/>
          <w:lang w:val="fr-CA"/>
        </w:rPr>
        <w:t>ł</w:t>
      </w:r>
      <w:r w:rsidRPr="00B22F9D">
        <w:rPr>
          <w:rFonts w:ascii="DengXian" w:eastAsia="DengXian" w:hAnsi="DengXian" w:cs="Bold Italic Art"/>
          <w:bCs/>
          <w:szCs w:val="20"/>
          <w:lang w:val="fr-CA"/>
        </w:rPr>
        <w:t>owo/obraz terytoria, p. 327-354, ISBN : 978-83-7453-431-4.</w:t>
      </w:r>
    </w:p>
    <w:p w14:paraId="7842D0E1" w14:textId="77777777" w:rsidR="00B1302A" w:rsidRPr="00B22F9D" w:rsidRDefault="00B1302A" w:rsidP="00EF73DF">
      <w:pPr>
        <w:pStyle w:val="Corpsdetexte"/>
        <w:spacing w:after="60"/>
        <w:ind w:left="720"/>
        <w:rPr>
          <w:rFonts w:ascii="DengXian" w:eastAsia="DengXian" w:hAnsi="DengXian" w:cs="Bold Italic Art"/>
          <w:bCs/>
          <w:i/>
          <w:szCs w:val="20"/>
        </w:rPr>
      </w:pPr>
      <w:r w:rsidRPr="00B22F9D">
        <w:rPr>
          <w:rFonts w:ascii="DengXian" w:eastAsia="DengXian" w:hAnsi="DengXian" w:cs="Bold Italic Art"/>
          <w:bCs/>
          <w:i/>
          <w:szCs w:val="20"/>
        </w:rPr>
        <w:t>Chapitre en polonais, initialement paru en français en 2011 aux éditions du Seuil.</w:t>
      </w:r>
    </w:p>
    <w:p w14:paraId="5802D532" w14:textId="77777777" w:rsidR="004B0B17" w:rsidRPr="00B22F9D" w:rsidRDefault="004B0B17" w:rsidP="00793E53">
      <w:pPr>
        <w:pStyle w:val="Corpsdetexte"/>
        <w:numPr>
          <w:ilvl w:val="0"/>
          <w:numId w:val="40"/>
        </w:numPr>
        <w:rPr>
          <w:rFonts w:ascii="DengXian" w:eastAsia="DengXian" w:hAnsi="DengXian" w:cs="Bold Italic Art"/>
        </w:rPr>
      </w:pPr>
      <w:r w:rsidRPr="00B22F9D">
        <w:rPr>
          <w:rFonts w:ascii="DengXian" w:eastAsia="DengXian" w:hAnsi="DengXian" w:cs="Bold Italic Art"/>
          <w:bCs/>
          <w:szCs w:val="20"/>
          <w:lang w:val="fr-CA"/>
        </w:rPr>
        <w:t xml:space="preserve">Régis </w:t>
      </w:r>
      <w:r w:rsidRPr="00B22F9D">
        <w:rPr>
          <w:rFonts w:ascii="DengXian" w:eastAsia="DengXian" w:hAnsi="DengXian" w:cs="Bold Italic Art"/>
          <w:bCs/>
          <w:szCs w:val="20"/>
        </w:rPr>
        <w:t xml:space="preserve">Revenin, 2017, </w:t>
      </w:r>
      <w:r w:rsidR="00FE347E" w:rsidRPr="00B22F9D">
        <w:rPr>
          <w:rFonts w:ascii="DengXian" w:eastAsia="DengXian" w:hAnsi="DengXian" w:cs="Bold Italic Art"/>
          <w:bCs/>
          <w:szCs w:val="20"/>
        </w:rPr>
        <w:t>La sexualité adolescente dans la France des Trente Glorieuses, entre "âge", "classe", "genre" et "race"</w:t>
      </w:r>
      <w:r w:rsidRPr="00B22F9D">
        <w:rPr>
          <w:rFonts w:ascii="DengXian" w:eastAsia="DengXian" w:hAnsi="DengXian" w:cs="Bold Italic Art"/>
          <w:bCs/>
          <w:szCs w:val="20"/>
        </w:rPr>
        <w:t xml:space="preserve">, </w:t>
      </w:r>
      <w:r w:rsidR="00342879" w:rsidRPr="00B22F9D">
        <w:rPr>
          <w:rFonts w:ascii="DengXian" w:eastAsia="DengXian" w:hAnsi="DengXian" w:cs="Bold Italic Art"/>
          <w:bCs/>
          <w:szCs w:val="20"/>
        </w:rPr>
        <w:t>dans</w:t>
      </w:r>
      <w:r w:rsidRPr="00B22F9D">
        <w:rPr>
          <w:rFonts w:ascii="DengXian" w:eastAsia="DengXian" w:hAnsi="DengXian" w:cs="Bold Italic Art"/>
          <w:bCs/>
          <w:szCs w:val="20"/>
        </w:rPr>
        <w:t xml:space="preserve"> Christophe Gauthier</w:t>
      </w:r>
      <w:r w:rsidR="005B43CD" w:rsidRPr="00B22F9D">
        <w:rPr>
          <w:rFonts w:ascii="DengXian" w:eastAsia="DengXian" w:hAnsi="DengXian" w:cs="Bold Italic Art"/>
          <w:bCs/>
          <w:szCs w:val="20"/>
        </w:rPr>
        <w:t xml:space="preserve"> </w:t>
      </w:r>
      <w:r w:rsidR="005B43CD" w:rsidRPr="00B22F9D">
        <w:rPr>
          <w:rFonts w:ascii="DengXian" w:eastAsia="DengXian" w:hAnsi="DengXian" w:cs="Bold Italic Art"/>
          <w:bCs/>
          <w:i/>
          <w:szCs w:val="20"/>
        </w:rPr>
        <w:t>et al.</w:t>
      </w:r>
      <w:r w:rsidRPr="00B22F9D">
        <w:rPr>
          <w:rFonts w:ascii="DengXian" w:eastAsia="DengXian" w:hAnsi="DengXian" w:cs="Bold Italic Art"/>
          <w:bCs/>
          <w:szCs w:val="20"/>
        </w:rPr>
        <w:t xml:space="preserve"> </w:t>
      </w:r>
      <w:r w:rsidR="005B43CD" w:rsidRPr="00B22F9D">
        <w:rPr>
          <w:rFonts w:ascii="DengXian" w:eastAsia="DengXian" w:hAnsi="DengXian" w:cs="Bold Italic Art"/>
          <w:bCs/>
          <w:szCs w:val="20"/>
        </w:rPr>
        <w:t>(di</w:t>
      </w:r>
      <w:r w:rsidRPr="00B22F9D">
        <w:rPr>
          <w:rFonts w:ascii="DengXian" w:eastAsia="DengXian" w:hAnsi="DengXian" w:cs="Bold Italic Art"/>
          <w:bCs/>
          <w:szCs w:val="20"/>
        </w:rPr>
        <w:t xml:space="preserve">r.), </w:t>
      </w:r>
      <w:r w:rsidR="008E7626" w:rsidRPr="00B22F9D">
        <w:rPr>
          <w:rFonts w:ascii="DengXian" w:eastAsia="DengXian" w:hAnsi="DengXian" w:cs="Bold Italic Art"/>
          <w:b/>
          <w:bCs/>
          <w:i/>
          <w:szCs w:val="20"/>
        </w:rPr>
        <w:t>Histoires</w:t>
      </w:r>
      <w:r w:rsidR="00FA6A7E" w:rsidRPr="00B22F9D">
        <w:rPr>
          <w:rFonts w:ascii="DengXian" w:eastAsia="DengXian" w:hAnsi="DengXian" w:cs="Bold Italic Art"/>
          <w:b/>
          <w:bCs/>
          <w:i/>
          <w:szCs w:val="20"/>
        </w:rPr>
        <w:t xml:space="preserve"> d’O. Mélanges d’</w:t>
      </w:r>
      <w:r w:rsidR="008E7626" w:rsidRPr="00B22F9D">
        <w:rPr>
          <w:rFonts w:ascii="DengXian" w:eastAsia="DengXian" w:hAnsi="DengXian" w:cs="Bold Italic Art"/>
          <w:b/>
          <w:bCs/>
          <w:i/>
          <w:szCs w:val="20"/>
        </w:rPr>
        <w:t>histoire culturelle offerts à Pascal Ory</w:t>
      </w:r>
      <w:r w:rsidRPr="00B22F9D">
        <w:rPr>
          <w:rFonts w:ascii="DengXian" w:eastAsia="DengXian" w:hAnsi="DengXian" w:cs="Bold Italic Art"/>
          <w:bCs/>
          <w:szCs w:val="20"/>
        </w:rPr>
        <w:t xml:space="preserve">, Paris, </w:t>
      </w:r>
      <w:r w:rsidR="009A74E2" w:rsidRPr="00B22F9D">
        <w:rPr>
          <w:rFonts w:ascii="DengXian" w:eastAsia="DengXian" w:hAnsi="DengXian" w:cs="Bold Italic Art"/>
          <w:bCs/>
          <w:szCs w:val="20"/>
        </w:rPr>
        <w:t>Publications</w:t>
      </w:r>
      <w:r w:rsidRPr="00B22F9D">
        <w:rPr>
          <w:rFonts w:ascii="DengXian" w:eastAsia="DengXian" w:hAnsi="DengXian" w:cs="Bold Italic Art"/>
          <w:bCs/>
          <w:szCs w:val="20"/>
        </w:rPr>
        <w:t xml:space="preserve"> de la Sorbonne</w:t>
      </w:r>
      <w:r w:rsidR="00AD2CCC" w:rsidRPr="00B22F9D">
        <w:rPr>
          <w:rFonts w:ascii="DengXian" w:eastAsia="DengXian" w:hAnsi="DengXian" w:cs="Bold Italic Art"/>
          <w:bCs/>
          <w:szCs w:val="20"/>
        </w:rPr>
        <w:t xml:space="preserve">, </w:t>
      </w:r>
      <w:r w:rsidR="00E0461E" w:rsidRPr="00B22F9D">
        <w:rPr>
          <w:rFonts w:ascii="DengXian" w:eastAsia="DengXian" w:hAnsi="DengXian" w:cs="Bold Italic Art"/>
          <w:szCs w:val="20"/>
          <w:lang w:val="fr-CA"/>
        </w:rPr>
        <w:t xml:space="preserve">collection "Histoire contemporaine", </w:t>
      </w:r>
      <w:r w:rsidR="00AD2CCC" w:rsidRPr="00B22F9D">
        <w:rPr>
          <w:rFonts w:ascii="DengXian" w:eastAsia="DengXian" w:hAnsi="DengXian" w:cs="Bold Italic Art"/>
          <w:bCs/>
          <w:szCs w:val="20"/>
        </w:rPr>
        <w:t xml:space="preserve">p. </w:t>
      </w:r>
      <w:r w:rsidR="009465DC" w:rsidRPr="00B22F9D">
        <w:rPr>
          <w:rFonts w:ascii="DengXian" w:eastAsia="DengXian" w:hAnsi="DengXian" w:cs="Bold Italic Art"/>
          <w:bCs/>
          <w:szCs w:val="20"/>
        </w:rPr>
        <w:t>343-351</w:t>
      </w:r>
      <w:r w:rsidRPr="00B22F9D">
        <w:rPr>
          <w:rFonts w:ascii="DengXian" w:eastAsia="DengXian" w:hAnsi="DengXian" w:cs="Bold Italic Art"/>
          <w:bCs/>
          <w:szCs w:val="20"/>
        </w:rPr>
        <w:t>.</w:t>
      </w:r>
    </w:p>
    <w:p w14:paraId="15EF2B06" w14:textId="77777777" w:rsidR="00B1302A" w:rsidRPr="00B22F9D" w:rsidRDefault="00B1302A" w:rsidP="00793E53">
      <w:pPr>
        <w:pStyle w:val="Corpsdetexte"/>
        <w:numPr>
          <w:ilvl w:val="0"/>
          <w:numId w:val="40"/>
        </w:numPr>
        <w:rPr>
          <w:rFonts w:ascii="DengXian" w:eastAsia="DengXian" w:hAnsi="DengXian" w:cs="Bold Italic Art"/>
          <w:bCs/>
          <w:szCs w:val="20"/>
        </w:rPr>
      </w:pPr>
      <w:r w:rsidRPr="00B22F9D">
        <w:rPr>
          <w:rFonts w:ascii="DengXian" w:eastAsia="DengXian" w:hAnsi="DengXian" w:cs="Bold Italic Art"/>
          <w:bCs/>
          <w:szCs w:val="20"/>
        </w:rPr>
        <w:t>Régis Revenin, 20</w:t>
      </w:r>
      <w:r w:rsidR="00CA27DD" w:rsidRPr="00B22F9D">
        <w:rPr>
          <w:rFonts w:ascii="DengXian" w:eastAsia="DengXian" w:hAnsi="DengXian" w:cs="Bold Italic Art"/>
          <w:bCs/>
          <w:szCs w:val="20"/>
        </w:rPr>
        <w:t>17</w:t>
      </w:r>
      <w:r w:rsidRPr="00B22F9D">
        <w:rPr>
          <w:rFonts w:ascii="DengXian" w:eastAsia="DengXian" w:hAnsi="DengXian" w:cs="Bold Italic Art"/>
          <w:bCs/>
          <w:szCs w:val="20"/>
        </w:rPr>
        <w:t xml:space="preserve">, </w:t>
      </w:r>
      <w:r w:rsidRPr="00B22F9D">
        <w:rPr>
          <w:rFonts w:ascii="DengXian" w:eastAsia="DengXian" w:hAnsi="DengXian" w:cs="Bold Italic Art"/>
          <w:bCs/>
          <w:i/>
          <w:szCs w:val="20"/>
        </w:rPr>
        <w:t>同性愛と男らしさ レ</w:t>
      </w:r>
      <w:r w:rsidRPr="00B22F9D">
        <w:rPr>
          <w:rFonts w:ascii="DengXian" w:eastAsia="DengXian" w:hAnsi="DengXian" w:cs="Bold Italic Art"/>
          <w:bCs/>
          <w:szCs w:val="20"/>
        </w:rPr>
        <w:t xml:space="preserve"> (</w:t>
      </w:r>
      <w:r w:rsidRPr="00B22F9D">
        <w:rPr>
          <w:rFonts w:ascii="DengXian" w:eastAsia="DengXian" w:hAnsi="DengXian" w:cs="Bold Italic Art"/>
          <w:bCs/>
          <w:i/>
          <w:szCs w:val="20"/>
        </w:rPr>
        <w:t>Homosexualité &amp; masculinité</w:t>
      </w:r>
      <w:r w:rsidRPr="00B22F9D">
        <w:rPr>
          <w:rFonts w:ascii="DengXian" w:eastAsia="DengXian" w:hAnsi="DengXian" w:cs="Bold Italic Art"/>
          <w:bCs/>
          <w:szCs w:val="20"/>
        </w:rPr>
        <w:t xml:space="preserve">), dans Alain Corbin et al. (dir.), </w:t>
      </w:r>
      <w:r w:rsidRPr="00B22F9D">
        <w:rPr>
          <w:rFonts w:ascii="DengXian" w:eastAsia="DengXian" w:hAnsi="DengXian" w:cs="Bold Italic Art"/>
          <w:bCs/>
          <w:i/>
          <w:szCs w:val="20"/>
        </w:rPr>
        <w:t xml:space="preserve">男らしさの歴史 II 男らしさの勝利 〔19世紀 </w:t>
      </w:r>
      <w:r w:rsidRPr="00B22F9D">
        <w:rPr>
          <w:rFonts w:ascii="DengXian" w:eastAsia="DengXian" w:hAnsi="DengXian" w:cs="Bold Italic Art"/>
          <w:bCs/>
          <w:szCs w:val="20"/>
        </w:rPr>
        <w:t>(</w:t>
      </w:r>
      <w:r w:rsidRPr="00B22F9D">
        <w:rPr>
          <w:rFonts w:ascii="DengXian" w:eastAsia="DengXian" w:hAnsi="DengXian" w:cs="Bold Italic Art"/>
          <w:bCs/>
          <w:i/>
          <w:szCs w:val="20"/>
        </w:rPr>
        <w:t>Histoire de la virilité 2. Le triomphe de la masculinité. 19</w:t>
      </w:r>
      <w:r w:rsidRPr="00B22F9D">
        <w:rPr>
          <w:rFonts w:ascii="DengXian" w:eastAsia="DengXian" w:hAnsi="DengXian" w:cs="Bold Italic Art"/>
          <w:bCs/>
          <w:i/>
          <w:szCs w:val="20"/>
          <w:vertAlign w:val="superscript"/>
        </w:rPr>
        <w:t>e</w:t>
      </w:r>
      <w:r w:rsidRPr="00B22F9D">
        <w:rPr>
          <w:rFonts w:ascii="DengXian" w:eastAsia="DengXian" w:hAnsi="DengXian" w:cs="Bold Italic Art"/>
          <w:bCs/>
          <w:i/>
          <w:szCs w:val="20"/>
        </w:rPr>
        <w:t xml:space="preserve"> siècle</w:t>
      </w:r>
      <w:r w:rsidRPr="00B22F9D">
        <w:rPr>
          <w:rFonts w:ascii="DengXian" w:eastAsia="DengXian" w:hAnsi="DengXian" w:cs="Bold Italic Art"/>
          <w:bCs/>
          <w:szCs w:val="20"/>
        </w:rPr>
        <w:t>), Tokyo, Fujiwara Shoten, p.</w:t>
      </w:r>
      <w:r w:rsidRPr="00B22F9D">
        <w:rPr>
          <w:rFonts w:ascii="DengXian" w:eastAsia="DengXian" w:hAnsi="DengXian" w:cs="Bold Italic Art"/>
          <w:bCs/>
          <w:szCs w:val="20"/>
          <w:lang w:val="fr-CA"/>
        </w:rPr>
        <w:t xml:space="preserve">, </w:t>
      </w:r>
      <w:r w:rsidRPr="00B22F9D">
        <w:rPr>
          <w:rFonts w:ascii="DengXian" w:eastAsia="DengXian" w:hAnsi="DengXian" w:cs="Bold Italic Art"/>
          <w:bCs/>
          <w:szCs w:val="20"/>
        </w:rPr>
        <w:t>ISBN : 9784865781205.</w:t>
      </w:r>
    </w:p>
    <w:p w14:paraId="5892E5D1" w14:textId="77777777" w:rsidR="00B1302A" w:rsidRPr="00B22F9D" w:rsidRDefault="00B1302A" w:rsidP="00793E53">
      <w:pPr>
        <w:pStyle w:val="Corpsdetexte"/>
        <w:ind w:left="708"/>
        <w:rPr>
          <w:rFonts w:ascii="DengXian" w:eastAsia="DengXian" w:hAnsi="DengXian" w:cs="Bold Italic Art"/>
          <w:bCs/>
          <w:i/>
          <w:szCs w:val="20"/>
        </w:rPr>
      </w:pPr>
      <w:r w:rsidRPr="00B22F9D">
        <w:rPr>
          <w:rFonts w:ascii="DengXian" w:eastAsia="DengXian" w:hAnsi="DengXian" w:cs="Bold Italic Art"/>
          <w:bCs/>
          <w:i/>
          <w:szCs w:val="20"/>
        </w:rPr>
        <w:lastRenderedPageBreak/>
        <w:t xml:space="preserve">Chapitre en japonais, initialement paru en français en 2011 aux éditions du Seuil. Traduction assurée par Torahiko Terada. </w:t>
      </w:r>
    </w:p>
    <w:p w14:paraId="1D958FB5" w14:textId="77777777" w:rsidR="00A54ECF" w:rsidRPr="00A54ECF" w:rsidRDefault="00A54ECF" w:rsidP="00A54ECF">
      <w:pPr>
        <w:pStyle w:val="Paragraphedeliste"/>
        <w:numPr>
          <w:ilvl w:val="0"/>
          <w:numId w:val="40"/>
        </w:numPr>
        <w:jc w:val="both"/>
        <w:rPr>
          <w:rFonts w:ascii="DengXian" w:eastAsia="DengXian" w:hAnsi="DengXian" w:cs="Bold Italic Art"/>
          <w:szCs w:val="20"/>
        </w:rPr>
      </w:pPr>
      <w:r w:rsidRPr="00A54ECF">
        <w:rPr>
          <w:rFonts w:ascii="DengXian" w:eastAsia="DengXian" w:hAnsi="DengXian" w:cs="Bold Italic Art"/>
          <w:szCs w:val="20"/>
          <w:u w:val="single"/>
        </w:rPr>
        <w:t>Régis Revenin</w:t>
      </w:r>
      <w:r w:rsidRPr="00A54ECF">
        <w:rPr>
          <w:rFonts w:ascii="DengXian" w:eastAsia="DengXian" w:hAnsi="DengXian" w:cs="Bold Italic Art"/>
          <w:szCs w:val="20"/>
        </w:rPr>
        <w:t xml:space="preserve">, 2017, postface de l’essai d’Érik Rémès, </w:t>
      </w:r>
      <w:r w:rsidRPr="00A54ECF">
        <w:rPr>
          <w:rFonts w:ascii="DengXian" w:eastAsia="DengXian" w:hAnsi="DengXian" w:cs="Bold Italic Art"/>
          <w:b/>
          <w:i/>
          <w:szCs w:val="20"/>
        </w:rPr>
        <w:t>Pride. Chronique de la révolution gay</w:t>
      </w:r>
      <w:r w:rsidRPr="00A54ECF">
        <w:rPr>
          <w:rFonts w:ascii="DengXian" w:eastAsia="DengXian" w:hAnsi="DengXian" w:cs="Bold Italic Art"/>
          <w:szCs w:val="20"/>
        </w:rPr>
        <w:t>, Paris, La Musardine, collection "L’attrape-corps" dirigée par Marie-Anne Paveau, p. 359-368.</w:t>
      </w:r>
    </w:p>
    <w:p w14:paraId="64320386" w14:textId="77777777" w:rsidR="00676198" w:rsidRPr="00B22F9D" w:rsidRDefault="00FE6390" w:rsidP="00793E53">
      <w:pPr>
        <w:pStyle w:val="Corpsdetexte"/>
        <w:numPr>
          <w:ilvl w:val="0"/>
          <w:numId w:val="40"/>
        </w:numPr>
        <w:rPr>
          <w:rFonts w:ascii="DengXian" w:eastAsia="DengXian" w:hAnsi="DengXian" w:cs="Bold Italic Art"/>
          <w:bCs/>
          <w:szCs w:val="20"/>
          <w:lang w:val="en-US"/>
        </w:rPr>
      </w:pPr>
      <w:r w:rsidRPr="00B22F9D">
        <w:rPr>
          <w:rFonts w:ascii="DengXian" w:eastAsia="DengXian" w:hAnsi="DengXian" w:cs="Bold Italic Art"/>
          <w:bCs/>
          <w:szCs w:val="20"/>
          <w:lang w:val="en-US"/>
        </w:rPr>
        <w:t>Régis Revenin, 2016, Homosexuality and virility,</w:t>
      </w:r>
      <w:r w:rsidRPr="00B22F9D">
        <w:rPr>
          <w:rFonts w:ascii="DengXian" w:eastAsia="DengXian" w:hAnsi="DengXian" w:cs="Bold Italic Art"/>
          <w:i/>
          <w:szCs w:val="20"/>
          <w:lang w:val="en-US"/>
        </w:rPr>
        <w:t xml:space="preserve"> </w:t>
      </w:r>
      <w:r w:rsidR="00342879" w:rsidRPr="00B22F9D">
        <w:rPr>
          <w:rFonts w:ascii="DengXian" w:eastAsia="DengXian" w:hAnsi="DengXian" w:cs="Bold Italic Art"/>
          <w:szCs w:val="20"/>
          <w:lang w:val="en-US"/>
        </w:rPr>
        <w:t>dans</w:t>
      </w:r>
      <w:r w:rsidRPr="00B22F9D">
        <w:rPr>
          <w:rFonts w:ascii="DengXian" w:eastAsia="DengXian" w:hAnsi="DengXian" w:cs="Bold Italic Art"/>
          <w:szCs w:val="20"/>
          <w:lang w:val="en-US"/>
        </w:rPr>
        <w:t xml:space="preserve"> </w:t>
      </w:r>
      <w:r w:rsidRPr="00B22F9D">
        <w:rPr>
          <w:rFonts w:ascii="DengXian" w:eastAsia="DengXian" w:hAnsi="DengXian" w:cs="Bold Italic Art"/>
          <w:iCs/>
          <w:szCs w:val="20"/>
          <w:lang w:val="en-US"/>
        </w:rPr>
        <w:t>Alain Corbin</w:t>
      </w:r>
      <w:r w:rsidR="005B43CD" w:rsidRPr="00B22F9D">
        <w:rPr>
          <w:rFonts w:ascii="DengXian" w:eastAsia="DengXian" w:hAnsi="DengXian" w:cs="Bold Italic Art"/>
          <w:iCs/>
          <w:szCs w:val="20"/>
          <w:lang w:val="en-US"/>
        </w:rPr>
        <w:t xml:space="preserve"> </w:t>
      </w:r>
      <w:r w:rsidR="005B43CD" w:rsidRPr="00B22F9D">
        <w:rPr>
          <w:rFonts w:ascii="DengXian" w:eastAsia="DengXian" w:hAnsi="DengXian" w:cs="Bold Italic Art"/>
          <w:bCs/>
          <w:i/>
          <w:szCs w:val="20"/>
          <w:lang w:val="en-GB"/>
        </w:rPr>
        <w:t>et al.</w:t>
      </w:r>
      <w:r w:rsidR="005B43CD" w:rsidRPr="00B22F9D">
        <w:rPr>
          <w:rFonts w:ascii="DengXian" w:eastAsia="DengXian" w:hAnsi="DengXian" w:cs="Bold Italic Art"/>
          <w:iCs/>
          <w:szCs w:val="20"/>
          <w:lang w:val="en-US"/>
        </w:rPr>
        <w:t xml:space="preserve"> </w:t>
      </w:r>
      <w:r w:rsidRPr="00B22F9D">
        <w:rPr>
          <w:rFonts w:ascii="DengXian" w:eastAsia="DengXian" w:hAnsi="DengXian" w:cs="Bold Italic Art"/>
          <w:iCs/>
          <w:szCs w:val="20"/>
          <w:lang w:val="en-US"/>
        </w:rPr>
        <w:t xml:space="preserve">(dir.), </w:t>
      </w:r>
      <w:r w:rsidRPr="00B22F9D">
        <w:rPr>
          <w:rFonts w:ascii="DengXian" w:eastAsia="DengXian" w:hAnsi="DengXian" w:cs="Bold Italic Art"/>
          <w:b/>
          <w:i/>
          <w:iCs/>
          <w:szCs w:val="20"/>
          <w:lang w:val="en-US"/>
        </w:rPr>
        <w:t>A History of Virility</w:t>
      </w:r>
      <w:r w:rsidRPr="00B22F9D">
        <w:rPr>
          <w:rFonts w:ascii="DengXian" w:eastAsia="DengXian" w:hAnsi="DengXian" w:cs="Bold Italic Art"/>
          <w:iCs/>
          <w:szCs w:val="20"/>
          <w:lang w:val="en-US"/>
        </w:rPr>
        <w:t xml:space="preserve">, New York, </w:t>
      </w:r>
      <w:r w:rsidRPr="00B22F9D">
        <w:rPr>
          <w:rFonts w:ascii="DengXian" w:eastAsia="DengXian" w:hAnsi="DengXian" w:cs="Bold Italic Art"/>
          <w:bCs/>
          <w:szCs w:val="20"/>
          <w:lang w:val="en-US"/>
        </w:rPr>
        <w:t xml:space="preserve">Columbia University Press, </w:t>
      </w:r>
      <w:r w:rsidRPr="00B22F9D">
        <w:rPr>
          <w:rFonts w:ascii="DengXian" w:eastAsia="DengXian" w:hAnsi="DengXian" w:cs="Bold Italic Art"/>
          <w:szCs w:val="20"/>
          <w:lang w:val="en-US"/>
        </w:rPr>
        <w:t>collection "</w:t>
      </w:r>
      <w:r w:rsidR="00022C71" w:rsidRPr="00B22F9D">
        <w:rPr>
          <w:rFonts w:ascii="DengXian" w:eastAsia="DengXian" w:hAnsi="DengXian" w:cs="Bold Italic Art"/>
          <w:szCs w:val="20"/>
          <w:lang w:val="en-US"/>
        </w:rPr>
        <w:t>European Perspectives</w:t>
      </w:r>
      <w:r w:rsidR="008527C6" w:rsidRPr="00B22F9D">
        <w:rPr>
          <w:rFonts w:ascii="DengXian" w:eastAsia="DengXian" w:hAnsi="DengXian" w:cs="Bold Italic Art"/>
          <w:szCs w:val="20"/>
          <w:lang w:val="en-US"/>
        </w:rPr>
        <w:t xml:space="preserve">. </w:t>
      </w:r>
      <w:r w:rsidR="00022C71" w:rsidRPr="00B22F9D">
        <w:rPr>
          <w:rFonts w:ascii="DengXian" w:eastAsia="DengXian" w:hAnsi="DengXian" w:cs="Bold Italic Art"/>
          <w:szCs w:val="20"/>
          <w:lang w:val="en-US"/>
        </w:rPr>
        <w:t>A Series in Social Thought and Cultural Criticism</w:t>
      </w:r>
      <w:r w:rsidRPr="00B22F9D">
        <w:rPr>
          <w:rFonts w:ascii="DengXian" w:eastAsia="DengXian" w:hAnsi="DengXian" w:cs="Bold Italic Art"/>
          <w:szCs w:val="20"/>
          <w:lang w:val="en-US"/>
        </w:rPr>
        <w:t>"</w:t>
      </w:r>
      <w:r w:rsidR="00B674EC" w:rsidRPr="00B22F9D">
        <w:rPr>
          <w:rFonts w:ascii="DengXian" w:eastAsia="DengXian" w:hAnsi="DengXian" w:cs="Bold Italic Art"/>
          <w:szCs w:val="20"/>
          <w:lang w:val="en-US"/>
        </w:rPr>
        <w:t xml:space="preserve">, </w:t>
      </w:r>
      <w:r w:rsidR="00022C71" w:rsidRPr="00B22F9D">
        <w:rPr>
          <w:rFonts w:ascii="DengXian" w:eastAsia="DengXian" w:hAnsi="DengXian" w:cs="Bold Italic Art"/>
          <w:szCs w:val="20"/>
          <w:lang w:val="en-US"/>
        </w:rPr>
        <w:t>chapitre 12</w:t>
      </w:r>
      <w:r w:rsidR="00B674EC" w:rsidRPr="00B22F9D">
        <w:rPr>
          <w:rFonts w:ascii="DengXian" w:eastAsia="DengXian" w:hAnsi="DengXian" w:cs="Bold Italic Art"/>
          <w:szCs w:val="20"/>
          <w:lang w:val="en-US"/>
        </w:rPr>
        <w:t>.</w:t>
      </w:r>
    </w:p>
    <w:p w14:paraId="3344932C" w14:textId="77777777" w:rsidR="00FE6390" w:rsidRPr="00B22F9D" w:rsidRDefault="007B2F3C" w:rsidP="00793E53">
      <w:pPr>
        <w:pStyle w:val="Corpsdetexte"/>
        <w:ind w:left="708"/>
        <w:rPr>
          <w:rFonts w:ascii="DengXian" w:eastAsia="DengXian" w:hAnsi="DengXian" w:cs="Bold Italic Art"/>
          <w:bCs/>
          <w:szCs w:val="20"/>
        </w:rPr>
      </w:pPr>
      <w:r w:rsidRPr="00B22F9D">
        <w:rPr>
          <w:rFonts w:ascii="DengXian" w:eastAsia="DengXian" w:hAnsi="DengXian" w:cs="Bold Italic Art"/>
          <w:bCs/>
          <w:i/>
          <w:szCs w:val="20"/>
        </w:rPr>
        <w:t>Chapitre</w:t>
      </w:r>
      <w:r w:rsidR="006B2D86" w:rsidRPr="00B22F9D">
        <w:rPr>
          <w:rFonts w:ascii="DengXian" w:eastAsia="DengXian" w:hAnsi="DengXian" w:cs="Bold Italic Art"/>
          <w:bCs/>
          <w:i/>
          <w:szCs w:val="20"/>
        </w:rPr>
        <w:t xml:space="preserve"> en anglais, </w:t>
      </w:r>
      <w:r w:rsidR="00676198" w:rsidRPr="00B22F9D">
        <w:rPr>
          <w:rFonts w:ascii="DengXian" w:eastAsia="DengXian" w:hAnsi="DengXian" w:cs="Bold Italic Art"/>
          <w:bCs/>
          <w:i/>
          <w:szCs w:val="20"/>
        </w:rPr>
        <w:t>initialement paru en français en 2011</w:t>
      </w:r>
      <w:r w:rsidR="00633AD8" w:rsidRPr="00B22F9D">
        <w:rPr>
          <w:rFonts w:ascii="DengXian" w:eastAsia="DengXian" w:hAnsi="DengXian" w:cs="Bold Italic Art"/>
          <w:bCs/>
          <w:i/>
          <w:szCs w:val="20"/>
        </w:rPr>
        <w:t xml:space="preserve"> aux éditions du Seuil</w:t>
      </w:r>
      <w:r w:rsidRPr="00B22F9D">
        <w:rPr>
          <w:rFonts w:ascii="DengXian" w:eastAsia="DengXian" w:hAnsi="DengXian" w:cs="Bold Italic Art"/>
          <w:bCs/>
          <w:i/>
          <w:szCs w:val="20"/>
        </w:rPr>
        <w:t xml:space="preserve">. Traduction </w:t>
      </w:r>
      <w:r w:rsidR="00676198" w:rsidRPr="00B22F9D">
        <w:rPr>
          <w:rFonts w:ascii="DengXian" w:eastAsia="DengXian" w:hAnsi="DengXian" w:cs="Bold Italic Art"/>
          <w:bCs/>
          <w:i/>
          <w:szCs w:val="20"/>
        </w:rPr>
        <w:t>assurée par Keith Cohen et Christopher J. Delogu. Cf. infra.</w:t>
      </w:r>
    </w:p>
    <w:p w14:paraId="6050001E" w14:textId="77777777" w:rsidR="00272344" w:rsidRPr="00B22F9D" w:rsidRDefault="002A2EDB" w:rsidP="00793E53">
      <w:pPr>
        <w:pStyle w:val="Corpsdetexte"/>
        <w:numPr>
          <w:ilvl w:val="0"/>
          <w:numId w:val="40"/>
        </w:numPr>
        <w:rPr>
          <w:rFonts w:ascii="DengXian" w:eastAsia="DengXian" w:hAnsi="DengXian" w:cs="Bold Italic Art"/>
          <w:bCs/>
          <w:szCs w:val="20"/>
        </w:rPr>
      </w:pPr>
      <w:r w:rsidRPr="00B22F9D">
        <w:rPr>
          <w:rFonts w:ascii="DengXian" w:eastAsia="DengXian" w:hAnsi="DengXian" w:cs="Bold Italic Art"/>
          <w:bCs/>
          <w:szCs w:val="20"/>
          <w:lang w:val="fr-CA"/>
        </w:rPr>
        <w:t>R</w:t>
      </w:r>
      <w:r w:rsidR="00E83DCD" w:rsidRPr="00B22F9D">
        <w:rPr>
          <w:rFonts w:ascii="DengXian" w:eastAsia="DengXian" w:hAnsi="DengXian" w:cs="Bold Italic Art"/>
          <w:bCs/>
          <w:szCs w:val="20"/>
          <w:lang w:val="fr-CA"/>
        </w:rPr>
        <w:t xml:space="preserve">égis </w:t>
      </w:r>
      <w:r w:rsidR="00626CAD" w:rsidRPr="00B22F9D">
        <w:rPr>
          <w:rFonts w:ascii="DengXian" w:eastAsia="DengXian" w:hAnsi="DengXian" w:cs="Bold Italic Art"/>
          <w:bCs/>
          <w:szCs w:val="20"/>
        </w:rPr>
        <w:t xml:space="preserve">Revenin, </w:t>
      </w:r>
      <w:r w:rsidR="005546F3" w:rsidRPr="00B22F9D">
        <w:rPr>
          <w:rFonts w:ascii="DengXian" w:eastAsia="DengXian" w:hAnsi="DengXian" w:cs="Bold Italic Art"/>
          <w:bCs/>
          <w:szCs w:val="20"/>
        </w:rPr>
        <w:t xml:space="preserve">2015, </w:t>
      </w:r>
      <w:r w:rsidR="008D359F" w:rsidRPr="00B22F9D">
        <w:rPr>
          <w:rFonts w:ascii="DengXian" w:eastAsia="DengXian" w:hAnsi="DengXian" w:cs="Bold Italic Art"/>
          <w:bCs/>
          <w:szCs w:val="20"/>
        </w:rPr>
        <w:t>La prostitution masculine au 19</w:t>
      </w:r>
      <w:r w:rsidR="008D359F" w:rsidRPr="00B22F9D">
        <w:rPr>
          <w:rFonts w:ascii="DengXian" w:eastAsia="DengXian" w:hAnsi="DengXian" w:cs="Bold Italic Art"/>
          <w:bCs/>
          <w:szCs w:val="20"/>
          <w:vertAlign w:val="superscript"/>
        </w:rPr>
        <w:t>e</w:t>
      </w:r>
      <w:r w:rsidR="008D359F" w:rsidRPr="00B22F9D">
        <w:rPr>
          <w:rFonts w:ascii="DengXian" w:eastAsia="DengXian" w:hAnsi="DengXian" w:cs="Bold Italic Art"/>
          <w:bCs/>
          <w:szCs w:val="20"/>
        </w:rPr>
        <w:t xml:space="preserve"> siècle</w:t>
      </w:r>
      <w:r w:rsidR="00626CAD" w:rsidRPr="00B22F9D">
        <w:rPr>
          <w:rFonts w:ascii="DengXian" w:eastAsia="DengXian" w:hAnsi="DengXian" w:cs="Bold Italic Art"/>
          <w:bCs/>
          <w:szCs w:val="20"/>
        </w:rPr>
        <w:t xml:space="preserve">, </w:t>
      </w:r>
      <w:r w:rsidR="00342879" w:rsidRPr="00B22F9D">
        <w:rPr>
          <w:rFonts w:ascii="DengXian" w:eastAsia="DengXian" w:hAnsi="DengXian" w:cs="Bold Italic Art"/>
          <w:bCs/>
          <w:szCs w:val="20"/>
        </w:rPr>
        <w:t>dans</w:t>
      </w:r>
      <w:r w:rsidR="00626CAD" w:rsidRPr="00B22F9D">
        <w:rPr>
          <w:rFonts w:ascii="DengXian" w:eastAsia="DengXian" w:hAnsi="DengXian" w:cs="Bold Italic Art"/>
          <w:bCs/>
          <w:szCs w:val="20"/>
        </w:rPr>
        <w:t xml:space="preserve"> </w:t>
      </w:r>
      <w:r w:rsidR="00F91F93" w:rsidRPr="00B22F9D">
        <w:rPr>
          <w:rFonts w:ascii="DengXian" w:eastAsia="DengXian" w:hAnsi="DengXian" w:cs="Bold Italic Art"/>
          <w:bCs/>
          <w:szCs w:val="20"/>
        </w:rPr>
        <w:t>Gabriel</w:t>
      </w:r>
      <w:r w:rsidR="009D06AB" w:rsidRPr="00B22F9D">
        <w:rPr>
          <w:rFonts w:ascii="DengXian" w:eastAsia="DengXian" w:hAnsi="DengXian" w:cs="Bold Italic Art"/>
          <w:bCs/>
          <w:szCs w:val="20"/>
        </w:rPr>
        <w:t>l</w:t>
      </w:r>
      <w:r w:rsidR="00F91F93" w:rsidRPr="00B22F9D">
        <w:rPr>
          <w:rFonts w:ascii="DengXian" w:eastAsia="DengXian" w:hAnsi="DengXian" w:cs="Bold Italic Art"/>
          <w:bCs/>
          <w:szCs w:val="20"/>
        </w:rPr>
        <w:t>e Houbre</w:t>
      </w:r>
      <w:r w:rsidR="005B43CD" w:rsidRPr="00B22F9D">
        <w:rPr>
          <w:rFonts w:ascii="DengXian" w:eastAsia="DengXian" w:hAnsi="DengXian" w:cs="Bold Italic Art"/>
          <w:bCs/>
          <w:szCs w:val="20"/>
        </w:rPr>
        <w:t xml:space="preserve"> </w:t>
      </w:r>
      <w:r w:rsidR="005B43CD" w:rsidRPr="00B22F9D">
        <w:rPr>
          <w:rFonts w:ascii="DengXian" w:eastAsia="DengXian" w:hAnsi="DengXian" w:cs="Bold Italic Art"/>
          <w:bCs/>
          <w:i/>
          <w:szCs w:val="20"/>
        </w:rPr>
        <w:t xml:space="preserve">et al. </w:t>
      </w:r>
      <w:r w:rsidR="00F91F93" w:rsidRPr="00B22F9D">
        <w:rPr>
          <w:rFonts w:ascii="DengXian" w:eastAsia="DengXian" w:hAnsi="DengXian" w:cs="Bold Italic Art"/>
          <w:bCs/>
          <w:szCs w:val="20"/>
        </w:rPr>
        <w:t xml:space="preserve">(dir.), </w:t>
      </w:r>
      <w:r w:rsidR="00347EF7" w:rsidRPr="00B22F9D">
        <w:rPr>
          <w:rFonts w:ascii="DengXian" w:eastAsia="DengXian" w:hAnsi="DengXian" w:cs="Bold Italic Art"/>
          <w:b/>
          <w:bCs/>
          <w:i/>
          <w:szCs w:val="20"/>
        </w:rPr>
        <w:t>Prostitutions. Des représentations aveuglantes</w:t>
      </w:r>
      <w:r w:rsidR="00347EF7" w:rsidRPr="00B22F9D">
        <w:rPr>
          <w:rFonts w:ascii="DengXian" w:eastAsia="DengXian" w:hAnsi="DengXian" w:cs="Bold Italic Art"/>
          <w:bCs/>
          <w:szCs w:val="20"/>
        </w:rPr>
        <w:t>, P</w:t>
      </w:r>
      <w:r w:rsidR="00626CAD" w:rsidRPr="00B22F9D">
        <w:rPr>
          <w:rFonts w:ascii="DengXian" w:eastAsia="DengXian" w:hAnsi="DengXian" w:cs="Bold Italic Art"/>
          <w:bCs/>
          <w:szCs w:val="20"/>
        </w:rPr>
        <w:t>aris, Flammarion</w:t>
      </w:r>
      <w:r w:rsidR="00E83DCD" w:rsidRPr="00B22F9D">
        <w:rPr>
          <w:rFonts w:ascii="DengXian" w:eastAsia="DengXian" w:hAnsi="DengXian" w:cs="Bold Italic Art"/>
          <w:bCs/>
          <w:szCs w:val="20"/>
        </w:rPr>
        <w:t>/Musée d’Orsay</w:t>
      </w:r>
      <w:r w:rsidRPr="00B22F9D">
        <w:rPr>
          <w:rFonts w:ascii="DengXian" w:eastAsia="DengXian" w:hAnsi="DengXian" w:cs="Bold Italic Art"/>
          <w:bCs/>
          <w:szCs w:val="20"/>
        </w:rPr>
        <w:t>, p. 123-131</w:t>
      </w:r>
      <w:r w:rsidR="00272344" w:rsidRPr="00B22F9D">
        <w:rPr>
          <w:rFonts w:ascii="DengXian" w:eastAsia="DengXian" w:hAnsi="DengXian" w:cs="Bold Italic Art"/>
          <w:bCs/>
          <w:szCs w:val="20"/>
        </w:rPr>
        <w:t>.</w:t>
      </w:r>
    </w:p>
    <w:p w14:paraId="36ABAA6A" w14:textId="77777777" w:rsidR="00626CAD" w:rsidRPr="00B22F9D" w:rsidRDefault="00272344" w:rsidP="00793E53">
      <w:pPr>
        <w:pStyle w:val="Corpsdetexte"/>
        <w:ind w:left="708"/>
        <w:rPr>
          <w:rFonts w:ascii="DengXian" w:eastAsia="DengXian" w:hAnsi="DengXian" w:cs="Bold Italic Art"/>
          <w:bCs/>
          <w:szCs w:val="20"/>
        </w:rPr>
      </w:pPr>
      <w:r w:rsidRPr="00B22F9D">
        <w:rPr>
          <w:rFonts w:ascii="DengXian" w:eastAsia="DengXian" w:hAnsi="DengXian" w:cs="Bold Italic Art"/>
          <w:bCs/>
          <w:i/>
          <w:szCs w:val="20"/>
        </w:rPr>
        <w:t xml:space="preserve">Article paru dans le </w:t>
      </w:r>
      <w:r w:rsidR="00CC6F83" w:rsidRPr="00B22F9D">
        <w:rPr>
          <w:rFonts w:ascii="DengXian" w:eastAsia="DengXian" w:hAnsi="DengXian" w:cs="Bold Italic Art"/>
          <w:bCs/>
          <w:i/>
          <w:szCs w:val="20"/>
        </w:rPr>
        <w:t xml:space="preserve">mook </w:t>
      </w:r>
      <w:r w:rsidRPr="00B22F9D">
        <w:rPr>
          <w:rFonts w:ascii="DengXian" w:eastAsia="DengXian" w:hAnsi="DengXian" w:cs="Bold Italic Art"/>
          <w:bCs/>
          <w:i/>
          <w:szCs w:val="20"/>
        </w:rPr>
        <w:t xml:space="preserve">publié </w:t>
      </w:r>
      <w:r w:rsidR="00626CAD" w:rsidRPr="00B22F9D">
        <w:rPr>
          <w:rFonts w:ascii="DengXian" w:eastAsia="DengXian" w:hAnsi="DengXian" w:cs="Bold Italic Art"/>
          <w:bCs/>
          <w:i/>
          <w:szCs w:val="20"/>
        </w:rPr>
        <w:t xml:space="preserve">à l’occasion de l’exposition </w:t>
      </w:r>
      <w:r w:rsidR="00D56AA5" w:rsidRPr="00B22F9D">
        <w:rPr>
          <w:rFonts w:ascii="DengXian" w:eastAsia="DengXian" w:hAnsi="DengXian" w:cs="Bold Italic Art"/>
          <w:i/>
          <w:szCs w:val="20"/>
          <w:lang w:val="fr-CA"/>
        </w:rPr>
        <w:t>"</w:t>
      </w:r>
      <w:r w:rsidR="00D56AA5" w:rsidRPr="00B22F9D">
        <w:rPr>
          <w:rFonts w:ascii="DengXian" w:eastAsia="DengXian" w:hAnsi="DengXian" w:cs="Bold Italic Art"/>
          <w:bCs/>
          <w:i/>
          <w:szCs w:val="20"/>
        </w:rPr>
        <w:t>Splendeurs et misères. Images de la prostitution, 1850-1910</w:t>
      </w:r>
      <w:r w:rsidR="00D56AA5" w:rsidRPr="00B22F9D">
        <w:rPr>
          <w:rFonts w:ascii="DengXian" w:eastAsia="DengXian" w:hAnsi="DengXian" w:cs="Bold Italic Art"/>
          <w:i/>
          <w:szCs w:val="20"/>
          <w:lang w:val="fr-CA"/>
        </w:rPr>
        <w:t xml:space="preserve">", </w:t>
      </w:r>
      <w:r w:rsidRPr="00B22F9D">
        <w:rPr>
          <w:rFonts w:ascii="DengXian" w:eastAsia="DengXian" w:hAnsi="DengXian" w:cs="Bold Italic Art"/>
          <w:i/>
          <w:szCs w:val="20"/>
          <w:lang w:val="fr-CA"/>
        </w:rPr>
        <w:t xml:space="preserve">au </w:t>
      </w:r>
      <w:r w:rsidR="00AF2E32" w:rsidRPr="00B22F9D">
        <w:rPr>
          <w:rFonts w:ascii="DengXian" w:eastAsia="DengXian" w:hAnsi="DengXian" w:cs="Bold Italic Art"/>
          <w:bCs/>
          <w:i/>
          <w:szCs w:val="20"/>
        </w:rPr>
        <w:t>M</w:t>
      </w:r>
      <w:r w:rsidR="00871C82" w:rsidRPr="00B22F9D">
        <w:rPr>
          <w:rFonts w:ascii="DengXian" w:eastAsia="DengXian" w:hAnsi="DengXian" w:cs="Bold Italic Art"/>
          <w:bCs/>
          <w:i/>
          <w:szCs w:val="20"/>
        </w:rPr>
        <w:t>usée d’Orsay</w:t>
      </w:r>
      <w:r w:rsidR="00AF2E32" w:rsidRPr="00B22F9D">
        <w:rPr>
          <w:rFonts w:ascii="DengXian" w:eastAsia="DengXian" w:hAnsi="DengXian" w:cs="Bold Italic Art"/>
          <w:bCs/>
          <w:i/>
          <w:szCs w:val="20"/>
        </w:rPr>
        <w:t xml:space="preserve">, </w:t>
      </w:r>
      <w:r w:rsidR="007D57BF" w:rsidRPr="00B22F9D">
        <w:rPr>
          <w:rFonts w:ascii="DengXian" w:eastAsia="DengXian" w:hAnsi="DengXian" w:cs="Bold Italic Art"/>
          <w:bCs/>
          <w:i/>
          <w:szCs w:val="20"/>
        </w:rPr>
        <w:t>Paris, 22</w:t>
      </w:r>
      <w:r w:rsidRPr="00B22F9D">
        <w:rPr>
          <w:rFonts w:ascii="DengXian" w:eastAsia="DengXian" w:hAnsi="DengXian" w:cs="Bold Italic Art"/>
          <w:bCs/>
          <w:i/>
          <w:szCs w:val="20"/>
        </w:rPr>
        <w:t xml:space="preserve"> </w:t>
      </w:r>
      <w:r w:rsidR="0089168D" w:rsidRPr="00B22F9D">
        <w:rPr>
          <w:rFonts w:ascii="DengXian" w:eastAsia="DengXian" w:hAnsi="DengXian" w:cs="Bold Italic Art"/>
          <w:bCs/>
          <w:i/>
          <w:szCs w:val="20"/>
        </w:rPr>
        <w:t>septembre 2015</w:t>
      </w:r>
      <w:r w:rsidR="007D57BF" w:rsidRPr="00B22F9D">
        <w:rPr>
          <w:rFonts w:ascii="DengXian" w:eastAsia="DengXian" w:hAnsi="DengXian" w:cs="Bold Italic Art"/>
          <w:bCs/>
          <w:i/>
          <w:szCs w:val="20"/>
        </w:rPr>
        <w:t xml:space="preserve">-17 </w:t>
      </w:r>
      <w:r w:rsidR="009866DB" w:rsidRPr="00B22F9D">
        <w:rPr>
          <w:rFonts w:ascii="DengXian" w:eastAsia="DengXian" w:hAnsi="DengXian" w:cs="Bold Italic Art"/>
          <w:bCs/>
          <w:i/>
          <w:szCs w:val="20"/>
        </w:rPr>
        <w:t>janvier 2016</w:t>
      </w:r>
      <w:r w:rsidR="00871C82" w:rsidRPr="00B22F9D">
        <w:rPr>
          <w:rFonts w:ascii="DengXian" w:eastAsia="DengXian" w:hAnsi="DengXian" w:cs="Bold Italic Art"/>
          <w:bCs/>
          <w:i/>
          <w:szCs w:val="20"/>
        </w:rPr>
        <w:t xml:space="preserve">, </w:t>
      </w:r>
      <w:r w:rsidR="00CE48DB" w:rsidRPr="00B22F9D">
        <w:rPr>
          <w:rFonts w:ascii="DengXian" w:eastAsia="DengXian" w:hAnsi="DengXian" w:cs="Bold Italic Art"/>
          <w:bCs/>
          <w:i/>
          <w:szCs w:val="20"/>
        </w:rPr>
        <w:t xml:space="preserve">et au Van Gogh Museum, Amsterdam, </w:t>
      </w:r>
      <w:r w:rsidR="007D57BF" w:rsidRPr="00B22F9D">
        <w:rPr>
          <w:rFonts w:ascii="DengXian" w:eastAsia="DengXian" w:hAnsi="DengXian" w:cs="Bold Italic Art"/>
          <w:bCs/>
          <w:i/>
          <w:szCs w:val="20"/>
        </w:rPr>
        <w:t xml:space="preserve">19 février-19 juin 2016, </w:t>
      </w:r>
      <w:r w:rsidR="0089168D" w:rsidRPr="00B22F9D">
        <w:rPr>
          <w:rFonts w:ascii="DengXian" w:eastAsia="DengXian" w:hAnsi="DengXian" w:cs="Bold Italic Art"/>
          <w:bCs/>
          <w:i/>
          <w:szCs w:val="20"/>
        </w:rPr>
        <w:t xml:space="preserve">sous la direction des </w:t>
      </w:r>
      <w:r w:rsidR="00626CAD" w:rsidRPr="00B22F9D">
        <w:rPr>
          <w:rFonts w:ascii="DengXian" w:eastAsia="DengXian" w:hAnsi="DengXian" w:cs="Bold Italic Art"/>
          <w:bCs/>
          <w:i/>
          <w:szCs w:val="20"/>
        </w:rPr>
        <w:t xml:space="preserve">commissaires </w:t>
      </w:r>
      <w:r w:rsidR="00771D48" w:rsidRPr="00B22F9D">
        <w:rPr>
          <w:rFonts w:ascii="DengXian" w:eastAsia="DengXian" w:hAnsi="DengXian" w:cs="Bold Italic Art"/>
          <w:bCs/>
          <w:i/>
          <w:szCs w:val="20"/>
        </w:rPr>
        <w:t>de l’</w:t>
      </w:r>
      <w:r w:rsidR="009B1E27" w:rsidRPr="00B22F9D">
        <w:rPr>
          <w:rFonts w:ascii="DengXian" w:eastAsia="DengXian" w:hAnsi="DengXian" w:cs="Bold Italic Art"/>
          <w:bCs/>
          <w:i/>
          <w:szCs w:val="20"/>
        </w:rPr>
        <w:t xml:space="preserve">exposition, </w:t>
      </w:r>
      <w:r w:rsidR="007D4648" w:rsidRPr="00B22F9D">
        <w:rPr>
          <w:rFonts w:ascii="DengXian" w:eastAsia="DengXian" w:hAnsi="DengXian" w:cs="Bold Italic Art"/>
          <w:bCs/>
          <w:i/>
          <w:szCs w:val="20"/>
        </w:rPr>
        <w:t xml:space="preserve">Nienke Bakker, Isolde Pludermacher, Marie Robert et </w:t>
      </w:r>
      <w:r w:rsidRPr="00B22F9D">
        <w:rPr>
          <w:rFonts w:ascii="DengXian" w:eastAsia="DengXian" w:hAnsi="DengXian" w:cs="Bold Italic Art"/>
          <w:bCs/>
          <w:i/>
          <w:szCs w:val="20"/>
        </w:rPr>
        <w:t>Richard Thomson</w:t>
      </w:r>
      <w:r w:rsidR="00626CAD" w:rsidRPr="00B22F9D">
        <w:rPr>
          <w:rFonts w:ascii="DengXian" w:eastAsia="DengXian" w:hAnsi="DengXian" w:cs="Bold Italic Art"/>
          <w:bCs/>
          <w:i/>
          <w:szCs w:val="20"/>
        </w:rPr>
        <w:t>.</w:t>
      </w:r>
    </w:p>
    <w:p w14:paraId="34FF8D8F" w14:textId="77777777" w:rsidR="0059502E" w:rsidRPr="00B22F9D" w:rsidRDefault="00B32388" w:rsidP="00793E53">
      <w:pPr>
        <w:pStyle w:val="Corpsdetexte"/>
        <w:numPr>
          <w:ilvl w:val="0"/>
          <w:numId w:val="40"/>
        </w:numPr>
        <w:rPr>
          <w:rFonts w:ascii="DengXian" w:eastAsia="DengXian" w:hAnsi="DengXian" w:cs="Bold Italic Art"/>
          <w:szCs w:val="20"/>
          <w:lang w:val="fr-CA"/>
        </w:rPr>
      </w:pPr>
      <w:r w:rsidRPr="00B22F9D">
        <w:rPr>
          <w:rFonts w:ascii="DengXian" w:eastAsia="DengXian" w:hAnsi="DengXian" w:cs="Bold Italic Art"/>
          <w:bCs/>
          <w:szCs w:val="20"/>
        </w:rPr>
        <w:t xml:space="preserve">Régis Revenin, </w:t>
      </w:r>
      <w:r w:rsidR="005546F3" w:rsidRPr="00B22F9D">
        <w:rPr>
          <w:rFonts w:ascii="DengXian" w:eastAsia="DengXian" w:hAnsi="DengXian" w:cs="Bold Italic Art"/>
          <w:bCs/>
          <w:szCs w:val="20"/>
        </w:rPr>
        <w:t xml:space="preserve">2014, </w:t>
      </w:r>
      <w:r w:rsidR="00CA6103" w:rsidRPr="00B22F9D">
        <w:rPr>
          <w:rFonts w:ascii="DengXian" w:eastAsia="DengXian" w:hAnsi="DengXian" w:cs="Bold Italic Art"/>
          <w:bCs/>
          <w:szCs w:val="20"/>
        </w:rPr>
        <w:t>De l’éducation sexuelle</w:t>
      </w:r>
      <w:r w:rsidR="00C303C8" w:rsidRPr="00B22F9D">
        <w:rPr>
          <w:rFonts w:ascii="DengXian" w:eastAsia="DengXian" w:hAnsi="DengXian" w:cs="Bold Italic Art"/>
          <w:bCs/>
          <w:szCs w:val="20"/>
        </w:rPr>
        <w:t>. L</w:t>
      </w:r>
      <w:r w:rsidR="00CA6103" w:rsidRPr="00B22F9D">
        <w:rPr>
          <w:rFonts w:ascii="DengXian" w:eastAsia="DengXian" w:hAnsi="DengXian" w:cs="Bold Italic Art"/>
          <w:bCs/>
          <w:szCs w:val="20"/>
        </w:rPr>
        <w:t>e rapport de 1948</w:t>
      </w:r>
      <w:r w:rsidRPr="00B22F9D">
        <w:rPr>
          <w:rFonts w:ascii="DengXian" w:eastAsia="DengXian" w:hAnsi="DengXian" w:cs="Bold Italic Art"/>
          <w:bCs/>
          <w:szCs w:val="20"/>
        </w:rPr>
        <w:t xml:space="preserve">, </w:t>
      </w:r>
      <w:r w:rsidR="00342879" w:rsidRPr="00B22F9D">
        <w:rPr>
          <w:rFonts w:ascii="DengXian" w:eastAsia="DengXian" w:hAnsi="DengXian" w:cs="Bold Italic Art"/>
          <w:bCs/>
          <w:szCs w:val="20"/>
        </w:rPr>
        <w:t>dans</w:t>
      </w:r>
      <w:r w:rsidRPr="00B22F9D">
        <w:rPr>
          <w:rFonts w:ascii="DengXian" w:eastAsia="DengXian" w:hAnsi="DengXian" w:cs="Bold Italic Art"/>
          <w:bCs/>
          <w:szCs w:val="20"/>
        </w:rPr>
        <w:t xml:space="preserve"> Jean-Paul Martin</w:t>
      </w:r>
      <w:r w:rsidR="00D559FD" w:rsidRPr="00B22F9D">
        <w:rPr>
          <w:rFonts w:ascii="DengXian" w:eastAsia="DengXian" w:hAnsi="DengXian" w:cs="Bold Italic Art"/>
          <w:bCs/>
          <w:szCs w:val="20"/>
        </w:rPr>
        <w:t>, Nicolas Palluau</w:t>
      </w:r>
      <w:r w:rsidR="003D68A2" w:rsidRPr="00B22F9D">
        <w:rPr>
          <w:rFonts w:ascii="DengXian" w:eastAsia="DengXian" w:hAnsi="DengXian" w:cs="Bold Italic Art"/>
          <w:bCs/>
          <w:szCs w:val="20"/>
        </w:rPr>
        <w:t xml:space="preserve"> (dir.)</w:t>
      </w:r>
      <w:r w:rsidRPr="00B22F9D">
        <w:rPr>
          <w:rFonts w:ascii="DengXian" w:eastAsia="DengXian" w:hAnsi="DengXian" w:cs="Bold Italic Art"/>
          <w:bCs/>
          <w:szCs w:val="20"/>
        </w:rPr>
        <w:t xml:space="preserve">, </w:t>
      </w:r>
      <w:r w:rsidRPr="00B22F9D">
        <w:rPr>
          <w:rFonts w:ascii="DengXian" w:eastAsia="DengXian" w:hAnsi="DengXian" w:cs="Bold Italic Art"/>
          <w:b/>
          <w:bCs/>
          <w:i/>
          <w:szCs w:val="20"/>
        </w:rPr>
        <w:t xml:space="preserve">Louis François </w:t>
      </w:r>
      <w:r w:rsidR="005B39D0" w:rsidRPr="00B22F9D">
        <w:rPr>
          <w:rFonts w:ascii="DengXian" w:eastAsia="DengXian" w:hAnsi="DengXian" w:cs="Bold Italic Art"/>
          <w:b/>
          <w:bCs/>
          <w:i/>
          <w:szCs w:val="20"/>
        </w:rPr>
        <w:t>et</w:t>
      </w:r>
      <w:r w:rsidRPr="00B22F9D">
        <w:rPr>
          <w:rFonts w:ascii="DengXian" w:eastAsia="DengXian" w:hAnsi="DengXian" w:cs="Bold Italic Art"/>
          <w:b/>
          <w:bCs/>
          <w:i/>
          <w:szCs w:val="20"/>
        </w:rPr>
        <w:t xml:space="preserve"> les frontières scolaires</w:t>
      </w:r>
      <w:r w:rsidR="00817AE1" w:rsidRPr="00B22F9D">
        <w:rPr>
          <w:rFonts w:ascii="DengXian" w:eastAsia="DengXian" w:hAnsi="DengXian" w:cs="Bold Italic Art"/>
          <w:b/>
          <w:bCs/>
          <w:i/>
          <w:szCs w:val="20"/>
        </w:rPr>
        <w:t>. I</w:t>
      </w:r>
      <w:r w:rsidR="00D1269D" w:rsidRPr="00B22F9D">
        <w:rPr>
          <w:rFonts w:ascii="DengXian" w:eastAsia="DengXian" w:hAnsi="DengXian" w:cs="Bold Italic Art"/>
          <w:b/>
          <w:bCs/>
          <w:i/>
          <w:szCs w:val="20"/>
        </w:rPr>
        <w:t>tinéraire pédagogique d'un inspecteur général</w:t>
      </w:r>
      <w:r w:rsidR="00215810" w:rsidRPr="00B22F9D">
        <w:rPr>
          <w:rFonts w:ascii="DengXian" w:eastAsia="DengXian" w:hAnsi="DengXian" w:cs="Bold Italic Art"/>
          <w:b/>
          <w:bCs/>
          <w:i/>
          <w:szCs w:val="20"/>
        </w:rPr>
        <w:t xml:space="preserve">, </w:t>
      </w:r>
      <w:r w:rsidR="00D1269D" w:rsidRPr="00B22F9D">
        <w:rPr>
          <w:rFonts w:ascii="DengXian" w:eastAsia="DengXian" w:hAnsi="DengXian" w:cs="Bold Italic Art"/>
          <w:b/>
          <w:bCs/>
          <w:i/>
          <w:szCs w:val="20"/>
        </w:rPr>
        <w:t>1904-2002</w:t>
      </w:r>
      <w:r w:rsidRPr="00B22F9D">
        <w:rPr>
          <w:rFonts w:ascii="DengXian" w:eastAsia="DengXian" w:hAnsi="DengXian" w:cs="Bold Italic Art"/>
          <w:bCs/>
          <w:szCs w:val="20"/>
        </w:rPr>
        <w:t xml:space="preserve">, </w:t>
      </w:r>
      <w:r w:rsidR="00CA6103" w:rsidRPr="00B22F9D">
        <w:rPr>
          <w:rFonts w:ascii="DengXian" w:eastAsia="DengXian" w:hAnsi="DengXian" w:cs="Bold Italic Art"/>
          <w:bCs/>
          <w:szCs w:val="20"/>
        </w:rPr>
        <w:t>Rennes</w:t>
      </w:r>
      <w:r w:rsidR="00497B92" w:rsidRPr="00B22F9D">
        <w:rPr>
          <w:rFonts w:ascii="DengXian" w:eastAsia="DengXian" w:hAnsi="DengXian" w:cs="Bold Italic Art"/>
          <w:bCs/>
          <w:szCs w:val="20"/>
        </w:rPr>
        <w:t xml:space="preserve">, </w:t>
      </w:r>
      <w:r w:rsidRPr="00B22F9D">
        <w:rPr>
          <w:rFonts w:ascii="DengXian" w:eastAsia="DengXian" w:hAnsi="DengXian" w:cs="Bold Italic Art"/>
          <w:bCs/>
          <w:szCs w:val="20"/>
        </w:rPr>
        <w:t xml:space="preserve">Presses universitaires de </w:t>
      </w:r>
      <w:r w:rsidR="00CA6103" w:rsidRPr="00B22F9D">
        <w:rPr>
          <w:rFonts w:ascii="DengXian" w:eastAsia="DengXian" w:hAnsi="DengXian" w:cs="Bold Italic Art"/>
          <w:bCs/>
          <w:szCs w:val="20"/>
        </w:rPr>
        <w:t>Rennes</w:t>
      </w:r>
      <w:r w:rsidR="003D68A2" w:rsidRPr="00B22F9D">
        <w:rPr>
          <w:rFonts w:ascii="DengXian" w:eastAsia="DengXian" w:hAnsi="DengXian" w:cs="Bold Italic Art"/>
          <w:bCs/>
          <w:szCs w:val="20"/>
        </w:rPr>
        <w:t xml:space="preserve">, </w:t>
      </w:r>
      <w:r w:rsidR="0070360F" w:rsidRPr="00B22F9D">
        <w:rPr>
          <w:rFonts w:ascii="DengXian" w:eastAsia="DengXian" w:hAnsi="DengXian" w:cs="Bold Italic Art"/>
          <w:szCs w:val="20"/>
          <w:lang w:val="fr-CA"/>
        </w:rPr>
        <w:t xml:space="preserve">collection "Histoire", </w:t>
      </w:r>
      <w:r w:rsidR="00E14354" w:rsidRPr="00B22F9D">
        <w:rPr>
          <w:rFonts w:ascii="DengXian" w:eastAsia="DengXian" w:hAnsi="DengXian" w:cs="Bold Italic Art"/>
          <w:bCs/>
          <w:szCs w:val="20"/>
        </w:rPr>
        <w:t xml:space="preserve">p. </w:t>
      </w:r>
      <w:r w:rsidR="00D43FA7" w:rsidRPr="00B22F9D">
        <w:rPr>
          <w:rFonts w:ascii="DengXian" w:eastAsia="DengXian" w:hAnsi="DengXian" w:cs="Bold Italic Art"/>
          <w:bCs/>
          <w:szCs w:val="20"/>
        </w:rPr>
        <w:t>125-131.</w:t>
      </w:r>
    </w:p>
    <w:p w14:paraId="4AE68895" w14:textId="77777777" w:rsidR="00B24256" w:rsidRPr="00B22F9D" w:rsidRDefault="00DA2134" w:rsidP="00793E53">
      <w:pPr>
        <w:pStyle w:val="Corpsdetexte"/>
        <w:ind w:firstLine="708"/>
        <w:rPr>
          <w:rFonts w:ascii="DengXian" w:eastAsia="DengXian" w:hAnsi="DengXian" w:cs="Bold Italic Art"/>
        </w:rPr>
      </w:pPr>
      <w:hyperlink r:id="rId49" w:history="1">
        <w:r w:rsidR="00DE1235" w:rsidRPr="00B22F9D">
          <w:rPr>
            <w:rStyle w:val="Lienhypertexte"/>
            <w:rFonts w:ascii="DengXian" w:eastAsia="DengXian" w:hAnsi="DengXian" w:cs="Bold Italic Art"/>
          </w:rPr>
          <w:t>https://books.openedition.org/pur/50946</w:t>
        </w:r>
      </w:hyperlink>
    </w:p>
    <w:p w14:paraId="2735D21B" w14:textId="77777777" w:rsidR="009D19FA" w:rsidRPr="00B22F9D" w:rsidRDefault="009D19FA" w:rsidP="00793E53">
      <w:pPr>
        <w:pStyle w:val="Corpsdetexte"/>
        <w:numPr>
          <w:ilvl w:val="0"/>
          <w:numId w:val="40"/>
        </w:numPr>
        <w:rPr>
          <w:rFonts w:ascii="DengXian" w:eastAsia="DengXian" w:hAnsi="DengXian" w:cs="Bold Italic Art"/>
          <w:bCs/>
          <w:szCs w:val="20"/>
          <w:lang w:val="fr-CA"/>
        </w:rPr>
      </w:pPr>
      <w:r w:rsidRPr="00B22F9D">
        <w:rPr>
          <w:rFonts w:ascii="DengXian" w:eastAsia="DengXian" w:hAnsi="DengXian" w:cs="Bold Italic Art"/>
          <w:bCs/>
          <w:szCs w:val="20"/>
        </w:rPr>
        <w:t xml:space="preserve">Régis Revenin, 2013, </w:t>
      </w:r>
      <w:r w:rsidR="007437A6" w:rsidRPr="00B22F9D">
        <w:rPr>
          <w:rFonts w:ascii="DengXian" w:eastAsia="DengXian" w:hAnsi="DengXian" w:cs="Bold Italic Art"/>
          <w:bCs/>
          <w:szCs w:val="20"/>
        </w:rPr>
        <w:t>Homossexualismo e V</w:t>
      </w:r>
      <w:r w:rsidRPr="00B22F9D">
        <w:rPr>
          <w:rFonts w:ascii="DengXian" w:eastAsia="DengXian" w:hAnsi="DengXian" w:cs="Bold Italic Art"/>
          <w:bCs/>
          <w:szCs w:val="20"/>
        </w:rPr>
        <w:t xml:space="preserve">irilidade, </w:t>
      </w:r>
      <w:r w:rsidR="00342879" w:rsidRPr="00B22F9D">
        <w:rPr>
          <w:rFonts w:ascii="DengXian" w:eastAsia="DengXian" w:hAnsi="DengXian" w:cs="Bold Italic Art"/>
          <w:szCs w:val="20"/>
          <w:lang w:val="fr-CA"/>
        </w:rPr>
        <w:t>dans</w:t>
      </w:r>
      <w:r w:rsidRPr="00B22F9D">
        <w:rPr>
          <w:rFonts w:ascii="DengXian" w:eastAsia="DengXian" w:hAnsi="DengXian" w:cs="Bold Italic Art"/>
          <w:szCs w:val="20"/>
          <w:lang w:val="fr-CA"/>
        </w:rPr>
        <w:t xml:space="preserve"> </w:t>
      </w:r>
      <w:r w:rsidRPr="00B22F9D">
        <w:rPr>
          <w:rFonts w:ascii="DengXian" w:eastAsia="DengXian" w:hAnsi="DengXian" w:cs="Bold Italic Art"/>
          <w:iCs/>
          <w:szCs w:val="20"/>
          <w:lang w:val="fr-CA"/>
        </w:rPr>
        <w:t>Alain Corbin</w:t>
      </w:r>
      <w:r w:rsidR="005B43CD" w:rsidRPr="00B22F9D">
        <w:rPr>
          <w:rFonts w:ascii="DengXian" w:eastAsia="DengXian" w:hAnsi="DengXian" w:cs="Bold Italic Art"/>
          <w:iCs/>
          <w:szCs w:val="20"/>
          <w:lang w:val="fr-CA"/>
        </w:rPr>
        <w:t xml:space="preserve"> </w:t>
      </w:r>
      <w:r w:rsidR="005B43CD" w:rsidRPr="00B22F9D">
        <w:rPr>
          <w:rFonts w:ascii="DengXian" w:eastAsia="DengXian" w:hAnsi="DengXian" w:cs="Bold Italic Art"/>
          <w:bCs/>
          <w:i/>
          <w:szCs w:val="20"/>
        </w:rPr>
        <w:t xml:space="preserve">et al. </w:t>
      </w:r>
      <w:r w:rsidRPr="00B22F9D">
        <w:rPr>
          <w:rFonts w:ascii="DengXian" w:eastAsia="DengXian" w:hAnsi="DengXian" w:cs="Bold Italic Art"/>
          <w:iCs/>
          <w:szCs w:val="20"/>
          <w:lang w:val="fr-CA"/>
        </w:rPr>
        <w:t xml:space="preserve">(dir.), </w:t>
      </w:r>
      <w:r w:rsidRPr="00B22F9D">
        <w:rPr>
          <w:rFonts w:ascii="DengXian" w:eastAsia="DengXian" w:hAnsi="DengXian" w:cs="Bold Italic Art"/>
          <w:b/>
          <w:bCs/>
          <w:i/>
          <w:szCs w:val="20"/>
        </w:rPr>
        <w:t xml:space="preserve">História da Virilidade. </w:t>
      </w:r>
      <w:r w:rsidR="00BF380F" w:rsidRPr="00B22F9D">
        <w:rPr>
          <w:rFonts w:ascii="DengXian" w:eastAsia="DengXian" w:hAnsi="DengXian" w:cs="Bold Italic Art"/>
          <w:b/>
          <w:bCs/>
          <w:i/>
          <w:szCs w:val="20"/>
          <w:lang w:val="fr-CA"/>
        </w:rPr>
        <w:t>O T</w:t>
      </w:r>
      <w:r w:rsidR="007437A6" w:rsidRPr="00B22F9D">
        <w:rPr>
          <w:rFonts w:ascii="DengXian" w:eastAsia="DengXian" w:hAnsi="DengXian" w:cs="Bold Italic Art"/>
          <w:b/>
          <w:bCs/>
          <w:i/>
          <w:szCs w:val="20"/>
          <w:lang w:val="fr-CA"/>
        </w:rPr>
        <w:t>riunfo da V</w:t>
      </w:r>
      <w:r w:rsidRPr="00B22F9D">
        <w:rPr>
          <w:rFonts w:ascii="DengXian" w:eastAsia="DengXian" w:hAnsi="DengXian" w:cs="Bold Italic Art"/>
          <w:b/>
          <w:bCs/>
          <w:i/>
          <w:szCs w:val="20"/>
          <w:lang w:val="fr-CA"/>
        </w:rPr>
        <w:t>irilidade o século XIX</w:t>
      </w:r>
      <w:r w:rsidRPr="00B22F9D">
        <w:rPr>
          <w:rFonts w:ascii="DengXian" w:eastAsia="DengXian" w:hAnsi="DengXian" w:cs="Bold Italic Art"/>
          <w:bCs/>
          <w:szCs w:val="20"/>
          <w:lang w:val="fr-CA"/>
        </w:rPr>
        <w:t>, volume 2, Petrópolis</w:t>
      </w:r>
      <w:r w:rsidR="006B2D86" w:rsidRPr="00B22F9D">
        <w:rPr>
          <w:rFonts w:ascii="DengXian" w:eastAsia="DengXian" w:hAnsi="DengXian" w:cs="Bold Italic Art"/>
          <w:bCs/>
          <w:szCs w:val="20"/>
          <w:lang w:val="fr-CA"/>
        </w:rPr>
        <w:t xml:space="preserve"> (Brésil)</w:t>
      </w:r>
      <w:r w:rsidRPr="00B22F9D">
        <w:rPr>
          <w:rFonts w:ascii="DengXian" w:eastAsia="DengXian" w:hAnsi="DengXian" w:cs="Bold Italic Art"/>
          <w:bCs/>
          <w:szCs w:val="20"/>
          <w:lang w:val="fr-CA"/>
        </w:rPr>
        <w:t>, Editora Vozes, p. 462-502.</w:t>
      </w:r>
    </w:p>
    <w:p w14:paraId="23EC37FD" w14:textId="77777777" w:rsidR="009D19FA" w:rsidRPr="00B22F9D" w:rsidRDefault="009D19FA" w:rsidP="00793E53">
      <w:pPr>
        <w:pStyle w:val="Corpsdetexte"/>
        <w:ind w:firstLine="708"/>
        <w:rPr>
          <w:rFonts w:ascii="DengXian" w:eastAsia="DengXian" w:hAnsi="DengXian" w:cs="Bold Italic Art"/>
          <w:bCs/>
          <w:i/>
          <w:szCs w:val="20"/>
        </w:rPr>
      </w:pPr>
      <w:r w:rsidRPr="00B22F9D">
        <w:rPr>
          <w:rFonts w:ascii="DengXian" w:eastAsia="DengXian" w:hAnsi="DengXian" w:cs="Bold Italic Art"/>
          <w:bCs/>
          <w:i/>
          <w:szCs w:val="20"/>
        </w:rPr>
        <w:t xml:space="preserve">Chapitre </w:t>
      </w:r>
      <w:r w:rsidR="006B2D86" w:rsidRPr="00B22F9D">
        <w:rPr>
          <w:rFonts w:ascii="DengXian" w:eastAsia="DengXian" w:hAnsi="DengXian" w:cs="Bold Italic Art"/>
          <w:bCs/>
          <w:i/>
          <w:szCs w:val="20"/>
        </w:rPr>
        <w:t xml:space="preserve">en portugais, </w:t>
      </w:r>
      <w:r w:rsidRPr="00B22F9D">
        <w:rPr>
          <w:rFonts w:ascii="DengXian" w:eastAsia="DengXian" w:hAnsi="DengXian" w:cs="Bold Italic Art"/>
          <w:bCs/>
          <w:i/>
          <w:szCs w:val="20"/>
        </w:rPr>
        <w:t>initialement paru en français en 2011</w:t>
      </w:r>
      <w:r w:rsidR="00C24E00" w:rsidRPr="00B22F9D">
        <w:rPr>
          <w:rFonts w:ascii="DengXian" w:eastAsia="DengXian" w:hAnsi="DengXian" w:cs="Bold Italic Art"/>
          <w:bCs/>
          <w:i/>
          <w:szCs w:val="20"/>
        </w:rPr>
        <w:t xml:space="preserve"> aux éditions du Seuil.</w:t>
      </w:r>
    </w:p>
    <w:p w14:paraId="2659CC0A" w14:textId="77777777" w:rsidR="00591331" w:rsidRPr="00B22F9D" w:rsidRDefault="009B20C8" w:rsidP="00793E53">
      <w:pPr>
        <w:pStyle w:val="Corpsdetexte"/>
        <w:numPr>
          <w:ilvl w:val="0"/>
          <w:numId w:val="40"/>
        </w:numPr>
        <w:rPr>
          <w:rFonts w:ascii="DengXian" w:eastAsia="DengXian" w:hAnsi="DengXian" w:cs="Bold Italic Art"/>
          <w:szCs w:val="20"/>
          <w:lang w:val="fr-CA"/>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2013, Pierre Mâle, </w:t>
      </w:r>
      <w:r w:rsidR="00342879" w:rsidRPr="00B22F9D">
        <w:rPr>
          <w:rFonts w:ascii="DengXian" w:eastAsia="DengXian" w:hAnsi="DengXian" w:cs="Bold Italic Art"/>
          <w:szCs w:val="20"/>
        </w:rPr>
        <w:t>dans</w:t>
      </w:r>
      <w:r w:rsidRPr="00B22F9D">
        <w:rPr>
          <w:rFonts w:ascii="DengXian" w:eastAsia="DengXian" w:hAnsi="DengXian" w:cs="Bold Italic Art"/>
          <w:szCs w:val="20"/>
        </w:rPr>
        <w:t xml:space="preserve"> </w:t>
      </w:r>
      <w:r w:rsidR="00AD774A" w:rsidRPr="00B22F9D">
        <w:rPr>
          <w:rFonts w:ascii="DengXian" w:eastAsia="DengXian" w:hAnsi="DengXian" w:cs="Bold Italic Art"/>
          <w:szCs w:val="20"/>
        </w:rPr>
        <w:t xml:space="preserve">Collectif (dir.), </w:t>
      </w:r>
      <w:r w:rsidRPr="00B22F9D">
        <w:rPr>
          <w:rFonts w:ascii="DengXian" w:eastAsia="DengXian" w:hAnsi="DengXian" w:cs="Bold Italic Art"/>
          <w:b/>
          <w:bCs/>
          <w:i/>
          <w:iCs/>
          <w:szCs w:val="20"/>
        </w:rPr>
        <w:t>Enfants en justice</w:t>
      </w:r>
      <w:r w:rsidRPr="00B22F9D">
        <w:rPr>
          <w:rFonts w:ascii="DengXian" w:eastAsia="DengXian" w:hAnsi="DengXian" w:cs="Bold Italic Art"/>
          <w:bCs/>
          <w:i/>
          <w:iCs/>
          <w:szCs w:val="20"/>
        </w:rPr>
        <w:t xml:space="preserve"> </w:t>
      </w:r>
      <w:r w:rsidRPr="00B22F9D">
        <w:rPr>
          <w:rFonts w:ascii="DengXian" w:eastAsia="DengXian" w:hAnsi="DengXian" w:cs="Bold Italic Art"/>
          <w:bCs/>
          <w:iCs/>
          <w:szCs w:val="20"/>
        </w:rPr>
        <w:t>[p</w:t>
      </w:r>
      <w:r w:rsidRPr="00B22F9D">
        <w:rPr>
          <w:rFonts w:ascii="DengXian" w:eastAsia="DengXian" w:hAnsi="DengXian" w:cs="Bold Italic Art"/>
          <w:szCs w:val="20"/>
        </w:rPr>
        <w:t>ortail de ressources numériques sur l’histoire de la justice des mineurs, avec comité de rédaction].</w:t>
      </w:r>
      <w:r w:rsidR="00B24256" w:rsidRPr="00B22F9D">
        <w:rPr>
          <w:rFonts w:ascii="DengXian" w:eastAsia="DengXian" w:hAnsi="DengXian" w:cs="Bold Italic Art"/>
          <w:szCs w:val="20"/>
        </w:rPr>
        <w:t xml:space="preserve"> </w:t>
      </w:r>
    </w:p>
    <w:p w14:paraId="27A38E70" w14:textId="30C0A48C" w:rsidR="00B24256" w:rsidRPr="00B22F9D" w:rsidRDefault="00DA2134" w:rsidP="00793E53">
      <w:pPr>
        <w:pStyle w:val="Corpsdetexte"/>
        <w:ind w:firstLine="708"/>
        <w:rPr>
          <w:rStyle w:val="Lienhypertexte"/>
          <w:rFonts w:ascii="DengXian" w:eastAsia="DengXian" w:hAnsi="DengXian" w:cs="Bold Italic Art"/>
          <w:shd w:val="clear" w:color="auto" w:fill="FFFFFF"/>
        </w:rPr>
      </w:pPr>
      <w:hyperlink r:id="rId50" w:history="1">
        <w:r w:rsidR="00D475AE" w:rsidRPr="00B22F9D">
          <w:rPr>
            <w:rStyle w:val="Lienhypertexte"/>
            <w:rFonts w:ascii="DengXian" w:eastAsia="DengXian" w:hAnsi="DengXian" w:cs="Bold Italic Art"/>
            <w:shd w:val="clear" w:color="auto" w:fill="FFFFFF"/>
          </w:rPr>
          <w:t>https://enfantsenjustice.fr/?male-pierre-1900-1976-222</w:t>
        </w:r>
      </w:hyperlink>
    </w:p>
    <w:p w14:paraId="6189681C" w14:textId="77777777" w:rsidR="00A12CF8" w:rsidRDefault="00A12CF8" w:rsidP="00A12CF8">
      <w:pPr>
        <w:pStyle w:val="Corpsdetexte"/>
        <w:numPr>
          <w:ilvl w:val="0"/>
          <w:numId w:val="40"/>
        </w:numPr>
        <w:rPr>
          <w:rFonts w:ascii="DengXian" w:eastAsia="DengXian" w:hAnsi="DengXian" w:cs="Bold Italic Art"/>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2013, Du côté des garçons, </w:t>
      </w:r>
      <w:r w:rsidRPr="00B22F9D">
        <w:rPr>
          <w:rFonts w:ascii="DengXian" w:eastAsia="DengXian" w:hAnsi="DengXian" w:cs="Bold Italic Art"/>
          <w:b/>
          <w:i/>
          <w:iCs/>
          <w:szCs w:val="20"/>
        </w:rPr>
        <w:t>L’Histoire</w:t>
      </w:r>
      <w:r w:rsidRPr="00B22F9D">
        <w:rPr>
          <w:rFonts w:ascii="DengXian" w:eastAsia="DengXian" w:hAnsi="DengXian" w:cs="Bold Italic Art"/>
          <w:szCs w:val="20"/>
        </w:rPr>
        <w:t>, 383, p. 56-57, dossier "Prostitution. De la tolérance à la prohibition".</w:t>
      </w:r>
    </w:p>
    <w:p w14:paraId="489C38C0" w14:textId="77777777" w:rsidR="003B67A6" w:rsidRPr="00B22F9D" w:rsidRDefault="000955B9" w:rsidP="00793E53">
      <w:pPr>
        <w:pStyle w:val="Corpsdetexte"/>
        <w:numPr>
          <w:ilvl w:val="0"/>
          <w:numId w:val="40"/>
        </w:numPr>
        <w:rPr>
          <w:rFonts w:ascii="DengXian" w:eastAsia="DengXian" w:hAnsi="DengXian" w:cs="Bold Italic Art"/>
          <w:szCs w:val="20"/>
          <w:lang w:val="fr-CA"/>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5546F3" w:rsidRPr="00B22F9D">
        <w:rPr>
          <w:rFonts w:ascii="DengXian" w:eastAsia="DengXian" w:hAnsi="DengXian" w:cs="Bold Italic Art"/>
          <w:szCs w:val="20"/>
        </w:rPr>
        <w:t xml:space="preserve">2011, </w:t>
      </w:r>
      <w:r w:rsidR="003B67A6" w:rsidRPr="00B22F9D">
        <w:rPr>
          <w:rFonts w:ascii="DengXian" w:eastAsia="DengXian" w:hAnsi="DengXian" w:cs="Bold Italic Art"/>
          <w:szCs w:val="20"/>
          <w:lang w:val="fr-CA"/>
        </w:rPr>
        <w:t xml:space="preserve">Homosexualité </w:t>
      </w:r>
      <w:r w:rsidR="00ED36A1" w:rsidRPr="00B22F9D">
        <w:rPr>
          <w:rFonts w:ascii="DengXian" w:eastAsia="DengXian" w:hAnsi="DengXian" w:cs="Bold Italic Art"/>
          <w:szCs w:val="20"/>
          <w:lang w:val="fr-CA"/>
        </w:rPr>
        <w:t xml:space="preserve">et </w:t>
      </w:r>
      <w:r w:rsidR="003B67A6" w:rsidRPr="00B22F9D">
        <w:rPr>
          <w:rFonts w:ascii="DengXian" w:eastAsia="DengXian" w:hAnsi="DengXian" w:cs="Bold Italic Art"/>
          <w:szCs w:val="20"/>
          <w:lang w:val="fr-CA"/>
        </w:rPr>
        <w:t xml:space="preserve">virilité, </w:t>
      </w:r>
      <w:r w:rsidR="00EE67C3" w:rsidRPr="00B22F9D">
        <w:rPr>
          <w:rFonts w:ascii="DengXian" w:eastAsia="DengXian" w:hAnsi="DengXian" w:cs="Bold Italic Art"/>
          <w:szCs w:val="20"/>
          <w:lang w:val="fr-CA"/>
        </w:rPr>
        <w:t>dans</w:t>
      </w:r>
      <w:r w:rsidR="003B67A6" w:rsidRPr="00B22F9D">
        <w:rPr>
          <w:rFonts w:ascii="DengXian" w:eastAsia="DengXian" w:hAnsi="DengXian" w:cs="Bold Italic Art"/>
          <w:szCs w:val="20"/>
          <w:lang w:val="fr-CA"/>
        </w:rPr>
        <w:t xml:space="preserve"> </w:t>
      </w:r>
      <w:r w:rsidR="00362195" w:rsidRPr="00B22F9D">
        <w:rPr>
          <w:rFonts w:ascii="DengXian" w:eastAsia="DengXian" w:hAnsi="DengXian" w:cs="Bold Italic Art"/>
          <w:iCs/>
          <w:szCs w:val="20"/>
          <w:lang w:val="fr-CA"/>
        </w:rPr>
        <w:t>Alain Corbin</w:t>
      </w:r>
      <w:r w:rsidR="005B43CD" w:rsidRPr="00B22F9D">
        <w:rPr>
          <w:rFonts w:ascii="DengXian" w:eastAsia="DengXian" w:hAnsi="DengXian" w:cs="Bold Italic Art"/>
          <w:iCs/>
          <w:szCs w:val="20"/>
          <w:lang w:val="fr-CA"/>
        </w:rPr>
        <w:t xml:space="preserve"> </w:t>
      </w:r>
      <w:r w:rsidR="005B43CD" w:rsidRPr="00B22F9D">
        <w:rPr>
          <w:rFonts w:ascii="DengXian" w:eastAsia="DengXian" w:hAnsi="DengXian" w:cs="Bold Italic Art"/>
          <w:bCs/>
          <w:i/>
          <w:szCs w:val="20"/>
        </w:rPr>
        <w:t xml:space="preserve">et al. </w:t>
      </w:r>
      <w:r w:rsidR="00AD128C" w:rsidRPr="00B22F9D">
        <w:rPr>
          <w:rFonts w:ascii="DengXian" w:eastAsia="DengXian" w:hAnsi="DengXian" w:cs="Bold Italic Art"/>
          <w:iCs/>
          <w:szCs w:val="20"/>
          <w:lang w:val="fr-CA"/>
        </w:rPr>
        <w:t>(</w:t>
      </w:r>
      <w:r w:rsidR="00362195" w:rsidRPr="00B22F9D">
        <w:rPr>
          <w:rFonts w:ascii="DengXian" w:eastAsia="DengXian" w:hAnsi="DengXian" w:cs="Bold Italic Art"/>
          <w:iCs/>
          <w:szCs w:val="20"/>
          <w:lang w:val="fr-CA"/>
        </w:rPr>
        <w:t>dir.</w:t>
      </w:r>
      <w:r w:rsidR="00AD128C" w:rsidRPr="00B22F9D">
        <w:rPr>
          <w:rFonts w:ascii="DengXian" w:eastAsia="DengXian" w:hAnsi="DengXian" w:cs="Bold Italic Art"/>
          <w:iCs/>
          <w:szCs w:val="20"/>
          <w:lang w:val="fr-CA"/>
        </w:rPr>
        <w:t>)</w:t>
      </w:r>
      <w:r w:rsidR="00362195" w:rsidRPr="00B22F9D">
        <w:rPr>
          <w:rFonts w:ascii="DengXian" w:eastAsia="DengXian" w:hAnsi="DengXian" w:cs="Bold Italic Art"/>
          <w:iCs/>
          <w:szCs w:val="20"/>
          <w:lang w:val="fr-CA"/>
        </w:rPr>
        <w:t xml:space="preserve">, </w:t>
      </w:r>
      <w:r w:rsidR="003B67A6" w:rsidRPr="00B22F9D">
        <w:rPr>
          <w:rFonts w:ascii="DengXian" w:eastAsia="DengXian" w:hAnsi="DengXian" w:cs="Bold Italic Art"/>
          <w:b/>
          <w:i/>
          <w:iCs/>
          <w:szCs w:val="20"/>
          <w:lang w:val="fr-CA"/>
        </w:rPr>
        <w:t>Histoire de la virilité</w:t>
      </w:r>
      <w:r w:rsidR="003B67A6" w:rsidRPr="00B22F9D">
        <w:rPr>
          <w:rFonts w:ascii="DengXian" w:eastAsia="DengXian" w:hAnsi="DengXian" w:cs="Bold Italic Art"/>
          <w:iCs/>
          <w:szCs w:val="20"/>
          <w:lang w:val="fr-CA"/>
        </w:rPr>
        <w:t xml:space="preserve">, volume 2, </w:t>
      </w:r>
      <w:r w:rsidR="003B67A6" w:rsidRPr="00B22F9D">
        <w:rPr>
          <w:rFonts w:ascii="DengXian" w:eastAsia="DengXian" w:hAnsi="DengXian" w:cs="Bold Italic Art"/>
          <w:szCs w:val="20"/>
          <w:lang w:val="fr-CA"/>
        </w:rPr>
        <w:t>"</w:t>
      </w:r>
      <w:r w:rsidR="005373A6" w:rsidRPr="00B22F9D">
        <w:rPr>
          <w:rFonts w:ascii="DengXian" w:eastAsia="DengXian" w:hAnsi="DengXian" w:cs="Bold Italic Art"/>
          <w:szCs w:val="20"/>
          <w:lang w:val="fr-CA"/>
        </w:rPr>
        <w:t>Le triomphe de la virilité</w:t>
      </w:r>
      <w:r w:rsidR="00C303C8" w:rsidRPr="00B22F9D">
        <w:rPr>
          <w:rFonts w:ascii="DengXian" w:eastAsia="DengXian" w:hAnsi="DengXian" w:cs="Bold Italic Art"/>
          <w:szCs w:val="20"/>
          <w:lang w:val="fr-CA"/>
        </w:rPr>
        <w:t>. L</w:t>
      </w:r>
      <w:r w:rsidR="005373A6" w:rsidRPr="00B22F9D">
        <w:rPr>
          <w:rFonts w:ascii="DengXian" w:eastAsia="DengXian" w:hAnsi="DengXian" w:cs="Bold Italic Art"/>
          <w:szCs w:val="20"/>
          <w:lang w:val="fr-CA"/>
        </w:rPr>
        <w:t xml:space="preserve">e </w:t>
      </w:r>
      <w:r w:rsidR="003B67A6" w:rsidRPr="00B22F9D">
        <w:rPr>
          <w:rFonts w:ascii="DengXian" w:eastAsia="DengXian" w:hAnsi="DengXian" w:cs="Bold Italic Art"/>
          <w:iCs/>
          <w:szCs w:val="20"/>
          <w:lang w:val="fr-CA"/>
        </w:rPr>
        <w:t>19</w:t>
      </w:r>
      <w:r w:rsidR="003B67A6" w:rsidRPr="00B22F9D">
        <w:rPr>
          <w:rFonts w:ascii="DengXian" w:eastAsia="DengXian" w:hAnsi="DengXian" w:cs="Bold Italic Art"/>
          <w:iCs/>
          <w:szCs w:val="20"/>
          <w:vertAlign w:val="superscript"/>
          <w:lang w:val="fr-CA"/>
        </w:rPr>
        <w:t>e</w:t>
      </w:r>
      <w:r w:rsidR="003B67A6" w:rsidRPr="00B22F9D">
        <w:rPr>
          <w:rFonts w:ascii="DengXian" w:eastAsia="DengXian" w:hAnsi="DengXian" w:cs="Bold Italic Art"/>
          <w:iCs/>
          <w:szCs w:val="20"/>
          <w:lang w:val="fr-CA"/>
        </w:rPr>
        <w:t xml:space="preserve"> siècle</w:t>
      </w:r>
      <w:r w:rsidR="003B67A6" w:rsidRPr="00B22F9D">
        <w:rPr>
          <w:rFonts w:ascii="DengXian" w:eastAsia="DengXian" w:hAnsi="DengXian" w:cs="Bold Italic Art"/>
          <w:szCs w:val="20"/>
          <w:lang w:val="fr-CA"/>
        </w:rPr>
        <w:t>"</w:t>
      </w:r>
      <w:r w:rsidR="003B67A6" w:rsidRPr="00B22F9D">
        <w:rPr>
          <w:rFonts w:ascii="DengXian" w:eastAsia="DengXian" w:hAnsi="DengXian" w:cs="Bold Italic Art"/>
          <w:iCs/>
          <w:szCs w:val="20"/>
          <w:lang w:val="fr-CA"/>
        </w:rPr>
        <w:t xml:space="preserve">, </w:t>
      </w:r>
      <w:r w:rsidR="00D762D1" w:rsidRPr="00B22F9D">
        <w:rPr>
          <w:rFonts w:ascii="DengXian" w:eastAsia="DengXian" w:hAnsi="DengXian" w:cs="Bold Italic Art"/>
          <w:iCs/>
          <w:szCs w:val="20"/>
          <w:lang w:val="fr-CA"/>
        </w:rPr>
        <w:t>sous la direction d’</w:t>
      </w:r>
      <w:r w:rsidR="003B67A6" w:rsidRPr="00B22F9D">
        <w:rPr>
          <w:rFonts w:ascii="DengXian" w:eastAsia="DengXian" w:hAnsi="DengXian" w:cs="Bold Italic Art"/>
          <w:iCs/>
          <w:szCs w:val="20"/>
          <w:lang w:val="fr-CA"/>
        </w:rPr>
        <w:t xml:space="preserve">Alain </w:t>
      </w:r>
      <w:r w:rsidR="003B67A6" w:rsidRPr="00B22F9D">
        <w:rPr>
          <w:rFonts w:ascii="DengXian" w:eastAsia="DengXian" w:hAnsi="DengXian" w:cs="Bold Italic Art"/>
          <w:szCs w:val="20"/>
          <w:lang w:val="fr-CA"/>
        </w:rPr>
        <w:t xml:space="preserve">Corbin, Paris, Seuil, collection "L’Univers Historique", </w:t>
      </w:r>
      <w:r w:rsidR="00AD2E94" w:rsidRPr="00B22F9D">
        <w:rPr>
          <w:rFonts w:ascii="DengXian" w:eastAsia="DengXian" w:hAnsi="DengXian" w:cs="Bold Italic Art"/>
          <w:szCs w:val="20"/>
          <w:lang w:val="fr-CA"/>
        </w:rPr>
        <w:t>p</w:t>
      </w:r>
      <w:r w:rsidR="003B67A6" w:rsidRPr="00B22F9D">
        <w:rPr>
          <w:rFonts w:ascii="DengXian" w:eastAsia="DengXian" w:hAnsi="DengXian" w:cs="Bold Italic Art"/>
          <w:szCs w:val="20"/>
          <w:lang w:val="fr-CA"/>
        </w:rPr>
        <w:t>.</w:t>
      </w:r>
      <w:r w:rsidR="00AD2E94" w:rsidRPr="00B22F9D">
        <w:rPr>
          <w:rFonts w:ascii="DengXian" w:eastAsia="DengXian" w:hAnsi="DengXian" w:cs="Bold Italic Art"/>
          <w:szCs w:val="20"/>
          <w:lang w:val="fr-CA"/>
        </w:rPr>
        <w:t xml:space="preserve"> </w:t>
      </w:r>
      <w:r w:rsidR="00CD37FE" w:rsidRPr="00B22F9D">
        <w:rPr>
          <w:rFonts w:ascii="DengXian" w:eastAsia="DengXian" w:hAnsi="DengXian" w:cs="Bold Italic Art"/>
          <w:szCs w:val="20"/>
          <w:lang w:val="fr-CA"/>
        </w:rPr>
        <w:t>369</w:t>
      </w:r>
      <w:r w:rsidR="00AD2E94" w:rsidRPr="00B22F9D">
        <w:rPr>
          <w:rFonts w:ascii="DengXian" w:eastAsia="DengXian" w:hAnsi="DengXian" w:cs="Bold Italic Art"/>
          <w:szCs w:val="20"/>
          <w:lang w:val="fr-CA"/>
        </w:rPr>
        <w:t>-</w:t>
      </w:r>
      <w:r w:rsidR="00CD37FE" w:rsidRPr="00B22F9D">
        <w:rPr>
          <w:rFonts w:ascii="DengXian" w:eastAsia="DengXian" w:hAnsi="DengXian" w:cs="Bold Italic Art"/>
          <w:szCs w:val="20"/>
          <w:lang w:val="fr-CA"/>
        </w:rPr>
        <w:t>401</w:t>
      </w:r>
      <w:r w:rsidR="00D36875" w:rsidRPr="00B22F9D">
        <w:rPr>
          <w:rFonts w:ascii="DengXian" w:eastAsia="DengXian" w:hAnsi="DengXian" w:cs="Bold Italic Art"/>
          <w:szCs w:val="20"/>
          <w:lang w:val="fr-CA"/>
        </w:rPr>
        <w:t>, réédit</w:t>
      </w:r>
      <w:r w:rsidR="00207CC3" w:rsidRPr="00B22F9D">
        <w:rPr>
          <w:rFonts w:ascii="DengXian" w:eastAsia="DengXian" w:hAnsi="DengXian" w:cs="Bold Italic Art"/>
          <w:szCs w:val="20"/>
          <w:lang w:val="fr-CA"/>
        </w:rPr>
        <w:t xml:space="preserve">ion </w:t>
      </w:r>
      <w:r w:rsidR="00D36875" w:rsidRPr="00B22F9D">
        <w:rPr>
          <w:rFonts w:ascii="DengXian" w:eastAsia="DengXian" w:hAnsi="DengXian" w:cs="Bold Italic Art"/>
          <w:szCs w:val="20"/>
          <w:lang w:val="fr-CA"/>
        </w:rPr>
        <w:t>en poche, Paris, Seuil, collection "Points", 2015</w:t>
      </w:r>
      <w:r w:rsidR="00BA2F7E" w:rsidRPr="00B22F9D">
        <w:rPr>
          <w:rFonts w:ascii="DengXian" w:eastAsia="DengXian" w:hAnsi="DengXian" w:cs="Bold Italic Art"/>
          <w:szCs w:val="20"/>
          <w:lang w:val="fr-CA"/>
        </w:rPr>
        <w:t>.</w:t>
      </w:r>
      <w:r w:rsidR="001518AE" w:rsidRPr="00B22F9D">
        <w:rPr>
          <w:rFonts w:ascii="DengXian" w:eastAsia="DengXian" w:hAnsi="DengXian" w:cs="Bold Italic Art"/>
          <w:szCs w:val="20"/>
          <w:lang w:val="fr-CA"/>
        </w:rPr>
        <w:t xml:space="preserve"> Traductions en anglais, en japonais, en </w:t>
      </w:r>
      <w:r w:rsidR="001017F8" w:rsidRPr="00B22F9D">
        <w:rPr>
          <w:rFonts w:ascii="DengXian" w:eastAsia="DengXian" w:hAnsi="DengXian" w:cs="Bold Italic Art"/>
          <w:szCs w:val="20"/>
          <w:lang w:val="fr-CA"/>
        </w:rPr>
        <w:t xml:space="preserve">polonais et en </w:t>
      </w:r>
      <w:r w:rsidR="001518AE" w:rsidRPr="00B22F9D">
        <w:rPr>
          <w:rFonts w:ascii="DengXian" w:eastAsia="DengXian" w:hAnsi="DengXian" w:cs="Bold Italic Art"/>
          <w:szCs w:val="20"/>
          <w:lang w:val="fr-CA"/>
        </w:rPr>
        <w:t>portugais.</w:t>
      </w:r>
    </w:p>
    <w:p w14:paraId="48C4D78B" w14:textId="77777777" w:rsidR="008A19BB" w:rsidRPr="00B22F9D" w:rsidRDefault="000955B9" w:rsidP="00793E53">
      <w:pPr>
        <w:pStyle w:val="Corpsdetexte"/>
        <w:numPr>
          <w:ilvl w:val="0"/>
          <w:numId w:val="40"/>
        </w:numPr>
        <w:rPr>
          <w:rFonts w:ascii="DengXian" w:eastAsia="DengXian" w:hAnsi="DengXian" w:cs="Bold Italic Art"/>
          <w:bCs/>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5546F3" w:rsidRPr="00B22F9D">
        <w:rPr>
          <w:rFonts w:ascii="DengXian" w:eastAsia="DengXian" w:hAnsi="DengXian" w:cs="Bold Italic Art"/>
          <w:szCs w:val="20"/>
        </w:rPr>
        <w:t xml:space="preserve">2010, </w:t>
      </w:r>
      <w:r w:rsidR="007F2E8A" w:rsidRPr="00B22F9D">
        <w:rPr>
          <w:rFonts w:ascii="DengXian" w:eastAsia="DengXian" w:hAnsi="DengXian" w:cs="Bold Italic Art"/>
          <w:szCs w:val="20"/>
          <w:lang w:val="fr-CA"/>
        </w:rPr>
        <w:t xml:space="preserve">Éducation sexuelle, </w:t>
      </w:r>
      <w:r w:rsidR="00EE67C3" w:rsidRPr="00B22F9D">
        <w:rPr>
          <w:rFonts w:ascii="DengXian" w:eastAsia="DengXian" w:hAnsi="DengXian" w:cs="Bold Italic Art"/>
          <w:szCs w:val="20"/>
          <w:lang w:val="fr-CA"/>
        </w:rPr>
        <w:t>dans</w:t>
      </w:r>
      <w:r w:rsidR="00E22935" w:rsidRPr="00B22F9D">
        <w:rPr>
          <w:rFonts w:ascii="DengXian" w:eastAsia="DengXian" w:hAnsi="DengXian" w:cs="Bold Italic Art"/>
          <w:szCs w:val="20"/>
          <w:lang w:val="fr-CA"/>
        </w:rPr>
        <w:t xml:space="preserve"> </w:t>
      </w:r>
      <w:r w:rsidR="00362195" w:rsidRPr="00B22F9D">
        <w:rPr>
          <w:rFonts w:ascii="DengXian" w:eastAsia="DengXian" w:hAnsi="DengXian" w:cs="Bold Italic Art"/>
          <w:szCs w:val="20"/>
          <w:lang w:val="fr-CA"/>
        </w:rPr>
        <w:t xml:space="preserve">David Le Breton, Daniel Marcelli </w:t>
      </w:r>
      <w:r w:rsidR="00AD128C" w:rsidRPr="00B22F9D">
        <w:rPr>
          <w:rFonts w:ascii="DengXian" w:eastAsia="DengXian" w:hAnsi="DengXian" w:cs="Bold Italic Art"/>
          <w:szCs w:val="20"/>
          <w:lang w:val="fr-CA"/>
        </w:rPr>
        <w:t>(</w:t>
      </w:r>
      <w:r w:rsidR="00362195" w:rsidRPr="00B22F9D">
        <w:rPr>
          <w:rFonts w:ascii="DengXian" w:eastAsia="DengXian" w:hAnsi="DengXian" w:cs="Bold Italic Art"/>
          <w:szCs w:val="20"/>
          <w:lang w:val="fr-CA"/>
        </w:rPr>
        <w:t>dir.</w:t>
      </w:r>
      <w:r w:rsidR="00AD128C" w:rsidRPr="00B22F9D">
        <w:rPr>
          <w:rFonts w:ascii="DengXian" w:eastAsia="DengXian" w:hAnsi="DengXian" w:cs="Bold Italic Art"/>
          <w:szCs w:val="20"/>
          <w:lang w:val="fr-CA"/>
        </w:rPr>
        <w:t>)</w:t>
      </w:r>
      <w:r w:rsidR="00362195" w:rsidRPr="00B22F9D">
        <w:rPr>
          <w:rFonts w:ascii="DengXian" w:eastAsia="DengXian" w:hAnsi="DengXian" w:cs="Bold Italic Art"/>
          <w:szCs w:val="20"/>
          <w:lang w:val="fr-CA"/>
        </w:rPr>
        <w:t xml:space="preserve">, </w:t>
      </w:r>
      <w:r w:rsidR="007F2E8A" w:rsidRPr="00B22F9D">
        <w:rPr>
          <w:rFonts w:ascii="DengXian" w:eastAsia="DengXian" w:hAnsi="DengXian" w:cs="Bold Italic Art"/>
          <w:b/>
          <w:i/>
          <w:iCs/>
          <w:szCs w:val="20"/>
          <w:lang w:val="fr-CA"/>
        </w:rPr>
        <w:t xml:space="preserve">Dictionnaire de l’adolescence </w:t>
      </w:r>
      <w:r w:rsidR="003D28EB" w:rsidRPr="00B22F9D">
        <w:rPr>
          <w:rFonts w:ascii="DengXian" w:eastAsia="DengXian" w:hAnsi="DengXian" w:cs="Bold Italic Art"/>
          <w:b/>
          <w:i/>
          <w:iCs/>
          <w:szCs w:val="20"/>
          <w:lang w:val="fr-CA"/>
        </w:rPr>
        <w:t>et</w:t>
      </w:r>
      <w:r w:rsidR="007F2E8A" w:rsidRPr="00B22F9D">
        <w:rPr>
          <w:rFonts w:ascii="DengXian" w:eastAsia="DengXian" w:hAnsi="DengXian" w:cs="Bold Italic Art"/>
          <w:b/>
          <w:i/>
          <w:iCs/>
          <w:szCs w:val="20"/>
          <w:lang w:val="fr-CA"/>
        </w:rPr>
        <w:t xml:space="preserve"> de la jeunesse</w:t>
      </w:r>
      <w:r w:rsidR="007F2E8A" w:rsidRPr="00B22F9D">
        <w:rPr>
          <w:rFonts w:ascii="DengXian" w:eastAsia="DengXian" w:hAnsi="DengXian" w:cs="Bold Italic Art"/>
          <w:szCs w:val="20"/>
          <w:lang w:val="fr-CA"/>
        </w:rPr>
        <w:t xml:space="preserve">, </w:t>
      </w:r>
      <w:r w:rsidR="00D60B5A" w:rsidRPr="00B22F9D">
        <w:rPr>
          <w:rFonts w:ascii="DengXian" w:eastAsia="DengXian" w:hAnsi="DengXian" w:cs="Bold Italic Art"/>
          <w:szCs w:val="20"/>
          <w:lang w:val="fr-CA"/>
        </w:rPr>
        <w:t>Paris, Presses u</w:t>
      </w:r>
      <w:r w:rsidR="007F2E8A" w:rsidRPr="00B22F9D">
        <w:rPr>
          <w:rFonts w:ascii="DengXian" w:eastAsia="DengXian" w:hAnsi="DengXian" w:cs="Bold Italic Art"/>
          <w:szCs w:val="20"/>
          <w:lang w:val="fr-CA"/>
        </w:rPr>
        <w:t xml:space="preserve">niversitaires de France, collection "Quadrige", </w:t>
      </w:r>
      <w:r w:rsidR="005546F3" w:rsidRPr="00B22F9D">
        <w:rPr>
          <w:rFonts w:ascii="DengXian" w:eastAsia="DengXian" w:hAnsi="DengXian" w:cs="Bold Italic Art"/>
          <w:szCs w:val="20"/>
          <w:lang w:val="fr-CA"/>
        </w:rPr>
        <w:t xml:space="preserve">p. </w:t>
      </w:r>
      <w:r w:rsidR="007F2E8A" w:rsidRPr="00B22F9D">
        <w:rPr>
          <w:rFonts w:ascii="DengXian" w:eastAsia="DengXian" w:hAnsi="DengXian" w:cs="Bold Italic Art"/>
          <w:szCs w:val="20"/>
          <w:lang w:val="fr-CA"/>
        </w:rPr>
        <w:t>261-264.</w:t>
      </w:r>
    </w:p>
    <w:p w14:paraId="52DF4C05" w14:textId="77777777" w:rsidR="007F2E8A" w:rsidRPr="00B22F9D" w:rsidRDefault="007F2E8A" w:rsidP="00793E53">
      <w:pPr>
        <w:pStyle w:val="Corpsdetexte"/>
        <w:numPr>
          <w:ilvl w:val="0"/>
          <w:numId w:val="40"/>
        </w:numPr>
        <w:rPr>
          <w:rFonts w:ascii="DengXian" w:eastAsia="DengXian" w:hAnsi="DengXian" w:cs="Bold Italic Art"/>
          <w:szCs w:val="20"/>
        </w:rPr>
      </w:pPr>
      <w:r w:rsidRPr="00B22F9D">
        <w:rPr>
          <w:rFonts w:ascii="DengXian" w:eastAsia="DengXian" w:hAnsi="DengXian" w:cs="Bold Italic Art"/>
          <w:szCs w:val="20"/>
        </w:rPr>
        <w:t>Véronique Blanchard</w:t>
      </w:r>
      <w:r w:rsidR="000955B9" w:rsidRPr="00B22F9D">
        <w:rPr>
          <w:rFonts w:ascii="DengXian" w:eastAsia="DengXian" w:hAnsi="DengXian" w:cs="Bold Italic Art"/>
          <w:szCs w:val="20"/>
        </w:rPr>
        <w:t xml:space="preserve">, </w:t>
      </w:r>
      <w:r w:rsidR="000955B9" w:rsidRPr="00B22F9D">
        <w:rPr>
          <w:rFonts w:ascii="DengXian" w:eastAsia="DengXian" w:hAnsi="DengXian" w:cs="Bold Italic Art"/>
          <w:bCs/>
          <w:szCs w:val="20"/>
          <w:u w:val="single"/>
        </w:rPr>
        <w:t>Régis Revenin</w:t>
      </w:r>
      <w:r w:rsidR="000955B9" w:rsidRPr="00B22F9D">
        <w:rPr>
          <w:rFonts w:ascii="DengXian" w:eastAsia="DengXian" w:hAnsi="DengXian" w:cs="Bold Italic Art"/>
          <w:szCs w:val="20"/>
        </w:rPr>
        <w:t xml:space="preserve">, </w:t>
      </w:r>
      <w:r w:rsidRPr="00B22F9D">
        <w:rPr>
          <w:rFonts w:ascii="DengXian" w:eastAsia="DengXian" w:hAnsi="DengXian" w:cs="Bold Italic Art"/>
          <w:szCs w:val="20"/>
        </w:rPr>
        <w:t>Jean-Jacques Yvorel</w:t>
      </w:r>
      <w:r w:rsidR="000955B9" w:rsidRPr="00B22F9D">
        <w:rPr>
          <w:rFonts w:ascii="DengXian" w:eastAsia="DengXian" w:hAnsi="DengXian" w:cs="Bold Italic Art"/>
          <w:szCs w:val="20"/>
        </w:rPr>
        <w:t xml:space="preserve">, </w:t>
      </w:r>
      <w:r w:rsidR="00FC31EC" w:rsidRPr="00B22F9D">
        <w:rPr>
          <w:rFonts w:ascii="DengXian" w:eastAsia="DengXian" w:hAnsi="DengXian" w:cs="Bold Italic Art"/>
          <w:szCs w:val="20"/>
        </w:rPr>
        <w:t xml:space="preserve">2010, </w:t>
      </w:r>
      <w:r w:rsidRPr="00B22F9D">
        <w:rPr>
          <w:rFonts w:ascii="DengXian" w:eastAsia="DengXian" w:hAnsi="DengXian" w:cs="Bold Italic Art"/>
          <w:szCs w:val="20"/>
        </w:rPr>
        <w:t>Introduction,</w:t>
      </w:r>
      <w:r w:rsidR="00B44BFD" w:rsidRPr="00B22F9D">
        <w:rPr>
          <w:rFonts w:ascii="DengXian" w:eastAsia="DengXian" w:hAnsi="DengXian" w:cs="Bold Italic Art"/>
          <w:szCs w:val="20"/>
        </w:rPr>
        <w:t xml:space="preserve"> </w:t>
      </w:r>
      <w:r w:rsidR="00EE67C3" w:rsidRPr="00B22F9D">
        <w:rPr>
          <w:rFonts w:ascii="DengXian" w:eastAsia="DengXian" w:hAnsi="DengXian" w:cs="Bold Italic Art"/>
          <w:szCs w:val="20"/>
        </w:rPr>
        <w:t>dans</w:t>
      </w:r>
      <w:r w:rsidR="00B44BFD" w:rsidRPr="00B22F9D">
        <w:rPr>
          <w:rFonts w:ascii="DengXian" w:eastAsia="DengXian" w:hAnsi="DengXian" w:cs="Bold Italic Art"/>
          <w:szCs w:val="20"/>
        </w:rPr>
        <w:t xml:space="preserve"> </w:t>
      </w:r>
      <w:r w:rsidR="00362195" w:rsidRPr="00B22F9D">
        <w:rPr>
          <w:rFonts w:ascii="DengXian" w:eastAsia="DengXian" w:hAnsi="DengXian" w:cs="Bold Italic Art"/>
          <w:szCs w:val="20"/>
        </w:rPr>
        <w:t>Véronique Blanchard</w:t>
      </w:r>
      <w:r w:rsidR="005B43CD" w:rsidRPr="00B22F9D">
        <w:rPr>
          <w:rFonts w:ascii="DengXian" w:eastAsia="DengXian" w:hAnsi="DengXian" w:cs="Bold Italic Art"/>
          <w:szCs w:val="20"/>
        </w:rPr>
        <w:t xml:space="preserve"> </w:t>
      </w:r>
      <w:r w:rsidR="005B43CD" w:rsidRPr="00B22F9D">
        <w:rPr>
          <w:rFonts w:ascii="DengXian" w:eastAsia="DengXian" w:hAnsi="DengXian" w:cs="Bold Italic Art"/>
          <w:bCs/>
          <w:i/>
          <w:szCs w:val="20"/>
        </w:rPr>
        <w:t xml:space="preserve">et al. </w:t>
      </w:r>
      <w:r w:rsidR="00AD128C" w:rsidRPr="00B22F9D">
        <w:rPr>
          <w:rFonts w:ascii="DengXian" w:eastAsia="DengXian" w:hAnsi="DengXian" w:cs="Bold Italic Art"/>
          <w:szCs w:val="20"/>
        </w:rPr>
        <w:t>(</w:t>
      </w:r>
      <w:r w:rsidR="00362195" w:rsidRPr="00B22F9D">
        <w:rPr>
          <w:rFonts w:ascii="DengXian" w:eastAsia="DengXian" w:hAnsi="DengXian" w:cs="Bold Italic Art"/>
          <w:szCs w:val="20"/>
        </w:rPr>
        <w:t>dir.</w:t>
      </w:r>
      <w:r w:rsidR="00AD128C" w:rsidRPr="00B22F9D">
        <w:rPr>
          <w:rFonts w:ascii="DengXian" w:eastAsia="DengXian" w:hAnsi="DengXian" w:cs="Bold Italic Art"/>
          <w:szCs w:val="20"/>
        </w:rPr>
        <w:t>)</w:t>
      </w:r>
      <w:r w:rsidR="00362195" w:rsidRPr="00B22F9D">
        <w:rPr>
          <w:rFonts w:ascii="DengXian" w:eastAsia="DengXian" w:hAnsi="DengXian" w:cs="Bold Italic Art"/>
          <w:szCs w:val="20"/>
        </w:rPr>
        <w:t xml:space="preserve">, </w:t>
      </w:r>
      <w:r w:rsidR="00B44BFD" w:rsidRPr="00B22F9D">
        <w:rPr>
          <w:rFonts w:ascii="DengXian" w:eastAsia="DengXian" w:hAnsi="DengXian" w:cs="Bold Italic Art"/>
          <w:b/>
          <w:i/>
          <w:szCs w:val="20"/>
        </w:rPr>
        <w:t xml:space="preserve">Les jeunes </w:t>
      </w:r>
      <w:r w:rsidR="003D28EB" w:rsidRPr="00B22F9D">
        <w:rPr>
          <w:rFonts w:ascii="DengXian" w:eastAsia="DengXian" w:hAnsi="DengXian" w:cs="Bold Italic Art"/>
          <w:b/>
          <w:i/>
          <w:szCs w:val="20"/>
        </w:rPr>
        <w:t>et</w:t>
      </w:r>
      <w:r w:rsidR="00F55D67" w:rsidRPr="00B22F9D">
        <w:rPr>
          <w:rFonts w:ascii="DengXian" w:eastAsia="DengXian" w:hAnsi="DengXian" w:cs="Bold Italic Art"/>
          <w:b/>
          <w:i/>
          <w:szCs w:val="20"/>
        </w:rPr>
        <w:t xml:space="preserve"> </w:t>
      </w:r>
      <w:r w:rsidR="00236199" w:rsidRPr="00B22F9D">
        <w:rPr>
          <w:rFonts w:ascii="DengXian" w:eastAsia="DengXian" w:hAnsi="DengXian" w:cs="Bold Italic Art"/>
          <w:b/>
          <w:i/>
          <w:szCs w:val="20"/>
        </w:rPr>
        <w:t>la sexualité. I</w:t>
      </w:r>
      <w:r w:rsidR="00B44BFD" w:rsidRPr="00B22F9D">
        <w:rPr>
          <w:rFonts w:ascii="DengXian" w:eastAsia="DengXian" w:hAnsi="DengXian" w:cs="Bold Italic Art"/>
          <w:b/>
          <w:i/>
          <w:szCs w:val="20"/>
        </w:rPr>
        <w:t>nitiations, interdits, identités</w:t>
      </w:r>
      <w:r w:rsidR="00215810" w:rsidRPr="00B22F9D">
        <w:rPr>
          <w:rFonts w:ascii="DengXian" w:eastAsia="DengXian" w:hAnsi="DengXian" w:cs="Bold Italic Art"/>
          <w:b/>
          <w:i/>
          <w:szCs w:val="20"/>
        </w:rPr>
        <w:t xml:space="preserve">, </w:t>
      </w:r>
      <w:r w:rsidR="00CF001D" w:rsidRPr="00B22F9D">
        <w:rPr>
          <w:rFonts w:ascii="DengXian" w:eastAsia="DengXian" w:hAnsi="DengXian" w:cs="Bold Italic Art"/>
          <w:b/>
          <w:i/>
          <w:szCs w:val="20"/>
        </w:rPr>
        <w:t>19</w:t>
      </w:r>
      <w:r w:rsidR="00CF001D" w:rsidRPr="00B22F9D">
        <w:rPr>
          <w:rFonts w:ascii="DengXian" w:eastAsia="DengXian" w:hAnsi="DengXian" w:cs="Bold Italic Art"/>
          <w:b/>
          <w:i/>
          <w:szCs w:val="20"/>
          <w:vertAlign w:val="superscript"/>
        </w:rPr>
        <w:t>e</w:t>
      </w:r>
      <w:r w:rsidR="00CF001D" w:rsidRPr="00B22F9D">
        <w:rPr>
          <w:rFonts w:ascii="DengXian" w:eastAsia="DengXian" w:hAnsi="DengXian" w:cs="Bold Italic Art"/>
          <w:b/>
          <w:i/>
          <w:szCs w:val="20"/>
        </w:rPr>
        <w:t>-21</w:t>
      </w:r>
      <w:r w:rsidR="00CF001D" w:rsidRPr="00B22F9D">
        <w:rPr>
          <w:rFonts w:ascii="DengXian" w:eastAsia="DengXian" w:hAnsi="DengXian" w:cs="Bold Italic Art"/>
          <w:b/>
          <w:i/>
          <w:szCs w:val="20"/>
          <w:vertAlign w:val="superscript"/>
        </w:rPr>
        <w:t xml:space="preserve">e </w:t>
      </w:r>
      <w:r w:rsidR="00CF001D" w:rsidRPr="00B22F9D">
        <w:rPr>
          <w:rFonts w:ascii="DengXian" w:eastAsia="DengXian" w:hAnsi="DengXian" w:cs="Bold Italic Art"/>
          <w:b/>
          <w:i/>
          <w:szCs w:val="20"/>
        </w:rPr>
        <w:t>siècle</w:t>
      </w:r>
      <w:r w:rsidR="00B44BFD" w:rsidRPr="00B22F9D">
        <w:rPr>
          <w:rFonts w:ascii="DengXian" w:eastAsia="DengXian" w:hAnsi="DengXian" w:cs="Bold Italic Art"/>
          <w:szCs w:val="20"/>
        </w:rPr>
        <w:t xml:space="preserve">, </w:t>
      </w:r>
      <w:r w:rsidRPr="00B22F9D">
        <w:rPr>
          <w:rFonts w:ascii="DengXian" w:eastAsia="DengXian" w:hAnsi="DengXian" w:cs="Bold Italic Art"/>
          <w:szCs w:val="20"/>
        </w:rPr>
        <w:t>Paris, Autrement, collection "Mutations/Sexe en tous genres", p.</w:t>
      </w:r>
      <w:r w:rsidR="00F55D67" w:rsidRPr="00B22F9D">
        <w:rPr>
          <w:rFonts w:ascii="DengXian" w:eastAsia="DengXian" w:hAnsi="DengXian" w:cs="Bold Italic Art"/>
          <w:szCs w:val="20"/>
        </w:rPr>
        <w:t xml:space="preserve"> </w:t>
      </w:r>
      <w:r w:rsidRPr="00B22F9D">
        <w:rPr>
          <w:rFonts w:ascii="DengXian" w:eastAsia="DengXian" w:hAnsi="DengXian" w:cs="Bold Italic Art"/>
          <w:szCs w:val="20"/>
        </w:rPr>
        <w:t>12-20.</w:t>
      </w:r>
    </w:p>
    <w:p w14:paraId="5B7436B4" w14:textId="77777777" w:rsidR="003D1F69" w:rsidRPr="00B22F9D" w:rsidRDefault="00DA2134" w:rsidP="00793E53">
      <w:pPr>
        <w:pStyle w:val="Corpsdetexte"/>
        <w:ind w:firstLine="708"/>
        <w:rPr>
          <w:rFonts w:ascii="DengXian" w:eastAsia="DengXian" w:hAnsi="DengXian" w:cs="Bold Italic Art"/>
          <w:szCs w:val="20"/>
        </w:rPr>
      </w:pPr>
      <w:hyperlink r:id="rId51" w:history="1">
        <w:r w:rsidR="003D1F69" w:rsidRPr="00B22F9D">
          <w:rPr>
            <w:rStyle w:val="Lienhypertexte"/>
            <w:rFonts w:ascii="DengXian" w:eastAsia="DengXian" w:hAnsi="DengXian" w:cs="Bold Italic Art"/>
            <w:shd w:val="clear" w:color="auto" w:fill="FFFFFF"/>
          </w:rPr>
          <w:t>https://www.cairn.info/les-jeunes-et-la-sexualite--97827467136666-page-12.htm</w:t>
        </w:r>
      </w:hyperlink>
      <w:r w:rsidR="003D1F69" w:rsidRPr="00B22F9D">
        <w:rPr>
          <w:rFonts w:ascii="DengXian" w:eastAsia="DengXian" w:hAnsi="DengXian" w:cs="Bold Italic Art"/>
          <w:color w:val="323232"/>
          <w:shd w:val="clear" w:color="auto" w:fill="FFFFFF"/>
        </w:rPr>
        <w:t xml:space="preserve"> </w:t>
      </w:r>
    </w:p>
    <w:p w14:paraId="47E18040" w14:textId="77777777" w:rsidR="007F2E8A" w:rsidRPr="00B22F9D" w:rsidRDefault="007F2E8A" w:rsidP="00793E53">
      <w:pPr>
        <w:pStyle w:val="Corpsdetexte"/>
        <w:numPr>
          <w:ilvl w:val="0"/>
          <w:numId w:val="40"/>
        </w:numPr>
        <w:rPr>
          <w:rFonts w:ascii="DengXian" w:eastAsia="DengXian" w:hAnsi="DengXian" w:cs="Bold Italic Art"/>
          <w:szCs w:val="20"/>
          <w:lang w:val="en-US"/>
        </w:rPr>
      </w:pPr>
      <w:r w:rsidRPr="00B22F9D">
        <w:rPr>
          <w:rFonts w:ascii="DengXian" w:eastAsia="DengXian" w:hAnsi="DengXian" w:cs="Bold Italic Art"/>
          <w:szCs w:val="20"/>
          <w:lang w:val="en-US"/>
        </w:rPr>
        <w:t>Marianne Blidon</w:t>
      </w:r>
      <w:r w:rsidR="000955B9" w:rsidRPr="00B22F9D">
        <w:rPr>
          <w:rFonts w:ascii="DengXian" w:eastAsia="DengXian" w:hAnsi="DengXian" w:cs="Bold Italic Art"/>
          <w:szCs w:val="20"/>
          <w:lang w:val="en-US"/>
        </w:rPr>
        <w:t xml:space="preserve">, </w:t>
      </w:r>
      <w:r w:rsidR="000955B9" w:rsidRPr="00B22F9D">
        <w:rPr>
          <w:rFonts w:ascii="DengXian" w:eastAsia="DengXian" w:hAnsi="DengXian" w:cs="Bold Italic Art"/>
          <w:bCs/>
          <w:szCs w:val="20"/>
          <w:u w:val="single"/>
          <w:lang w:val="en-US"/>
        </w:rPr>
        <w:t>Régis Revenin</w:t>
      </w:r>
      <w:r w:rsidR="000955B9" w:rsidRPr="00B22F9D">
        <w:rPr>
          <w:rFonts w:ascii="DengXian" w:eastAsia="DengXian" w:hAnsi="DengXian" w:cs="Bold Italic Art"/>
          <w:szCs w:val="20"/>
          <w:lang w:val="en-US"/>
        </w:rPr>
        <w:t xml:space="preserve">, </w:t>
      </w:r>
      <w:r w:rsidR="00FC31EC" w:rsidRPr="00B22F9D">
        <w:rPr>
          <w:rFonts w:ascii="DengXian" w:eastAsia="DengXian" w:hAnsi="DengXian" w:cs="Bold Italic Art"/>
          <w:szCs w:val="20"/>
          <w:lang w:val="en-US"/>
        </w:rPr>
        <w:t xml:space="preserve">2009, </w:t>
      </w:r>
      <w:r w:rsidRPr="00B22F9D">
        <w:rPr>
          <w:rFonts w:ascii="DengXian" w:eastAsia="DengXian" w:hAnsi="DengXian" w:cs="Bold Italic Art"/>
          <w:szCs w:val="20"/>
          <w:lang w:val="en-US"/>
        </w:rPr>
        <w:t xml:space="preserve">France, </w:t>
      </w:r>
      <w:r w:rsidR="00EE67C3" w:rsidRPr="00B22F9D">
        <w:rPr>
          <w:rFonts w:ascii="DengXian" w:eastAsia="DengXian" w:hAnsi="DengXian" w:cs="Bold Italic Art"/>
          <w:szCs w:val="20"/>
          <w:lang w:val="en-US"/>
        </w:rPr>
        <w:t>dans</w:t>
      </w:r>
      <w:r w:rsidR="00FB0E14" w:rsidRPr="00B22F9D">
        <w:rPr>
          <w:rFonts w:ascii="DengXian" w:eastAsia="DengXian" w:hAnsi="DengXian" w:cs="Bold Italic Art"/>
          <w:szCs w:val="20"/>
          <w:lang w:val="en-US"/>
        </w:rPr>
        <w:t xml:space="preserve"> </w:t>
      </w:r>
      <w:r w:rsidR="00362195" w:rsidRPr="00B22F9D">
        <w:rPr>
          <w:rFonts w:ascii="DengXian" w:eastAsia="DengXian" w:hAnsi="DengXian" w:cs="Bold Italic Art"/>
          <w:szCs w:val="20"/>
          <w:lang w:val="en-US"/>
        </w:rPr>
        <w:t xml:space="preserve">Chuck Stewart </w:t>
      </w:r>
      <w:r w:rsidR="00AD128C" w:rsidRPr="00B22F9D">
        <w:rPr>
          <w:rFonts w:ascii="DengXian" w:eastAsia="DengXian" w:hAnsi="DengXian" w:cs="Bold Italic Art"/>
          <w:szCs w:val="20"/>
          <w:lang w:val="en-US"/>
        </w:rPr>
        <w:t>(</w:t>
      </w:r>
      <w:r w:rsidR="00362195" w:rsidRPr="00B22F9D">
        <w:rPr>
          <w:rFonts w:ascii="DengXian" w:eastAsia="DengXian" w:hAnsi="DengXian" w:cs="Bold Italic Art"/>
          <w:szCs w:val="20"/>
          <w:lang w:val="en-US"/>
        </w:rPr>
        <w:t>dir.</w:t>
      </w:r>
      <w:r w:rsidR="00AD128C" w:rsidRPr="00B22F9D">
        <w:rPr>
          <w:rFonts w:ascii="DengXian" w:eastAsia="DengXian" w:hAnsi="DengXian" w:cs="Bold Italic Art"/>
          <w:szCs w:val="20"/>
          <w:lang w:val="en-US"/>
        </w:rPr>
        <w:t>)</w:t>
      </w:r>
      <w:r w:rsidR="00362195" w:rsidRPr="00B22F9D">
        <w:rPr>
          <w:rFonts w:ascii="DengXian" w:eastAsia="DengXian" w:hAnsi="DengXian" w:cs="Bold Italic Art"/>
          <w:szCs w:val="20"/>
          <w:lang w:val="en-US"/>
        </w:rPr>
        <w:t xml:space="preserve">, </w:t>
      </w:r>
      <w:r w:rsidR="00BE362D" w:rsidRPr="00B22F9D">
        <w:rPr>
          <w:rFonts w:ascii="DengXian" w:eastAsia="DengXian" w:hAnsi="DengXian" w:cs="Bold Italic Art"/>
          <w:b/>
          <w:i/>
          <w:iCs/>
          <w:szCs w:val="20"/>
          <w:lang w:val="en-US"/>
        </w:rPr>
        <w:t>The Greenwood encyclopedia of LGBT issues w</w:t>
      </w:r>
      <w:r w:rsidRPr="00B22F9D">
        <w:rPr>
          <w:rFonts w:ascii="DengXian" w:eastAsia="DengXian" w:hAnsi="DengXian" w:cs="Bold Italic Art"/>
          <w:b/>
          <w:i/>
          <w:iCs/>
          <w:szCs w:val="20"/>
          <w:lang w:val="en-US"/>
        </w:rPr>
        <w:t>orldwide</w:t>
      </w:r>
      <w:r w:rsidRPr="00B22F9D">
        <w:rPr>
          <w:rFonts w:ascii="DengXian" w:eastAsia="DengXian" w:hAnsi="DengXian" w:cs="Bold Italic Art"/>
          <w:szCs w:val="20"/>
          <w:lang w:val="en-US"/>
        </w:rPr>
        <w:t xml:space="preserve">, volume 2, </w:t>
      </w:r>
      <w:r w:rsidR="00DB17FA" w:rsidRPr="00B22F9D">
        <w:rPr>
          <w:rFonts w:ascii="DengXian" w:eastAsia="DengXian" w:hAnsi="DengXian" w:cs="Bold Italic Art"/>
          <w:szCs w:val="20"/>
          <w:lang w:val="en-US"/>
        </w:rPr>
        <w:t>"Europe"</w:t>
      </w:r>
      <w:r w:rsidR="00DB17FA" w:rsidRPr="00B22F9D">
        <w:rPr>
          <w:rFonts w:ascii="DengXian" w:eastAsia="DengXian" w:hAnsi="DengXian" w:cs="Bold Italic Art"/>
          <w:iCs/>
          <w:szCs w:val="20"/>
          <w:lang w:val="en-US"/>
        </w:rPr>
        <w:t xml:space="preserve">, </w:t>
      </w:r>
      <w:r w:rsidRPr="00B22F9D">
        <w:rPr>
          <w:rFonts w:ascii="DengXian" w:eastAsia="DengXian" w:hAnsi="DengXian" w:cs="Bold Italic Art"/>
          <w:szCs w:val="20"/>
          <w:lang w:val="en-US"/>
        </w:rPr>
        <w:t>Éta</w:t>
      </w:r>
      <w:r w:rsidR="00807479" w:rsidRPr="00B22F9D">
        <w:rPr>
          <w:rFonts w:ascii="DengXian" w:eastAsia="DengXian" w:hAnsi="DengXian" w:cs="Bold Italic Art"/>
          <w:szCs w:val="20"/>
          <w:lang w:val="en-US"/>
        </w:rPr>
        <w:t xml:space="preserve">ts-Unis, Greenwood Press, </w:t>
      </w:r>
      <w:r w:rsidRPr="00B22F9D">
        <w:rPr>
          <w:rFonts w:ascii="DengXian" w:eastAsia="DengXian" w:hAnsi="DengXian" w:cs="Bold Italic Art"/>
          <w:szCs w:val="20"/>
          <w:lang w:val="en-US"/>
        </w:rPr>
        <w:t>p. 163-176.</w:t>
      </w:r>
    </w:p>
    <w:p w14:paraId="31967C05" w14:textId="77777777" w:rsidR="007F2E8A" w:rsidRPr="00B22F9D" w:rsidRDefault="000955B9" w:rsidP="00793E53">
      <w:pPr>
        <w:pStyle w:val="Corpsdetexte"/>
        <w:numPr>
          <w:ilvl w:val="0"/>
          <w:numId w:val="40"/>
        </w:numPr>
        <w:rPr>
          <w:rFonts w:ascii="DengXian" w:eastAsia="DengXian" w:hAnsi="DengXian" w:cs="Bold Italic Art"/>
          <w:b/>
          <w:szCs w:val="20"/>
          <w:lang w:val="fr-CA"/>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FC31EC" w:rsidRPr="00B22F9D">
        <w:rPr>
          <w:rFonts w:ascii="DengXian" w:eastAsia="DengXian" w:hAnsi="DengXian" w:cs="Bold Italic Art"/>
          <w:szCs w:val="20"/>
        </w:rPr>
        <w:t xml:space="preserve">2009, </w:t>
      </w:r>
      <w:r w:rsidR="007F2E8A" w:rsidRPr="00B22F9D">
        <w:rPr>
          <w:rFonts w:ascii="DengXian" w:eastAsia="DengXian" w:hAnsi="DengXian" w:cs="Bold Italic Art"/>
          <w:szCs w:val="20"/>
          <w:lang w:val="fr-CA"/>
        </w:rPr>
        <w:t xml:space="preserve">Hétérosexualité ? Homosexualité ? Mouvance des identités et des pratiques sexuelles chez les adolescents masculins dans la France des </w:t>
      </w:r>
      <w:r w:rsidR="007F2E8A" w:rsidRPr="00B22F9D">
        <w:rPr>
          <w:rFonts w:ascii="DengXian" w:eastAsia="DengXian" w:hAnsi="DengXian" w:cs="Bold Italic Art"/>
          <w:szCs w:val="20"/>
        </w:rPr>
        <w:t>Trente Glorieuses</w:t>
      </w:r>
      <w:r w:rsidR="007F2E8A" w:rsidRPr="00B22F9D">
        <w:rPr>
          <w:rFonts w:ascii="DengXian" w:eastAsia="DengXian" w:hAnsi="DengXian" w:cs="Bold Italic Art"/>
          <w:szCs w:val="20"/>
          <w:lang w:val="fr-CA"/>
        </w:rPr>
        <w:t xml:space="preserve">, </w:t>
      </w:r>
      <w:r w:rsidR="00EE67C3" w:rsidRPr="00B22F9D">
        <w:rPr>
          <w:rFonts w:ascii="DengXian" w:eastAsia="DengXian" w:hAnsi="DengXian" w:cs="Bold Italic Art"/>
          <w:szCs w:val="20"/>
          <w:lang w:val="fr-CA"/>
        </w:rPr>
        <w:t>dans</w:t>
      </w:r>
      <w:r w:rsidR="00FB0E14" w:rsidRPr="00B22F9D">
        <w:rPr>
          <w:rFonts w:ascii="DengXian" w:eastAsia="DengXian" w:hAnsi="DengXian" w:cs="Bold Italic Art"/>
          <w:szCs w:val="20"/>
          <w:lang w:val="fr-CA"/>
        </w:rPr>
        <w:t xml:space="preserve"> </w:t>
      </w:r>
      <w:r w:rsidR="00362195" w:rsidRPr="00B22F9D">
        <w:rPr>
          <w:rFonts w:ascii="DengXian" w:eastAsia="DengXian" w:hAnsi="DengXian" w:cs="Bold Italic Art"/>
          <w:iCs/>
          <w:szCs w:val="20"/>
          <w:lang w:val="fr-CA"/>
        </w:rPr>
        <w:t xml:space="preserve">Catherine </w:t>
      </w:r>
      <w:r w:rsidR="00362195" w:rsidRPr="00B22F9D">
        <w:rPr>
          <w:rFonts w:ascii="DengXian" w:eastAsia="DengXian" w:hAnsi="DengXian" w:cs="Bold Italic Art"/>
          <w:iCs/>
          <w:szCs w:val="20"/>
          <w:lang w:val="fr-CA"/>
        </w:rPr>
        <w:lastRenderedPageBreak/>
        <w:t>Deschamps</w:t>
      </w:r>
      <w:r w:rsidR="005B43CD" w:rsidRPr="00B22F9D">
        <w:rPr>
          <w:rFonts w:ascii="DengXian" w:eastAsia="DengXian" w:hAnsi="DengXian" w:cs="Bold Italic Art"/>
          <w:iCs/>
          <w:szCs w:val="20"/>
          <w:lang w:val="fr-CA"/>
        </w:rPr>
        <w:t xml:space="preserve"> </w:t>
      </w:r>
      <w:r w:rsidR="005B43CD" w:rsidRPr="00B22F9D">
        <w:rPr>
          <w:rFonts w:ascii="DengXian" w:eastAsia="DengXian" w:hAnsi="DengXian" w:cs="Bold Italic Art"/>
          <w:bCs/>
          <w:i/>
          <w:szCs w:val="20"/>
        </w:rPr>
        <w:t xml:space="preserve">et al. </w:t>
      </w:r>
      <w:r w:rsidR="00AD128C" w:rsidRPr="00B22F9D">
        <w:rPr>
          <w:rFonts w:ascii="DengXian" w:eastAsia="DengXian" w:hAnsi="DengXian" w:cs="Bold Italic Art"/>
          <w:iCs/>
          <w:szCs w:val="20"/>
          <w:lang w:val="fr-CA"/>
        </w:rPr>
        <w:t>(</w:t>
      </w:r>
      <w:r w:rsidR="00362195" w:rsidRPr="00B22F9D">
        <w:rPr>
          <w:rFonts w:ascii="DengXian" w:eastAsia="DengXian" w:hAnsi="DengXian" w:cs="Bold Italic Art"/>
          <w:iCs/>
          <w:szCs w:val="20"/>
          <w:lang w:val="fr-CA"/>
        </w:rPr>
        <w:t>dir.</w:t>
      </w:r>
      <w:r w:rsidR="00AD128C" w:rsidRPr="00B22F9D">
        <w:rPr>
          <w:rFonts w:ascii="DengXian" w:eastAsia="DengXian" w:hAnsi="DengXian" w:cs="Bold Italic Art"/>
          <w:iCs/>
          <w:szCs w:val="20"/>
          <w:lang w:val="fr-CA"/>
        </w:rPr>
        <w:t>)</w:t>
      </w:r>
      <w:r w:rsidR="00362195" w:rsidRPr="00B22F9D">
        <w:rPr>
          <w:rFonts w:ascii="DengXian" w:eastAsia="DengXian" w:hAnsi="DengXian" w:cs="Bold Italic Art"/>
          <w:iCs/>
          <w:szCs w:val="20"/>
          <w:lang w:val="fr-CA"/>
        </w:rPr>
        <w:t xml:space="preserve">, </w:t>
      </w:r>
      <w:r w:rsidR="007F2E8A" w:rsidRPr="00B22F9D">
        <w:rPr>
          <w:rFonts w:ascii="DengXian" w:eastAsia="DengXian" w:hAnsi="DengXian" w:cs="Bold Italic Art"/>
          <w:b/>
          <w:i/>
          <w:iCs/>
          <w:szCs w:val="20"/>
          <w:lang w:val="fr-CA"/>
        </w:rPr>
        <w:t>Hétéros</w:t>
      </w:r>
      <w:r w:rsidR="00D54953" w:rsidRPr="00B22F9D">
        <w:rPr>
          <w:rFonts w:ascii="DengXian" w:eastAsia="DengXian" w:hAnsi="DengXian" w:cs="Bold Italic Art"/>
          <w:b/>
          <w:i/>
          <w:iCs/>
          <w:szCs w:val="20"/>
          <w:lang w:val="fr-CA"/>
        </w:rPr>
        <w:t>. D</w:t>
      </w:r>
      <w:r w:rsidR="007F2E8A" w:rsidRPr="00B22F9D">
        <w:rPr>
          <w:rFonts w:ascii="DengXian" w:eastAsia="DengXian" w:hAnsi="DengXian" w:cs="Bold Italic Art"/>
          <w:b/>
          <w:i/>
          <w:iCs/>
          <w:szCs w:val="20"/>
          <w:lang w:val="fr-CA"/>
        </w:rPr>
        <w:t>iscours, lieux, pratiques</w:t>
      </w:r>
      <w:r w:rsidR="007F2E8A" w:rsidRPr="00B22F9D">
        <w:rPr>
          <w:rFonts w:ascii="DengXian" w:eastAsia="DengXian" w:hAnsi="DengXian" w:cs="Bold Italic Art"/>
          <w:iCs/>
          <w:szCs w:val="20"/>
          <w:lang w:val="fr-CA"/>
        </w:rPr>
        <w:t xml:space="preserve">, Paris, EPEL, </w:t>
      </w:r>
      <w:r w:rsidR="007F2E8A" w:rsidRPr="00B22F9D">
        <w:rPr>
          <w:rFonts w:ascii="DengXian" w:eastAsia="DengXian" w:hAnsi="DengXian" w:cs="Bold Italic Art"/>
          <w:szCs w:val="20"/>
        </w:rPr>
        <w:t>collection "Essais",</w:t>
      </w:r>
      <w:r w:rsidR="007F2E8A" w:rsidRPr="00B22F9D">
        <w:rPr>
          <w:rFonts w:ascii="DengXian" w:eastAsia="DengXian" w:hAnsi="DengXian" w:cs="Bold Italic Art"/>
          <w:iCs/>
          <w:szCs w:val="20"/>
          <w:lang w:val="fr-CA"/>
        </w:rPr>
        <w:t xml:space="preserve"> </w:t>
      </w:r>
      <w:r w:rsidR="007F2E8A" w:rsidRPr="00B22F9D">
        <w:rPr>
          <w:rFonts w:ascii="DengXian" w:eastAsia="DengXian" w:hAnsi="DengXian" w:cs="Bold Italic Art"/>
          <w:szCs w:val="20"/>
          <w:lang w:val="fr-CA"/>
        </w:rPr>
        <w:t>p. 193-204.</w:t>
      </w:r>
    </w:p>
    <w:p w14:paraId="5FF24904" w14:textId="77777777" w:rsidR="00A54ECF" w:rsidRPr="00B22F9D" w:rsidRDefault="00A54ECF" w:rsidP="00A54ECF">
      <w:pPr>
        <w:pStyle w:val="Corpsdetexte2"/>
        <w:numPr>
          <w:ilvl w:val="0"/>
          <w:numId w:val="40"/>
        </w:numPr>
        <w:rPr>
          <w:rFonts w:ascii="DengXian" w:eastAsia="DengXian" w:hAnsi="DengXian" w:cs="Bold Italic Art"/>
          <w:sz w:val="24"/>
          <w:szCs w:val="20"/>
        </w:rPr>
      </w:pPr>
      <w:r w:rsidRPr="00B22F9D">
        <w:rPr>
          <w:rFonts w:ascii="DengXian" w:eastAsia="DengXian" w:hAnsi="DengXian" w:cs="Bold Italic Art"/>
          <w:sz w:val="24"/>
          <w:szCs w:val="20"/>
          <w:u w:val="single"/>
        </w:rPr>
        <w:t>Régis Revenin</w:t>
      </w:r>
      <w:r w:rsidRPr="00B22F9D">
        <w:rPr>
          <w:rFonts w:ascii="DengXian" w:eastAsia="DengXian" w:hAnsi="DengXian" w:cs="Bold Italic Art"/>
          <w:sz w:val="24"/>
          <w:szCs w:val="20"/>
        </w:rPr>
        <w:t xml:space="preserve">, 2008, Itinéraires et transmissions (débats animés par Patrick Fridenson), </w:t>
      </w:r>
      <w:r w:rsidRPr="00B22F9D">
        <w:rPr>
          <w:rFonts w:ascii="DengXian" w:eastAsia="DengXian" w:hAnsi="DengXian" w:cs="Bold Italic Art"/>
          <w:b/>
          <w:i/>
          <w:sz w:val="24"/>
          <w:szCs w:val="20"/>
        </w:rPr>
        <w:t>Bulletin d’information de l’association pour le développement de l’histoire des femmes et du genre "Mnémosyne"</w:t>
      </w:r>
      <w:r w:rsidRPr="00B22F9D">
        <w:rPr>
          <w:rFonts w:ascii="DengXian" w:eastAsia="DengXian" w:hAnsi="DengXian" w:cs="Bold Italic Art"/>
          <w:sz w:val="24"/>
          <w:szCs w:val="20"/>
        </w:rPr>
        <w:t>, 6, "Faut-il être féministe pour écrire l’histoire des femmes et du genre ? ", p. 23-28.</w:t>
      </w:r>
    </w:p>
    <w:p w14:paraId="012F47D2" w14:textId="77777777" w:rsidR="007F2E8A" w:rsidRPr="00B22F9D" w:rsidRDefault="000955B9" w:rsidP="00793E53">
      <w:pPr>
        <w:pStyle w:val="Corpsdetexte"/>
        <w:numPr>
          <w:ilvl w:val="0"/>
          <w:numId w:val="40"/>
        </w:numPr>
        <w:rPr>
          <w:rFonts w:ascii="DengXian" w:eastAsia="DengXian" w:hAnsi="DengXian" w:cs="Bold Italic Art"/>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092A8F" w:rsidRPr="00B22F9D">
        <w:rPr>
          <w:rFonts w:ascii="DengXian" w:eastAsia="DengXian" w:hAnsi="DengXian" w:cs="Bold Italic Art"/>
          <w:szCs w:val="20"/>
        </w:rPr>
        <w:t xml:space="preserve">2007, </w:t>
      </w:r>
      <w:r w:rsidR="007F2E8A" w:rsidRPr="00B22F9D">
        <w:rPr>
          <w:rFonts w:ascii="DengXian" w:eastAsia="DengXian" w:hAnsi="DengXian" w:cs="Bold Italic Art"/>
          <w:szCs w:val="20"/>
        </w:rPr>
        <w:t>Paris Gay</w:t>
      </w:r>
      <w:r w:rsidR="00C303C8" w:rsidRPr="00B22F9D">
        <w:rPr>
          <w:rFonts w:ascii="DengXian" w:eastAsia="DengXian" w:hAnsi="DengXian" w:cs="Bold Italic Art"/>
          <w:szCs w:val="20"/>
        </w:rPr>
        <w:t xml:space="preserve">. </w:t>
      </w:r>
      <w:r w:rsidR="007F2E8A" w:rsidRPr="00B22F9D">
        <w:rPr>
          <w:rFonts w:ascii="DengXian" w:eastAsia="DengXian" w:hAnsi="DengXian" w:cs="Bold Italic Art"/>
          <w:szCs w:val="20"/>
        </w:rPr>
        <w:t xml:space="preserve">1870-1918, </w:t>
      </w:r>
      <w:r w:rsidR="00EE67C3" w:rsidRPr="00B22F9D">
        <w:rPr>
          <w:rFonts w:ascii="DengXian" w:eastAsia="DengXian" w:hAnsi="DengXian" w:cs="Bold Italic Art"/>
          <w:szCs w:val="20"/>
        </w:rPr>
        <w:t>dans</w:t>
      </w:r>
      <w:r w:rsidR="00FB0E14" w:rsidRPr="00B22F9D">
        <w:rPr>
          <w:rFonts w:ascii="DengXian" w:eastAsia="DengXian" w:hAnsi="DengXian" w:cs="Bold Italic Art"/>
          <w:szCs w:val="20"/>
        </w:rPr>
        <w:t xml:space="preserve"> </w:t>
      </w:r>
      <w:r w:rsidR="00362195" w:rsidRPr="00B22F9D">
        <w:rPr>
          <w:rFonts w:ascii="DengXian" w:eastAsia="DengXian" w:hAnsi="DengXian" w:cs="Bold Italic Art"/>
          <w:szCs w:val="20"/>
        </w:rPr>
        <w:t xml:space="preserve">Régis Revenin </w:t>
      </w:r>
      <w:r w:rsidR="00AD128C" w:rsidRPr="00B22F9D">
        <w:rPr>
          <w:rFonts w:ascii="DengXian" w:eastAsia="DengXian" w:hAnsi="DengXian" w:cs="Bold Italic Art"/>
          <w:szCs w:val="20"/>
        </w:rPr>
        <w:t>(</w:t>
      </w:r>
      <w:r w:rsidR="00362195" w:rsidRPr="00B22F9D">
        <w:rPr>
          <w:rFonts w:ascii="DengXian" w:eastAsia="DengXian" w:hAnsi="DengXian" w:cs="Bold Italic Art"/>
          <w:szCs w:val="20"/>
        </w:rPr>
        <w:t>dir.</w:t>
      </w:r>
      <w:r w:rsidR="00AD128C" w:rsidRPr="00B22F9D">
        <w:rPr>
          <w:rFonts w:ascii="DengXian" w:eastAsia="DengXian" w:hAnsi="DengXian" w:cs="Bold Italic Art"/>
          <w:szCs w:val="20"/>
        </w:rPr>
        <w:t>)</w:t>
      </w:r>
      <w:r w:rsidR="00362195" w:rsidRPr="00B22F9D">
        <w:rPr>
          <w:rFonts w:ascii="DengXian" w:eastAsia="DengXian" w:hAnsi="DengXian" w:cs="Bold Italic Art"/>
          <w:szCs w:val="20"/>
        </w:rPr>
        <w:t xml:space="preserve">, </w:t>
      </w:r>
      <w:r w:rsidR="007F2E8A" w:rsidRPr="00B22F9D">
        <w:rPr>
          <w:rFonts w:ascii="DengXian" w:eastAsia="DengXian" w:hAnsi="DengXian" w:cs="Bold Italic Art"/>
          <w:b/>
          <w:i/>
          <w:iCs/>
          <w:szCs w:val="20"/>
        </w:rPr>
        <w:t xml:space="preserve">Hommes </w:t>
      </w:r>
      <w:r w:rsidR="003D28EB" w:rsidRPr="00B22F9D">
        <w:rPr>
          <w:rFonts w:ascii="DengXian" w:eastAsia="DengXian" w:hAnsi="DengXian" w:cs="Bold Italic Art"/>
          <w:b/>
          <w:i/>
          <w:iCs/>
          <w:szCs w:val="20"/>
        </w:rPr>
        <w:t>et</w:t>
      </w:r>
      <w:r w:rsidR="007F2E8A" w:rsidRPr="00B22F9D">
        <w:rPr>
          <w:rFonts w:ascii="DengXian" w:eastAsia="DengXian" w:hAnsi="DengXian" w:cs="Bold Italic Art"/>
          <w:b/>
          <w:i/>
          <w:iCs/>
          <w:szCs w:val="20"/>
        </w:rPr>
        <w:t xml:space="preserve"> masculinités, de 1789 à nos jours</w:t>
      </w:r>
      <w:r w:rsidR="00DF1449" w:rsidRPr="00B22F9D">
        <w:rPr>
          <w:rFonts w:ascii="DengXian" w:eastAsia="DengXian" w:hAnsi="DengXian" w:cs="Bold Italic Art"/>
          <w:b/>
          <w:i/>
          <w:iCs/>
          <w:szCs w:val="20"/>
        </w:rPr>
        <w:t>. C</w:t>
      </w:r>
      <w:r w:rsidR="007F2E8A" w:rsidRPr="00B22F9D">
        <w:rPr>
          <w:rFonts w:ascii="DengXian" w:eastAsia="DengXian" w:hAnsi="DengXian" w:cs="Bold Italic Art"/>
          <w:b/>
          <w:i/>
          <w:iCs/>
          <w:szCs w:val="20"/>
        </w:rPr>
        <w:t xml:space="preserve">ontributions à l’histoire du genre </w:t>
      </w:r>
      <w:r w:rsidR="003D28EB" w:rsidRPr="00B22F9D">
        <w:rPr>
          <w:rFonts w:ascii="DengXian" w:eastAsia="DengXian" w:hAnsi="DengXian" w:cs="Bold Italic Art"/>
          <w:b/>
          <w:i/>
          <w:iCs/>
          <w:szCs w:val="20"/>
        </w:rPr>
        <w:t>et</w:t>
      </w:r>
      <w:r w:rsidR="007F2E8A" w:rsidRPr="00B22F9D">
        <w:rPr>
          <w:rFonts w:ascii="DengXian" w:eastAsia="DengXian" w:hAnsi="DengXian" w:cs="Bold Italic Art"/>
          <w:b/>
          <w:i/>
          <w:iCs/>
          <w:szCs w:val="20"/>
        </w:rPr>
        <w:t xml:space="preserve"> de la sexualité en France</w:t>
      </w:r>
      <w:r w:rsidR="007F2E8A" w:rsidRPr="00B22F9D">
        <w:rPr>
          <w:rFonts w:ascii="DengXian" w:eastAsia="DengXian" w:hAnsi="DengXian" w:cs="Bold Italic Art"/>
          <w:szCs w:val="20"/>
        </w:rPr>
        <w:t>, Paris, Autrement, col</w:t>
      </w:r>
      <w:r w:rsidR="00092A8F" w:rsidRPr="00B22F9D">
        <w:rPr>
          <w:rFonts w:ascii="DengXian" w:eastAsia="DengXian" w:hAnsi="DengXian" w:cs="Bold Italic Art"/>
          <w:szCs w:val="20"/>
        </w:rPr>
        <w:t xml:space="preserve">lection "Mémoires/Histoire", </w:t>
      </w:r>
      <w:r w:rsidR="007F2E8A" w:rsidRPr="00B22F9D">
        <w:rPr>
          <w:rFonts w:ascii="DengXian" w:eastAsia="DengXian" w:hAnsi="DengXian" w:cs="Bold Italic Art"/>
          <w:szCs w:val="20"/>
        </w:rPr>
        <w:t>p.</w:t>
      </w:r>
      <w:r w:rsidR="00D73BF5" w:rsidRPr="00B22F9D">
        <w:rPr>
          <w:rFonts w:ascii="DengXian" w:eastAsia="DengXian" w:hAnsi="DengXian" w:cs="Bold Italic Art"/>
          <w:szCs w:val="20"/>
        </w:rPr>
        <w:t xml:space="preserve"> </w:t>
      </w:r>
      <w:r w:rsidR="007F2E8A" w:rsidRPr="00B22F9D">
        <w:rPr>
          <w:rFonts w:ascii="DengXian" w:eastAsia="DengXian" w:hAnsi="DengXian" w:cs="Bold Italic Art"/>
          <w:szCs w:val="20"/>
        </w:rPr>
        <w:t>22</w:t>
      </w:r>
      <w:r w:rsidR="00062066" w:rsidRPr="00B22F9D">
        <w:rPr>
          <w:rFonts w:ascii="DengXian" w:eastAsia="DengXian" w:hAnsi="DengXian" w:cs="Bold Italic Art"/>
          <w:szCs w:val="20"/>
        </w:rPr>
        <w:t>-</w:t>
      </w:r>
      <w:r w:rsidR="007F2E8A" w:rsidRPr="00B22F9D">
        <w:rPr>
          <w:rFonts w:ascii="DengXian" w:eastAsia="DengXian" w:hAnsi="DengXian" w:cs="Bold Italic Art"/>
          <w:szCs w:val="20"/>
        </w:rPr>
        <w:t>41.</w:t>
      </w:r>
    </w:p>
    <w:p w14:paraId="0DE2E130" w14:textId="77777777" w:rsidR="00591331" w:rsidRPr="00B22F9D" w:rsidRDefault="00DA2134" w:rsidP="00793E53">
      <w:pPr>
        <w:ind w:left="708"/>
        <w:jc w:val="both"/>
        <w:rPr>
          <w:rFonts w:ascii="DengXian" w:eastAsia="DengXian" w:hAnsi="DengXian" w:cs="Bold Italic Art"/>
          <w:szCs w:val="20"/>
        </w:rPr>
      </w:pPr>
      <w:hyperlink r:id="rId52" w:history="1">
        <w:r w:rsidR="004F0B0A" w:rsidRPr="00B22F9D">
          <w:rPr>
            <w:rStyle w:val="Lienhypertexte"/>
            <w:rFonts w:ascii="DengXian" w:eastAsia="DengXian" w:hAnsi="DengXian" w:cs="Bold Italic Art"/>
            <w:shd w:val="clear" w:color="auto" w:fill="FFFFFF"/>
          </w:rPr>
          <w:t>https://www.cairn.info/hommes-et-masculinites-de-1789-a-nos-jours--9782746709881-page-21.htm</w:t>
        </w:r>
      </w:hyperlink>
      <w:r w:rsidR="00591331" w:rsidRPr="00B22F9D">
        <w:rPr>
          <w:rFonts w:ascii="DengXian" w:eastAsia="DengXian" w:hAnsi="DengXian" w:cs="Bold Italic Art"/>
          <w:color w:val="323232"/>
          <w:shd w:val="clear" w:color="auto" w:fill="FFFFFF"/>
        </w:rPr>
        <w:t xml:space="preserve"> </w:t>
      </w:r>
    </w:p>
    <w:p w14:paraId="2E3BEBC2" w14:textId="50A77B3F" w:rsidR="0034414B" w:rsidRDefault="000955B9" w:rsidP="00793E53">
      <w:pPr>
        <w:pStyle w:val="Corpsdetexte"/>
        <w:numPr>
          <w:ilvl w:val="0"/>
          <w:numId w:val="40"/>
        </w:numPr>
        <w:rPr>
          <w:rFonts w:ascii="DengXian" w:eastAsia="DengXian" w:hAnsi="DengXian" w:cs="Bold Italic Art"/>
          <w:szCs w:val="20"/>
          <w:lang w:val="it-IT"/>
        </w:rPr>
      </w:pPr>
      <w:r w:rsidRPr="00B22F9D">
        <w:rPr>
          <w:rFonts w:ascii="DengXian" w:eastAsia="DengXian" w:hAnsi="DengXian" w:cs="Bold Italic Art"/>
          <w:bCs/>
          <w:szCs w:val="20"/>
          <w:lang w:val="it-IT"/>
        </w:rPr>
        <w:t>Régis Revenin</w:t>
      </w:r>
      <w:r w:rsidRPr="00B22F9D">
        <w:rPr>
          <w:rFonts w:ascii="DengXian" w:eastAsia="DengXian" w:hAnsi="DengXian" w:cs="Bold Italic Art"/>
          <w:szCs w:val="20"/>
          <w:lang w:val="it-IT"/>
        </w:rPr>
        <w:t xml:space="preserve">, </w:t>
      </w:r>
      <w:r w:rsidR="00092A8F" w:rsidRPr="00B22F9D">
        <w:rPr>
          <w:rFonts w:ascii="DengXian" w:eastAsia="DengXian" w:hAnsi="DengXian" w:cs="Bold Italic Art"/>
          <w:szCs w:val="20"/>
          <w:lang w:val="it-IT"/>
        </w:rPr>
        <w:t xml:space="preserve">2006, </w:t>
      </w:r>
      <w:r w:rsidR="007F2E8A" w:rsidRPr="00B22F9D">
        <w:rPr>
          <w:rFonts w:ascii="DengXian" w:eastAsia="DengXian" w:hAnsi="DengXian" w:cs="Bold Italic Art"/>
          <w:szCs w:val="20"/>
          <w:lang w:val="it-IT"/>
        </w:rPr>
        <w:t>Gli studi lesbici e gay in Francia</w:t>
      </w:r>
      <w:r w:rsidR="00C303C8" w:rsidRPr="00B22F9D">
        <w:rPr>
          <w:rFonts w:ascii="DengXian" w:eastAsia="DengXian" w:hAnsi="DengXian" w:cs="Bold Italic Art"/>
          <w:szCs w:val="20"/>
          <w:lang w:val="it-IT"/>
        </w:rPr>
        <w:t>. N</w:t>
      </w:r>
      <w:r w:rsidR="007F2E8A" w:rsidRPr="00B22F9D">
        <w:rPr>
          <w:rFonts w:ascii="DengXian" w:eastAsia="DengXian" w:hAnsi="DengXian" w:cs="Bold Italic Art"/>
          <w:szCs w:val="20"/>
          <w:lang w:val="it-IT"/>
        </w:rPr>
        <w:t xml:space="preserve">ote bibliografiche, </w:t>
      </w:r>
      <w:r w:rsidR="00EE67C3" w:rsidRPr="00B22F9D">
        <w:rPr>
          <w:rFonts w:ascii="DengXian" w:eastAsia="DengXian" w:hAnsi="DengXian" w:cs="Bold Italic Art"/>
          <w:szCs w:val="20"/>
          <w:lang w:val="it-IT"/>
        </w:rPr>
        <w:t>dans</w:t>
      </w:r>
      <w:r w:rsidR="00FB0E14" w:rsidRPr="00B22F9D">
        <w:rPr>
          <w:rFonts w:ascii="DengXian" w:eastAsia="DengXian" w:hAnsi="DengXian" w:cs="Bold Italic Art"/>
          <w:szCs w:val="20"/>
          <w:lang w:val="it-IT"/>
        </w:rPr>
        <w:t xml:space="preserve"> </w:t>
      </w:r>
      <w:r w:rsidR="00362195" w:rsidRPr="00B22F9D">
        <w:rPr>
          <w:rFonts w:ascii="DengXian" w:eastAsia="DengXian" w:hAnsi="DengXian" w:cs="Bold Italic Art"/>
          <w:szCs w:val="20"/>
          <w:lang w:val="it-IT"/>
        </w:rPr>
        <w:t xml:space="preserve">Domenico Rizzo </w:t>
      </w:r>
      <w:r w:rsidR="00AD128C" w:rsidRPr="00B22F9D">
        <w:rPr>
          <w:rFonts w:ascii="DengXian" w:eastAsia="DengXian" w:hAnsi="DengXian" w:cs="Bold Italic Art"/>
          <w:szCs w:val="20"/>
          <w:lang w:val="it-IT"/>
        </w:rPr>
        <w:t>(</w:t>
      </w:r>
      <w:r w:rsidR="00362195" w:rsidRPr="00B22F9D">
        <w:rPr>
          <w:rFonts w:ascii="DengXian" w:eastAsia="DengXian" w:hAnsi="DengXian" w:cs="Bold Italic Art"/>
          <w:szCs w:val="20"/>
          <w:lang w:val="it-IT"/>
        </w:rPr>
        <w:t>dir.</w:t>
      </w:r>
      <w:r w:rsidR="00AD128C" w:rsidRPr="00B22F9D">
        <w:rPr>
          <w:rFonts w:ascii="DengXian" w:eastAsia="DengXian" w:hAnsi="DengXian" w:cs="Bold Italic Art"/>
          <w:szCs w:val="20"/>
          <w:lang w:val="it-IT"/>
        </w:rPr>
        <w:t>)</w:t>
      </w:r>
      <w:r w:rsidR="00362195" w:rsidRPr="00B22F9D">
        <w:rPr>
          <w:rFonts w:ascii="DengXian" w:eastAsia="DengXian" w:hAnsi="DengXian" w:cs="Bold Italic Art"/>
          <w:szCs w:val="20"/>
          <w:lang w:val="it-IT"/>
        </w:rPr>
        <w:t xml:space="preserve">, </w:t>
      </w:r>
      <w:r w:rsidR="007F2E8A" w:rsidRPr="00B22F9D">
        <w:rPr>
          <w:rFonts w:ascii="DengXian" w:eastAsia="DengXian" w:hAnsi="DengXian" w:cs="Bold Italic Art"/>
          <w:b/>
          <w:i/>
          <w:iCs/>
          <w:szCs w:val="20"/>
          <w:lang w:val="it-IT"/>
        </w:rPr>
        <w:t>Omosapiens</w:t>
      </w:r>
      <w:r w:rsidR="00630E8D" w:rsidRPr="00B22F9D">
        <w:rPr>
          <w:rFonts w:ascii="DengXian" w:eastAsia="DengXian" w:hAnsi="DengXian" w:cs="Bold Italic Art"/>
          <w:b/>
          <w:i/>
          <w:iCs/>
          <w:szCs w:val="20"/>
          <w:lang w:val="it-IT"/>
        </w:rPr>
        <w:t>. S</w:t>
      </w:r>
      <w:r w:rsidR="007F2E8A" w:rsidRPr="00B22F9D">
        <w:rPr>
          <w:rFonts w:ascii="DengXian" w:eastAsia="DengXian" w:hAnsi="DengXian" w:cs="Bold Italic Art"/>
          <w:b/>
          <w:i/>
          <w:iCs/>
          <w:szCs w:val="20"/>
          <w:lang w:val="it-IT"/>
        </w:rPr>
        <w:t>tudi e</w:t>
      </w:r>
      <w:r w:rsidR="00BE6E74" w:rsidRPr="00B22F9D">
        <w:rPr>
          <w:rFonts w:ascii="DengXian" w:eastAsia="DengXian" w:hAnsi="DengXian" w:cs="Bold Italic Art"/>
          <w:b/>
          <w:i/>
          <w:iCs/>
          <w:szCs w:val="20"/>
          <w:lang w:val="it-IT"/>
        </w:rPr>
        <w:t xml:space="preserve"> </w:t>
      </w:r>
      <w:r w:rsidR="007F2E8A" w:rsidRPr="00B22F9D">
        <w:rPr>
          <w:rFonts w:ascii="DengXian" w:eastAsia="DengXian" w:hAnsi="DengXian" w:cs="Bold Italic Art"/>
          <w:b/>
          <w:i/>
          <w:iCs/>
          <w:szCs w:val="20"/>
          <w:lang w:val="it-IT"/>
        </w:rPr>
        <w:t>ricerche sugli orientamenti sessuali</w:t>
      </w:r>
      <w:r w:rsidR="007F2E8A" w:rsidRPr="00B22F9D">
        <w:rPr>
          <w:rFonts w:ascii="DengXian" w:eastAsia="DengXian" w:hAnsi="DengXian" w:cs="Bold Italic Art"/>
          <w:szCs w:val="20"/>
          <w:lang w:val="it-IT"/>
        </w:rPr>
        <w:t>, Rome, Carocci Editore, p. 228-233.</w:t>
      </w:r>
    </w:p>
    <w:p w14:paraId="0CB04499" w14:textId="77777777" w:rsidR="00B2287D" w:rsidRPr="00B22F9D" w:rsidRDefault="00B2287D" w:rsidP="00793E53">
      <w:pPr>
        <w:pStyle w:val="Corpsdetexte"/>
        <w:ind w:left="720"/>
        <w:rPr>
          <w:rFonts w:ascii="DengXian" w:eastAsia="DengXian" w:hAnsi="DengXian" w:cs="Bold Italic Art"/>
          <w:szCs w:val="20"/>
          <w:lang w:val="it-IT"/>
        </w:rPr>
      </w:pPr>
    </w:p>
    <w:p w14:paraId="61445F79" w14:textId="55D333D5" w:rsidR="007F2E8A" w:rsidRPr="006B7126" w:rsidRDefault="007F2E8A" w:rsidP="005B382D">
      <w:pPr>
        <w:keepNext/>
        <w:pBdr>
          <w:bottom w:val="single" w:sz="4" w:space="1" w:color="595959"/>
        </w:pBdr>
        <w:spacing w:after="240"/>
        <w:jc w:val="both"/>
        <w:outlineLvl w:val="0"/>
        <w:rPr>
          <w:rFonts w:ascii="DengXian" w:eastAsia="DengXian" w:hAnsi="DengXian" w:cs="Bold Italic Art"/>
          <w:b/>
          <w:bCs/>
          <w:iCs/>
          <w:color w:val="595959"/>
          <w:szCs w:val="22"/>
        </w:rPr>
      </w:pPr>
      <w:r w:rsidRPr="006B7126">
        <w:rPr>
          <w:rFonts w:ascii="DengXian" w:eastAsia="DengXian" w:hAnsi="DengXian" w:cs="Bold Italic Art"/>
          <w:b/>
          <w:bCs/>
          <w:iCs/>
          <w:color w:val="595959"/>
          <w:szCs w:val="22"/>
        </w:rPr>
        <w:t>Recensions</w:t>
      </w:r>
      <w:r w:rsidR="00BE6E74" w:rsidRPr="006B7126">
        <w:rPr>
          <w:rFonts w:ascii="DengXian" w:eastAsia="DengXian" w:hAnsi="DengXian" w:cs="Bold Italic Art"/>
          <w:b/>
          <w:bCs/>
          <w:iCs/>
          <w:color w:val="595959"/>
          <w:szCs w:val="22"/>
        </w:rPr>
        <w:t xml:space="preserve"> </w:t>
      </w:r>
    </w:p>
    <w:p w14:paraId="003CA64F" w14:textId="5A2D312E" w:rsidR="00B66CF4" w:rsidRPr="00B22F9D" w:rsidRDefault="00B66CF4" w:rsidP="005B382D">
      <w:pPr>
        <w:pStyle w:val="Corpsdetexte"/>
        <w:numPr>
          <w:ilvl w:val="0"/>
          <w:numId w:val="43"/>
        </w:numPr>
        <w:rPr>
          <w:rFonts w:ascii="DengXian" w:eastAsia="DengXian" w:hAnsi="DengXian" w:cs="Bold Italic Art"/>
          <w:szCs w:val="20"/>
        </w:rPr>
      </w:pPr>
      <w:r w:rsidRPr="00B22F9D">
        <w:rPr>
          <w:rFonts w:ascii="DengXian" w:eastAsia="DengXian" w:hAnsi="DengXian" w:cs="Bold Italic Art"/>
          <w:bCs/>
          <w:szCs w:val="20"/>
        </w:rPr>
        <w:t>[En cours] Régis Revenin</w:t>
      </w:r>
      <w:r w:rsidRPr="00B22F9D">
        <w:rPr>
          <w:rFonts w:ascii="DengXian" w:eastAsia="DengXian" w:hAnsi="DengXian" w:cs="Bold Italic Art"/>
          <w:szCs w:val="20"/>
        </w:rPr>
        <w:t>, 202</w:t>
      </w:r>
      <w:r w:rsidR="005B382D">
        <w:rPr>
          <w:rFonts w:ascii="DengXian" w:eastAsia="DengXian" w:hAnsi="DengXian" w:cs="Bold Italic Art"/>
          <w:szCs w:val="20"/>
        </w:rPr>
        <w:t>5</w:t>
      </w:r>
      <w:r w:rsidRPr="00B22F9D">
        <w:rPr>
          <w:rFonts w:ascii="DengXian" w:eastAsia="DengXian" w:hAnsi="DengXian" w:cs="Bold Italic Art"/>
          <w:szCs w:val="20"/>
        </w:rPr>
        <w:t>, compte-rendu de lecture de</w:t>
      </w:r>
      <w:r w:rsidRPr="00B22F9D">
        <w:rPr>
          <w:rFonts w:ascii="DengXian" w:eastAsia="DengXian" w:hAnsi="DengXian" w:cs="Bold Italic Art"/>
          <w:i/>
          <w:szCs w:val="20"/>
        </w:rPr>
        <w:t xml:space="preserve"> </w:t>
      </w:r>
      <w:r w:rsidRPr="00B22F9D">
        <w:rPr>
          <w:rFonts w:ascii="DengXian" w:eastAsia="DengXian" w:hAnsi="DengXian" w:cs="Bold Italic Art"/>
          <w:b/>
          <w:bCs/>
          <w:i/>
          <w:iCs/>
          <w:szCs w:val="20"/>
        </w:rPr>
        <w:t>Nous sommes venus en France. Voix de jeunes Algériens, 1945-1963</w:t>
      </w:r>
      <w:r w:rsidRPr="00B22F9D">
        <w:rPr>
          <w:rFonts w:ascii="DengXian" w:eastAsia="DengXian" w:hAnsi="DengXian" w:cs="Bold Italic Art"/>
          <w:szCs w:val="20"/>
        </w:rPr>
        <w:t xml:space="preserve"> (Mathias Gardet, Anamosa, 2024), pour la </w:t>
      </w:r>
      <w:r w:rsidRPr="00B22F9D">
        <w:rPr>
          <w:rFonts w:ascii="DengXian" w:eastAsia="DengXian" w:hAnsi="DengXian" w:cs="Bold Italic Art"/>
          <w:i/>
          <w:iCs/>
          <w:szCs w:val="20"/>
        </w:rPr>
        <w:t xml:space="preserve">Revue d’histoire de l’enfance </w:t>
      </w:r>
      <w:r w:rsidRPr="00B22F9D">
        <w:rPr>
          <w:rFonts w:ascii="DengXian" w:eastAsia="DengXian" w:hAnsi="DengXian" w:cs="Bold Italic Art"/>
          <w:i/>
          <w:szCs w:val="20"/>
        </w:rPr>
        <w:t>"</w:t>
      </w:r>
      <w:r w:rsidRPr="00B22F9D">
        <w:rPr>
          <w:rFonts w:ascii="DengXian" w:eastAsia="DengXian" w:hAnsi="DengXian" w:cs="Bold Italic Art"/>
          <w:i/>
          <w:iCs/>
          <w:szCs w:val="20"/>
        </w:rPr>
        <w:t>irrégulière</w:t>
      </w:r>
      <w:r w:rsidRPr="00B22F9D">
        <w:rPr>
          <w:rFonts w:ascii="DengXian" w:eastAsia="DengXian" w:hAnsi="DengXian" w:cs="Bold Italic Art"/>
          <w:i/>
          <w:szCs w:val="20"/>
        </w:rPr>
        <w:t>"</w:t>
      </w:r>
      <w:r w:rsidR="00FB6B32">
        <w:rPr>
          <w:rFonts w:ascii="DengXian" w:eastAsia="DengXian" w:hAnsi="DengXian" w:cs="Bold Italic Art"/>
          <w:szCs w:val="20"/>
        </w:rPr>
        <w:t xml:space="preserve">, 27. </w:t>
      </w:r>
    </w:p>
    <w:p w14:paraId="6C5AC946" w14:textId="1C1AB2E6" w:rsidR="00435624" w:rsidRPr="00B22F9D" w:rsidRDefault="00DA2134" w:rsidP="00793E53">
      <w:pPr>
        <w:pStyle w:val="Corpsdetexte"/>
        <w:ind w:left="720"/>
        <w:rPr>
          <w:rFonts w:ascii="DengXian" w:eastAsia="DengXian" w:hAnsi="DengXian" w:cs="Bold Italic Art"/>
          <w:szCs w:val="20"/>
        </w:rPr>
      </w:pPr>
      <w:hyperlink r:id="rId53" w:history="1">
        <w:r w:rsidR="00435624" w:rsidRPr="00B22F9D">
          <w:rPr>
            <w:rStyle w:val="Lienhypertexte"/>
            <w:rFonts w:ascii="DengXian" w:eastAsia="DengXian" w:hAnsi="DengXian" w:cs="Bold Italic Art"/>
            <w:szCs w:val="20"/>
          </w:rPr>
          <w:t>https://shs.cairn.info/revue-d-histoire-de-l-enfance-irreguliere</w:t>
        </w:r>
      </w:hyperlink>
      <w:r w:rsidR="00435624" w:rsidRPr="00B22F9D">
        <w:rPr>
          <w:rFonts w:ascii="DengXian" w:eastAsia="DengXian" w:hAnsi="DengXian" w:cs="Bold Italic Art"/>
          <w:szCs w:val="20"/>
        </w:rPr>
        <w:t xml:space="preserve"> </w:t>
      </w:r>
    </w:p>
    <w:p w14:paraId="48B3E774" w14:textId="60561F04" w:rsidR="003C2AE7" w:rsidRPr="00B22F9D" w:rsidRDefault="003C2AE7" w:rsidP="00793E53">
      <w:pPr>
        <w:pStyle w:val="Corpsdetexte"/>
        <w:numPr>
          <w:ilvl w:val="0"/>
          <w:numId w:val="43"/>
        </w:numPr>
        <w:rPr>
          <w:rFonts w:ascii="DengXian" w:eastAsia="DengXian" w:hAnsi="DengXian" w:cs="Bold Italic Art"/>
          <w:szCs w:val="20"/>
        </w:rPr>
      </w:pPr>
      <w:r w:rsidRPr="00B22F9D">
        <w:rPr>
          <w:rFonts w:ascii="DengXian" w:eastAsia="DengXian" w:hAnsi="DengXian" w:cs="Bold Italic Art"/>
          <w:bCs/>
          <w:szCs w:val="20"/>
        </w:rPr>
        <w:t>Régis Revenin</w:t>
      </w:r>
      <w:r w:rsidR="0021398B" w:rsidRPr="00B22F9D">
        <w:rPr>
          <w:rFonts w:ascii="DengXian" w:eastAsia="DengXian" w:hAnsi="DengXian" w:cs="Bold Italic Art"/>
          <w:szCs w:val="20"/>
        </w:rPr>
        <w:t>, 2020</w:t>
      </w:r>
      <w:r w:rsidRPr="00B22F9D">
        <w:rPr>
          <w:rFonts w:ascii="DengXian" w:eastAsia="DengXian" w:hAnsi="DengXian" w:cs="Bold Italic Art"/>
          <w:szCs w:val="20"/>
        </w:rPr>
        <w:t>, compte-rendu de lecture de</w:t>
      </w:r>
      <w:r w:rsidRPr="00B22F9D">
        <w:rPr>
          <w:rFonts w:ascii="DengXian" w:eastAsia="DengXian" w:hAnsi="DengXian" w:cs="Bold Italic Art"/>
          <w:i/>
          <w:szCs w:val="20"/>
        </w:rPr>
        <w:t xml:space="preserve"> </w:t>
      </w:r>
      <w:r w:rsidRPr="00B22F9D">
        <w:rPr>
          <w:rFonts w:ascii="DengXian" w:eastAsia="DengXian" w:hAnsi="DengXian" w:cs="Bold Italic Art"/>
          <w:b/>
          <w:i/>
          <w:szCs w:val="20"/>
        </w:rPr>
        <w:t>LGBT+. Archives des mouvements LGBT+. Une histoire de luttes de 1890 à nos jours</w:t>
      </w:r>
      <w:r w:rsidRPr="00B22F9D">
        <w:rPr>
          <w:rFonts w:ascii="DengXian" w:eastAsia="DengXian" w:hAnsi="DengXian" w:cs="Bold Italic Art"/>
          <w:szCs w:val="20"/>
        </w:rPr>
        <w:t xml:space="preserve"> (Antoine Idier, Textuel, 2018), pour </w:t>
      </w:r>
      <w:r w:rsidRPr="00B22F9D">
        <w:rPr>
          <w:rFonts w:ascii="DengXian" w:eastAsia="DengXian" w:hAnsi="DengXian" w:cs="Bold Italic Art"/>
          <w:i/>
          <w:iCs/>
          <w:szCs w:val="20"/>
        </w:rPr>
        <w:t>Agora. Débats/Jeunesses</w:t>
      </w:r>
      <w:r w:rsidRPr="00B22F9D">
        <w:rPr>
          <w:rFonts w:ascii="DengXian" w:eastAsia="DengXian" w:hAnsi="DengXian" w:cs="Bold Italic Art"/>
          <w:szCs w:val="20"/>
        </w:rPr>
        <w:t>,</w:t>
      </w:r>
      <w:r w:rsidR="00571E0B" w:rsidRPr="00B22F9D">
        <w:rPr>
          <w:rFonts w:ascii="DengXian" w:eastAsia="DengXian" w:hAnsi="DengXian" w:cs="Bold Italic Art"/>
          <w:szCs w:val="20"/>
        </w:rPr>
        <w:t xml:space="preserve"> </w:t>
      </w:r>
      <w:r w:rsidR="00621432" w:rsidRPr="00B22F9D">
        <w:rPr>
          <w:rFonts w:ascii="DengXian" w:eastAsia="DengXian" w:hAnsi="DengXian" w:cs="Bold Italic Art"/>
          <w:szCs w:val="20"/>
        </w:rPr>
        <w:t>84</w:t>
      </w:r>
      <w:r w:rsidRPr="00B22F9D">
        <w:rPr>
          <w:rFonts w:ascii="DengXian" w:eastAsia="DengXian" w:hAnsi="DengXian" w:cs="Bold Italic Art"/>
          <w:szCs w:val="20"/>
        </w:rPr>
        <w:t>, p</w:t>
      </w:r>
      <w:r w:rsidR="009B6AD7" w:rsidRPr="00B22F9D">
        <w:rPr>
          <w:rFonts w:ascii="DengXian" w:eastAsia="DengXian" w:hAnsi="DengXian" w:cs="Bold Italic Art"/>
          <w:bCs/>
          <w:szCs w:val="20"/>
        </w:rPr>
        <w:t>. 131-133</w:t>
      </w:r>
      <w:r w:rsidRPr="00B22F9D">
        <w:rPr>
          <w:rFonts w:ascii="DengXian" w:eastAsia="DengXian" w:hAnsi="DengXian" w:cs="Bold Italic Art"/>
          <w:bCs/>
          <w:szCs w:val="20"/>
        </w:rPr>
        <w:t>.</w:t>
      </w:r>
    </w:p>
    <w:p w14:paraId="38C32914" w14:textId="77777777" w:rsidR="003C2AE7" w:rsidRPr="00B22F9D" w:rsidRDefault="00DA2134" w:rsidP="00793E53">
      <w:pPr>
        <w:pStyle w:val="Corpsdetexte"/>
        <w:ind w:firstLine="708"/>
        <w:rPr>
          <w:rFonts w:ascii="DengXian" w:eastAsia="DengXian" w:hAnsi="DengXian" w:cs="Bold Italic Art"/>
        </w:rPr>
      </w:pPr>
      <w:hyperlink r:id="rId54" w:anchor="s1n3" w:history="1">
        <w:r w:rsidR="009B6AD7" w:rsidRPr="00B22F9D">
          <w:rPr>
            <w:rStyle w:val="Lienhypertexte"/>
            <w:rFonts w:ascii="DengXian" w:eastAsia="DengXian" w:hAnsi="DengXian" w:cs="Bold Italic Art"/>
          </w:rPr>
          <w:t>https://www.cairn.info/revue-agora-debats-jeunesses-2020-1-page-125.htm#s1n3</w:t>
        </w:r>
      </w:hyperlink>
    </w:p>
    <w:p w14:paraId="06CE0BE4" w14:textId="77777777" w:rsidR="00CB37B2" w:rsidRPr="00B22F9D" w:rsidRDefault="00CB37B2" w:rsidP="00793E53">
      <w:pPr>
        <w:pStyle w:val="Corpsdetexte"/>
        <w:numPr>
          <w:ilvl w:val="0"/>
          <w:numId w:val="43"/>
        </w:numPr>
        <w:rPr>
          <w:rFonts w:ascii="DengXian" w:eastAsia="DengXian" w:hAnsi="DengXian" w:cs="Bold Italic Art"/>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2018, compte-rendu de lecture</w:t>
      </w:r>
      <w:r w:rsidR="00993510" w:rsidRPr="00B22F9D">
        <w:rPr>
          <w:rFonts w:ascii="DengXian" w:eastAsia="DengXian" w:hAnsi="DengXian" w:cs="Bold Italic Art"/>
          <w:szCs w:val="20"/>
        </w:rPr>
        <w:t xml:space="preserve"> de</w:t>
      </w:r>
      <w:r w:rsidR="00993510" w:rsidRPr="00B22F9D">
        <w:rPr>
          <w:rFonts w:ascii="DengXian" w:eastAsia="DengXian" w:hAnsi="DengXian" w:cs="Bold Italic Art"/>
          <w:i/>
          <w:szCs w:val="20"/>
        </w:rPr>
        <w:t xml:space="preserve"> </w:t>
      </w:r>
      <w:r w:rsidR="00993510" w:rsidRPr="00B22F9D">
        <w:rPr>
          <w:rFonts w:ascii="DengXian" w:eastAsia="DengXian" w:hAnsi="DengXian" w:cs="Bold Italic Art"/>
          <w:b/>
          <w:i/>
          <w:szCs w:val="20"/>
        </w:rPr>
        <w:t>Sociologie des enfants</w:t>
      </w:r>
      <w:r w:rsidR="00993510" w:rsidRPr="00B22F9D">
        <w:rPr>
          <w:rFonts w:ascii="DengXian" w:eastAsia="DengXian" w:hAnsi="DengXian" w:cs="Bold Italic Art"/>
          <w:i/>
          <w:szCs w:val="20"/>
        </w:rPr>
        <w:t xml:space="preserve"> </w:t>
      </w:r>
      <w:r w:rsidR="00993510" w:rsidRPr="00B22F9D">
        <w:rPr>
          <w:rFonts w:ascii="DengXian" w:eastAsia="DengXian" w:hAnsi="DengXian" w:cs="Bold Italic Art"/>
          <w:szCs w:val="20"/>
        </w:rPr>
        <w:t>(Martine Court, La Découverte, 2017)</w:t>
      </w:r>
      <w:r w:rsidRPr="00B22F9D">
        <w:rPr>
          <w:rFonts w:ascii="DengXian" w:eastAsia="DengXian" w:hAnsi="DengXian" w:cs="Bold Italic Art"/>
          <w:szCs w:val="20"/>
        </w:rPr>
        <w:t xml:space="preserve">, pour </w:t>
      </w:r>
      <w:r w:rsidR="00993510" w:rsidRPr="00B22F9D">
        <w:rPr>
          <w:rFonts w:ascii="DengXian" w:eastAsia="DengXian" w:hAnsi="DengXian" w:cs="Bold Italic Art"/>
          <w:i/>
          <w:iCs/>
          <w:szCs w:val="20"/>
        </w:rPr>
        <w:t>Agora. Débats/Jeunesses</w:t>
      </w:r>
      <w:r w:rsidRPr="00B22F9D">
        <w:rPr>
          <w:rFonts w:ascii="DengXian" w:eastAsia="DengXian" w:hAnsi="DengXian" w:cs="Bold Italic Art"/>
          <w:szCs w:val="20"/>
        </w:rPr>
        <w:t xml:space="preserve">, </w:t>
      </w:r>
      <w:r w:rsidR="003F686E" w:rsidRPr="00B22F9D">
        <w:rPr>
          <w:rFonts w:ascii="DengXian" w:eastAsia="DengXian" w:hAnsi="DengXian" w:cs="Bold Italic Art"/>
          <w:szCs w:val="20"/>
        </w:rPr>
        <w:t>7</w:t>
      </w:r>
      <w:r w:rsidR="00064D40" w:rsidRPr="00B22F9D">
        <w:rPr>
          <w:rFonts w:ascii="DengXian" w:eastAsia="DengXian" w:hAnsi="DengXian" w:cs="Bold Italic Art"/>
          <w:szCs w:val="20"/>
        </w:rPr>
        <w:t>8</w:t>
      </w:r>
      <w:r w:rsidRPr="00B22F9D">
        <w:rPr>
          <w:rFonts w:ascii="DengXian" w:eastAsia="DengXian" w:hAnsi="DengXian" w:cs="Bold Italic Art"/>
          <w:szCs w:val="20"/>
        </w:rPr>
        <w:t>, p</w:t>
      </w:r>
      <w:r w:rsidRPr="00B22F9D">
        <w:rPr>
          <w:rFonts w:ascii="DengXian" w:eastAsia="DengXian" w:hAnsi="DengXian" w:cs="Bold Italic Art"/>
          <w:bCs/>
          <w:szCs w:val="20"/>
        </w:rPr>
        <w:t xml:space="preserve">. </w:t>
      </w:r>
      <w:r w:rsidR="00903C70" w:rsidRPr="00B22F9D">
        <w:rPr>
          <w:rFonts w:ascii="DengXian" w:eastAsia="DengXian" w:hAnsi="DengXian" w:cs="Bold Italic Art"/>
          <w:bCs/>
          <w:szCs w:val="20"/>
        </w:rPr>
        <w:t>146-147.</w:t>
      </w:r>
    </w:p>
    <w:p w14:paraId="29AADC2E" w14:textId="77777777" w:rsidR="00CB37B2" w:rsidRPr="00B22F9D" w:rsidRDefault="00DA2134" w:rsidP="00793E53">
      <w:pPr>
        <w:pStyle w:val="Corpsdetexte"/>
        <w:ind w:firstLine="708"/>
        <w:rPr>
          <w:rStyle w:val="Lienhypertexte"/>
          <w:rFonts w:ascii="DengXian" w:eastAsia="DengXian" w:hAnsi="DengXian" w:cs="Bold Italic Art"/>
          <w:szCs w:val="20"/>
        </w:rPr>
      </w:pPr>
      <w:hyperlink r:id="rId55" w:history="1">
        <w:r w:rsidR="009A3AF5" w:rsidRPr="00B22F9D">
          <w:rPr>
            <w:rStyle w:val="Lienhypertexte"/>
            <w:rFonts w:ascii="DengXian" w:eastAsia="DengXian" w:hAnsi="DengXian" w:cs="Bold Italic Art"/>
            <w:szCs w:val="20"/>
          </w:rPr>
          <w:t>https://www.cairn.info/revue-agora-debats-jeunesses-2018-1-page-143.htm</w:t>
        </w:r>
      </w:hyperlink>
    </w:p>
    <w:p w14:paraId="5F70B0C1" w14:textId="77777777" w:rsidR="00882DEA" w:rsidRPr="00B22F9D" w:rsidRDefault="00183823" w:rsidP="00793E53">
      <w:pPr>
        <w:pStyle w:val="Corpsdetexte"/>
        <w:numPr>
          <w:ilvl w:val="0"/>
          <w:numId w:val="43"/>
        </w:numPr>
        <w:rPr>
          <w:rFonts w:ascii="DengXian" w:eastAsia="DengXian" w:hAnsi="DengXian" w:cs="Bold Italic Art"/>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5D1DCC" w:rsidRPr="00B22F9D">
        <w:rPr>
          <w:rFonts w:ascii="DengXian" w:eastAsia="DengXian" w:hAnsi="DengXian" w:cs="Bold Italic Art"/>
          <w:szCs w:val="20"/>
        </w:rPr>
        <w:t xml:space="preserve">2015, </w:t>
      </w:r>
      <w:r w:rsidR="004D16C5" w:rsidRPr="00B22F9D">
        <w:rPr>
          <w:rFonts w:ascii="DengXian" w:eastAsia="DengXian" w:hAnsi="DengXian" w:cs="Bold Italic Art"/>
          <w:szCs w:val="20"/>
        </w:rPr>
        <w:t>compte</w:t>
      </w:r>
      <w:r w:rsidR="00AD52AB" w:rsidRPr="00B22F9D">
        <w:rPr>
          <w:rFonts w:ascii="DengXian" w:eastAsia="DengXian" w:hAnsi="DengXian" w:cs="Bold Italic Art"/>
          <w:szCs w:val="20"/>
        </w:rPr>
        <w:t>-</w:t>
      </w:r>
      <w:r w:rsidR="004D16C5" w:rsidRPr="00B22F9D">
        <w:rPr>
          <w:rFonts w:ascii="DengXian" w:eastAsia="DengXian" w:hAnsi="DengXian" w:cs="Bold Italic Art"/>
          <w:szCs w:val="20"/>
        </w:rPr>
        <w:t xml:space="preserve">rendu </w:t>
      </w:r>
      <w:r w:rsidRPr="00B22F9D">
        <w:rPr>
          <w:rFonts w:ascii="DengXian" w:eastAsia="DengXian" w:hAnsi="DengXian" w:cs="Bold Italic Art"/>
          <w:szCs w:val="20"/>
        </w:rPr>
        <w:t>de lecture</w:t>
      </w:r>
      <w:r w:rsidR="008641A7" w:rsidRPr="00B22F9D">
        <w:rPr>
          <w:rFonts w:ascii="DengXian" w:eastAsia="DengXian" w:hAnsi="DengXian" w:cs="Bold Italic Art"/>
          <w:szCs w:val="20"/>
        </w:rPr>
        <w:t>s</w:t>
      </w:r>
      <w:r w:rsidRPr="00B22F9D">
        <w:rPr>
          <w:rFonts w:ascii="DengXian" w:eastAsia="DengXian" w:hAnsi="DengXian" w:cs="Bold Italic Art"/>
          <w:szCs w:val="20"/>
        </w:rPr>
        <w:t xml:space="preserve"> </w:t>
      </w:r>
      <w:r w:rsidR="008D3733" w:rsidRPr="00B22F9D">
        <w:rPr>
          <w:rFonts w:ascii="DengXian" w:eastAsia="DengXian" w:hAnsi="DengXian" w:cs="Bold Italic Art"/>
          <w:szCs w:val="20"/>
        </w:rPr>
        <w:t xml:space="preserve">croisées </w:t>
      </w:r>
      <w:r w:rsidRPr="00B22F9D">
        <w:rPr>
          <w:rFonts w:ascii="DengXian" w:eastAsia="DengXian" w:hAnsi="DengXian" w:cs="Bold Italic Art"/>
          <w:szCs w:val="20"/>
        </w:rPr>
        <w:t xml:space="preserve">de </w:t>
      </w:r>
      <w:r w:rsidRPr="00B22F9D">
        <w:rPr>
          <w:rFonts w:ascii="DengXian" w:eastAsia="DengXian" w:hAnsi="DengXian" w:cs="Bold Italic Art"/>
          <w:b/>
          <w:i/>
          <w:szCs w:val="20"/>
        </w:rPr>
        <w:t>L’enfant interdit</w:t>
      </w:r>
      <w:r w:rsidR="00D0144C" w:rsidRPr="00B22F9D">
        <w:rPr>
          <w:rFonts w:ascii="DengXian" w:eastAsia="DengXian" w:hAnsi="DengXian" w:cs="Bold Italic Art"/>
          <w:b/>
          <w:i/>
          <w:szCs w:val="20"/>
        </w:rPr>
        <w:t>. C</w:t>
      </w:r>
      <w:r w:rsidRPr="00B22F9D">
        <w:rPr>
          <w:rFonts w:ascii="DengXian" w:eastAsia="DengXian" w:hAnsi="DengXian" w:cs="Bold Italic Art"/>
          <w:b/>
          <w:i/>
          <w:szCs w:val="20"/>
        </w:rPr>
        <w:t>omment la pédophilie est devenue scandaleuse</w:t>
      </w:r>
      <w:r w:rsidRPr="00B22F9D">
        <w:rPr>
          <w:rFonts w:ascii="DengXian" w:eastAsia="DengXian" w:hAnsi="DengXian" w:cs="Bold Italic Art"/>
          <w:szCs w:val="20"/>
        </w:rPr>
        <w:t xml:space="preserve"> (Pierre Verdrager, Armand Colin, 2013)</w:t>
      </w:r>
      <w:r w:rsidR="008641A7" w:rsidRPr="00B22F9D">
        <w:rPr>
          <w:rFonts w:ascii="DengXian" w:eastAsia="DengXian" w:hAnsi="DengXian" w:cs="Bold Italic Art"/>
          <w:szCs w:val="20"/>
        </w:rPr>
        <w:t xml:space="preserve">, </w:t>
      </w:r>
      <w:r w:rsidR="00D50580" w:rsidRPr="00B22F9D">
        <w:rPr>
          <w:rFonts w:ascii="DengXian" w:eastAsia="DengXian" w:hAnsi="DengXian" w:cs="Bold Italic Art"/>
          <w:szCs w:val="20"/>
        </w:rPr>
        <w:t xml:space="preserve">de </w:t>
      </w:r>
      <w:r w:rsidR="00D0144C" w:rsidRPr="00B22F9D">
        <w:rPr>
          <w:rFonts w:ascii="DengXian" w:eastAsia="DengXian" w:hAnsi="DengXian" w:cs="Bold Italic Art"/>
          <w:b/>
          <w:i/>
          <w:szCs w:val="20"/>
        </w:rPr>
        <w:t>Les alinéas au placard. L</w:t>
      </w:r>
      <w:r w:rsidR="00D50580" w:rsidRPr="00B22F9D">
        <w:rPr>
          <w:rFonts w:ascii="DengXian" w:eastAsia="DengXian" w:hAnsi="DengXian" w:cs="Bold Italic Art"/>
          <w:b/>
          <w:i/>
          <w:szCs w:val="20"/>
        </w:rPr>
        <w:t>’abrogation du délit d’homosexualité</w:t>
      </w:r>
      <w:r w:rsidR="00D0144C" w:rsidRPr="00B22F9D">
        <w:rPr>
          <w:rFonts w:ascii="DengXian" w:eastAsia="DengXian" w:hAnsi="DengXian" w:cs="Bold Italic Art"/>
          <w:b/>
          <w:i/>
          <w:szCs w:val="20"/>
        </w:rPr>
        <w:t xml:space="preserve">, </w:t>
      </w:r>
      <w:r w:rsidR="00D50580" w:rsidRPr="00B22F9D">
        <w:rPr>
          <w:rFonts w:ascii="DengXian" w:eastAsia="DengXian" w:hAnsi="DengXian" w:cs="Bold Italic Art"/>
          <w:b/>
          <w:i/>
          <w:szCs w:val="20"/>
        </w:rPr>
        <w:t>1977-1982</w:t>
      </w:r>
      <w:r w:rsidR="00D50580" w:rsidRPr="00B22F9D">
        <w:rPr>
          <w:rFonts w:ascii="DengXian" w:eastAsia="DengXian" w:hAnsi="DengXian" w:cs="Bold Italic Art"/>
          <w:szCs w:val="20"/>
        </w:rPr>
        <w:t xml:space="preserve"> (Antoine Idier, Cartouche, 2013),</w:t>
      </w:r>
      <w:r w:rsidR="001A2598" w:rsidRPr="00B22F9D">
        <w:rPr>
          <w:rFonts w:ascii="DengXian" w:eastAsia="DengXian" w:hAnsi="DengXian" w:cs="Bold Italic Art"/>
          <w:szCs w:val="20"/>
        </w:rPr>
        <w:t xml:space="preserve"> </w:t>
      </w:r>
      <w:r w:rsidR="00FA45ED" w:rsidRPr="00B22F9D">
        <w:rPr>
          <w:rFonts w:ascii="DengXian" w:eastAsia="DengXian" w:hAnsi="DengXian" w:cs="Bold Italic Art"/>
          <w:szCs w:val="20"/>
        </w:rPr>
        <w:t xml:space="preserve">et </w:t>
      </w:r>
      <w:r w:rsidR="008641A7" w:rsidRPr="00B22F9D">
        <w:rPr>
          <w:rFonts w:ascii="DengXian" w:eastAsia="DengXian" w:hAnsi="DengXian" w:cs="Bold Italic Art"/>
          <w:szCs w:val="20"/>
        </w:rPr>
        <w:t xml:space="preserve">de </w:t>
      </w:r>
      <w:r w:rsidR="0092748A" w:rsidRPr="00B22F9D">
        <w:rPr>
          <w:rFonts w:ascii="DengXian" w:eastAsia="DengXian" w:hAnsi="DengXian" w:cs="Bold Italic Art"/>
          <w:b/>
          <w:i/>
          <w:szCs w:val="20"/>
        </w:rPr>
        <w:t>Histoire de la pédophilie</w:t>
      </w:r>
      <w:r w:rsidR="00D0144C" w:rsidRPr="00B22F9D">
        <w:rPr>
          <w:rFonts w:ascii="DengXian" w:eastAsia="DengXian" w:hAnsi="DengXian" w:cs="Bold Italic Art"/>
          <w:b/>
          <w:i/>
          <w:szCs w:val="20"/>
        </w:rPr>
        <w:t xml:space="preserve">, </w:t>
      </w:r>
      <w:r w:rsidR="008641A7" w:rsidRPr="00B22F9D">
        <w:rPr>
          <w:rFonts w:ascii="DengXian" w:eastAsia="DengXian" w:hAnsi="DengXian" w:cs="Bold Italic Art"/>
          <w:b/>
          <w:i/>
          <w:szCs w:val="20"/>
        </w:rPr>
        <w:t>19</w:t>
      </w:r>
      <w:r w:rsidR="008641A7" w:rsidRPr="00B22F9D">
        <w:rPr>
          <w:rFonts w:ascii="DengXian" w:eastAsia="DengXian" w:hAnsi="DengXian" w:cs="Bold Italic Art"/>
          <w:b/>
          <w:i/>
          <w:szCs w:val="20"/>
          <w:vertAlign w:val="superscript"/>
        </w:rPr>
        <w:t>e</w:t>
      </w:r>
      <w:r w:rsidR="008641A7" w:rsidRPr="00B22F9D">
        <w:rPr>
          <w:rFonts w:ascii="DengXian" w:eastAsia="DengXian" w:hAnsi="DengXian" w:cs="Bold Italic Art"/>
          <w:b/>
          <w:i/>
          <w:szCs w:val="20"/>
        </w:rPr>
        <w:t>-21</w:t>
      </w:r>
      <w:r w:rsidR="008641A7" w:rsidRPr="00B22F9D">
        <w:rPr>
          <w:rFonts w:ascii="DengXian" w:eastAsia="DengXian" w:hAnsi="DengXian" w:cs="Bold Italic Art"/>
          <w:b/>
          <w:i/>
          <w:szCs w:val="20"/>
          <w:vertAlign w:val="superscript"/>
        </w:rPr>
        <w:t>e</w:t>
      </w:r>
      <w:r w:rsidR="008641A7" w:rsidRPr="00B22F9D">
        <w:rPr>
          <w:rFonts w:ascii="DengXian" w:eastAsia="DengXian" w:hAnsi="DengXian" w:cs="Bold Italic Art"/>
          <w:b/>
          <w:i/>
          <w:szCs w:val="20"/>
        </w:rPr>
        <w:t xml:space="preserve"> siècle</w:t>
      </w:r>
      <w:r w:rsidR="008641A7" w:rsidRPr="00B22F9D">
        <w:rPr>
          <w:rFonts w:ascii="DengXian" w:eastAsia="DengXian" w:hAnsi="DengXian" w:cs="Bold Italic Art"/>
          <w:szCs w:val="20"/>
        </w:rPr>
        <w:t xml:space="preserve"> (Anne-Claude Ambroise-Rendu, Fayard, 2014)</w:t>
      </w:r>
      <w:r w:rsidR="008437B5" w:rsidRPr="00B22F9D">
        <w:rPr>
          <w:rFonts w:ascii="DengXian" w:eastAsia="DengXian" w:hAnsi="DengXian" w:cs="Bold Italic Art"/>
          <w:szCs w:val="20"/>
        </w:rPr>
        <w:t xml:space="preserve">, </w:t>
      </w:r>
      <w:r w:rsidRPr="00B22F9D">
        <w:rPr>
          <w:rFonts w:ascii="DengXian" w:eastAsia="DengXian" w:hAnsi="DengXian" w:cs="Bold Italic Art"/>
          <w:szCs w:val="20"/>
        </w:rPr>
        <w:t xml:space="preserve">pour </w:t>
      </w:r>
      <w:r w:rsidR="00871A93" w:rsidRPr="00B22F9D">
        <w:rPr>
          <w:rFonts w:ascii="DengXian" w:eastAsia="DengXian" w:hAnsi="DengXian" w:cs="Bold Italic Art"/>
          <w:szCs w:val="20"/>
        </w:rPr>
        <w:t xml:space="preserve">la </w:t>
      </w:r>
      <w:r w:rsidR="00D547E3" w:rsidRPr="00B22F9D">
        <w:rPr>
          <w:rFonts w:ascii="DengXian" w:eastAsia="DengXian" w:hAnsi="DengXian" w:cs="Bold Italic Art"/>
          <w:i/>
          <w:iCs/>
          <w:szCs w:val="20"/>
        </w:rPr>
        <w:t xml:space="preserve">Revue d’histoire de l’enfance </w:t>
      </w:r>
      <w:r w:rsidR="00D547E3" w:rsidRPr="00B22F9D">
        <w:rPr>
          <w:rFonts w:ascii="DengXian" w:eastAsia="DengXian" w:hAnsi="DengXian" w:cs="Bold Italic Art"/>
          <w:i/>
          <w:szCs w:val="20"/>
        </w:rPr>
        <w:t>"</w:t>
      </w:r>
      <w:r w:rsidR="00D547E3" w:rsidRPr="00B22F9D">
        <w:rPr>
          <w:rFonts w:ascii="DengXian" w:eastAsia="DengXian" w:hAnsi="DengXian" w:cs="Bold Italic Art"/>
          <w:i/>
          <w:iCs/>
          <w:szCs w:val="20"/>
        </w:rPr>
        <w:t>irrégulière</w:t>
      </w:r>
      <w:r w:rsidR="00D547E3" w:rsidRPr="00B22F9D">
        <w:rPr>
          <w:rFonts w:ascii="DengXian" w:eastAsia="DengXian" w:hAnsi="DengXian" w:cs="Bold Italic Art"/>
          <w:i/>
          <w:szCs w:val="20"/>
        </w:rPr>
        <w:t>"</w:t>
      </w:r>
      <w:r w:rsidR="00D547E3" w:rsidRPr="00B22F9D">
        <w:rPr>
          <w:rFonts w:ascii="DengXian" w:eastAsia="DengXian" w:hAnsi="DengXian" w:cs="Bold Italic Art"/>
          <w:szCs w:val="20"/>
        </w:rPr>
        <w:t>, 1</w:t>
      </w:r>
      <w:r w:rsidR="00724A96" w:rsidRPr="00B22F9D">
        <w:rPr>
          <w:rFonts w:ascii="DengXian" w:eastAsia="DengXian" w:hAnsi="DengXian" w:cs="Bold Italic Art"/>
          <w:szCs w:val="20"/>
        </w:rPr>
        <w:t>7</w:t>
      </w:r>
      <w:r w:rsidR="00D547E3" w:rsidRPr="00B22F9D">
        <w:rPr>
          <w:rFonts w:ascii="DengXian" w:eastAsia="DengXian" w:hAnsi="DengXian" w:cs="Bold Italic Art"/>
          <w:szCs w:val="20"/>
        </w:rPr>
        <w:t xml:space="preserve">, </w:t>
      </w:r>
      <w:r w:rsidR="00882DEA" w:rsidRPr="00B22F9D">
        <w:rPr>
          <w:rFonts w:ascii="DengXian" w:eastAsia="DengXian" w:hAnsi="DengXian" w:cs="Bold Italic Art"/>
          <w:szCs w:val="20"/>
        </w:rPr>
        <w:t>p. 235-240.</w:t>
      </w:r>
    </w:p>
    <w:p w14:paraId="0139CB16" w14:textId="77777777" w:rsidR="002C67FE" w:rsidRPr="00B22F9D" w:rsidRDefault="00DA2134" w:rsidP="00793E53">
      <w:pPr>
        <w:pStyle w:val="Corpsdetexte"/>
        <w:ind w:firstLine="708"/>
        <w:rPr>
          <w:rStyle w:val="Lienhypertexte"/>
          <w:rFonts w:ascii="DengXian" w:eastAsia="DengXian" w:hAnsi="DengXian" w:cs="Bold Italic Art"/>
          <w:szCs w:val="20"/>
        </w:rPr>
      </w:pPr>
      <w:hyperlink r:id="rId56" w:history="1">
        <w:r w:rsidR="00935E40" w:rsidRPr="00B22F9D">
          <w:rPr>
            <w:rStyle w:val="Lienhypertexte"/>
            <w:rFonts w:ascii="DengXian" w:eastAsia="DengXian" w:hAnsi="DengXian" w:cs="Bold Italic Art"/>
            <w:szCs w:val="20"/>
          </w:rPr>
          <w:t>http://journals.openedition.org/rhei/3744</w:t>
        </w:r>
      </w:hyperlink>
    </w:p>
    <w:p w14:paraId="6616329E" w14:textId="77777777" w:rsidR="00721313" w:rsidRPr="00B22F9D" w:rsidRDefault="00721313" w:rsidP="00793E53">
      <w:pPr>
        <w:pStyle w:val="Corpsdetexte"/>
        <w:numPr>
          <w:ilvl w:val="0"/>
          <w:numId w:val="43"/>
        </w:numPr>
        <w:rPr>
          <w:rFonts w:ascii="DengXian" w:eastAsia="DengXian" w:hAnsi="DengXian" w:cs="Bold Italic Art"/>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002DAD" w:rsidRPr="00B22F9D">
        <w:rPr>
          <w:rFonts w:ascii="DengXian" w:eastAsia="DengXian" w:hAnsi="DengXian" w:cs="Bold Italic Art"/>
          <w:szCs w:val="20"/>
        </w:rPr>
        <w:t xml:space="preserve">2015, </w:t>
      </w:r>
      <w:r w:rsidR="004D16C5" w:rsidRPr="00B22F9D">
        <w:rPr>
          <w:rFonts w:ascii="DengXian" w:eastAsia="DengXian" w:hAnsi="DengXian" w:cs="Bold Italic Art"/>
          <w:szCs w:val="20"/>
        </w:rPr>
        <w:t>compte</w:t>
      </w:r>
      <w:r w:rsidR="00AD52AB" w:rsidRPr="00B22F9D">
        <w:rPr>
          <w:rFonts w:ascii="DengXian" w:eastAsia="DengXian" w:hAnsi="DengXian" w:cs="Bold Italic Art"/>
          <w:szCs w:val="20"/>
        </w:rPr>
        <w:t>-</w:t>
      </w:r>
      <w:r w:rsidR="004D16C5" w:rsidRPr="00B22F9D">
        <w:rPr>
          <w:rFonts w:ascii="DengXian" w:eastAsia="DengXian" w:hAnsi="DengXian" w:cs="Bold Italic Art"/>
          <w:szCs w:val="20"/>
        </w:rPr>
        <w:t xml:space="preserve">rendu </w:t>
      </w:r>
      <w:r w:rsidRPr="00B22F9D">
        <w:rPr>
          <w:rFonts w:ascii="DengXian" w:eastAsia="DengXian" w:hAnsi="DengXian" w:cs="Bold Italic Art"/>
          <w:szCs w:val="20"/>
        </w:rPr>
        <w:t>de lecture</w:t>
      </w:r>
      <w:r w:rsidR="000A03CE" w:rsidRPr="00B22F9D">
        <w:rPr>
          <w:rFonts w:ascii="DengXian" w:eastAsia="DengXian" w:hAnsi="DengXian" w:cs="Bold Italic Art"/>
          <w:szCs w:val="20"/>
        </w:rPr>
        <w:t xml:space="preserve"> de</w:t>
      </w:r>
      <w:r w:rsidRPr="00B22F9D">
        <w:rPr>
          <w:rFonts w:ascii="DengXian" w:eastAsia="DengXian" w:hAnsi="DengXian" w:cs="Bold Italic Art"/>
          <w:szCs w:val="20"/>
        </w:rPr>
        <w:t xml:space="preserve"> </w:t>
      </w:r>
      <w:r w:rsidRPr="00B22F9D">
        <w:rPr>
          <w:rFonts w:ascii="DengXian" w:eastAsia="DengXian" w:hAnsi="DengXian" w:cs="Bold Italic Art"/>
          <w:b/>
          <w:i/>
          <w:szCs w:val="20"/>
        </w:rPr>
        <w:t>Sexualité</w:t>
      </w:r>
      <w:r w:rsidR="000A03CE" w:rsidRPr="00B22F9D">
        <w:rPr>
          <w:rFonts w:ascii="DengXian" w:eastAsia="DengXian" w:hAnsi="DengXian" w:cs="Bold Italic Art"/>
          <w:i/>
          <w:szCs w:val="20"/>
        </w:rPr>
        <w:t xml:space="preserve"> </w:t>
      </w:r>
      <w:r w:rsidR="000A03CE" w:rsidRPr="00B22F9D">
        <w:rPr>
          <w:rFonts w:ascii="DengXian" w:eastAsia="DengXian" w:hAnsi="DengXian" w:cs="Bold Italic Art"/>
          <w:szCs w:val="20"/>
        </w:rPr>
        <w:t>(Jeffrey Weeks, Presses universitaires de Lyon, 2014, première édition</w:t>
      </w:r>
      <w:r w:rsidR="007C6701" w:rsidRPr="00B22F9D">
        <w:rPr>
          <w:rFonts w:ascii="DengXian" w:eastAsia="DengXian" w:hAnsi="DengXian" w:cs="Bold Italic Art"/>
          <w:szCs w:val="20"/>
        </w:rPr>
        <w:t xml:space="preserve"> en anglais</w:t>
      </w:r>
      <w:r w:rsidR="00340C1E" w:rsidRPr="00B22F9D">
        <w:rPr>
          <w:rFonts w:ascii="DengXian" w:eastAsia="DengXian" w:hAnsi="DengXian" w:cs="Bold Italic Art"/>
          <w:szCs w:val="20"/>
        </w:rPr>
        <w:t xml:space="preserve"> </w:t>
      </w:r>
      <w:r w:rsidR="000A03CE" w:rsidRPr="00B22F9D">
        <w:rPr>
          <w:rFonts w:ascii="DengXian" w:eastAsia="DengXian" w:hAnsi="DengXian" w:cs="Bold Italic Art"/>
          <w:szCs w:val="20"/>
        </w:rPr>
        <w:t>: 1986)</w:t>
      </w:r>
      <w:r w:rsidR="00A80CF1" w:rsidRPr="00B22F9D">
        <w:rPr>
          <w:rFonts w:ascii="DengXian" w:eastAsia="DengXian" w:hAnsi="DengXian" w:cs="Bold Italic Art"/>
          <w:szCs w:val="20"/>
        </w:rPr>
        <w:t xml:space="preserve">, pour </w:t>
      </w:r>
      <w:r w:rsidR="006E4739" w:rsidRPr="00B22F9D">
        <w:rPr>
          <w:rFonts w:ascii="DengXian" w:eastAsia="DengXian" w:hAnsi="DengXian" w:cs="Bold Italic Art"/>
          <w:i/>
          <w:iCs/>
          <w:szCs w:val="20"/>
        </w:rPr>
        <w:t>Clio</w:t>
      </w:r>
      <w:r w:rsidR="00164794" w:rsidRPr="00B22F9D">
        <w:rPr>
          <w:rFonts w:ascii="DengXian" w:eastAsia="DengXian" w:hAnsi="DengXian" w:cs="Bold Italic Art"/>
          <w:i/>
          <w:iCs/>
          <w:szCs w:val="20"/>
        </w:rPr>
        <w:t>. F</w:t>
      </w:r>
      <w:r w:rsidR="006E4739" w:rsidRPr="00B22F9D">
        <w:rPr>
          <w:rFonts w:ascii="DengXian" w:eastAsia="DengXian" w:hAnsi="DengXian" w:cs="Bold Italic Art"/>
          <w:i/>
          <w:iCs/>
          <w:szCs w:val="20"/>
        </w:rPr>
        <w:t xml:space="preserve">emmes, genre, </w:t>
      </w:r>
      <w:r w:rsidR="00035DE2" w:rsidRPr="00B22F9D">
        <w:rPr>
          <w:rFonts w:ascii="DengXian" w:eastAsia="DengXian" w:hAnsi="DengXian" w:cs="Bold Italic Art"/>
          <w:i/>
          <w:iCs/>
          <w:szCs w:val="20"/>
        </w:rPr>
        <w:t>histoire</w:t>
      </w:r>
      <w:r w:rsidR="00035DE2" w:rsidRPr="00B22F9D">
        <w:rPr>
          <w:rFonts w:ascii="DengXian" w:eastAsia="DengXian" w:hAnsi="DengXian" w:cs="Bold Italic Art"/>
          <w:iCs/>
          <w:szCs w:val="20"/>
        </w:rPr>
        <w:t>,</w:t>
      </w:r>
      <w:r w:rsidR="00A80CF1" w:rsidRPr="00B22F9D">
        <w:rPr>
          <w:rFonts w:ascii="DengXian" w:eastAsia="DengXian" w:hAnsi="DengXian" w:cs="Bold Italic Art"/>
          <w:szCs w:val="20"/>
        </w:rPr>
        <w:t xml:space="preserve"> </w:t>
      </w:r>
      <w:r w:rsidR="009F5074" w:rsidRPr="00B22F9D">
        <w:rPr>
          <w:rFonts w:ascii="DengXian" w:eastAsia="DengXian" w:hAnsi="DengXian" w:cs="Bold Italic Art"/>
          <w:szCs w:val="20"/>
        </w:rPr>
        <w:t>41</w:t>
      </w:r>
      <w:r w:rsidR="00A80CF1" w:rsidRPr="00B22F9D">
        <w:rPr>
          <w:rFonts w:ascii="DengXian" w:eastAsia="DengXian" w:hAnsi="DengXian" w:cs="Bold Italic Art"/>
          <w:szCs w:val="20"/>
        </w:rPr>
        <w:t>.</w:t>
      </w:r>
    </w:p>
    <w:p w14:paraId="7CA0CE0B" w14:textId="77777777" w:rsidR="009F5074" w:rsidRPr="00B22F9D" w:rsidRDefault="00DA2134" w:rsidP="00793E53">
      <w:pPr>
        <w:pStyle w:val="Corpsdetexte"/>
        <w:ind w:firstLine="708"/>
        <w:rPr>
          <w:rFonts w:ascii="DengXian" w:eastAsia="DengXian" w:hAnsi="DengXian" w:cs="Bold Italic Art"/>
          <w:szCs w:val="20"/>
        </w:rPr>
      </w:pPr>
      <w:hyperlink r:id="rId57" w:history="1">
        <w:r w:rsidR="00935E40" w:rsidRPr="00B22F9D">
          <w:rPr>
            <w:rStyle w:val="Lienhypertexte"/>
            <w:rFonts w:ascii="DengXian" w:eastAsia="DengXian" w:hAnsi="DengXian" w:cs="Bold Italic Art"/>
            <w:szCs w:val="20"/>
          </w:rPr>
          <w:t>http://journals.openedition.org/clio/12634</w:t>
        </w:r>
      </w:hyperlink>
    </w:p>
    <w:p w14:paraId="611D59CB" w14:textId="77777777" w:rsidR="00D547E3" w:rsidRPr="00B22F9D" w:rsidRDefault="00E56CCD" w:rsidP="00793E53">
      <w:pPr>
        <w:pStyle w:val="Corpsdetexte"/>
        <w:numPr>
          <w:ilvl w:val="0"/>
          <w:numId w:val="43"/>
        </w:numPr>
        <w:rPr>
          <w:rFonts w:ascii="DengXian" w:eastAsia="DengXian" w:hAnsi="DengXian" w:cs="Bold Italic Art"/>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002DAD" w:rsidRPr="00B22F9D">
        <w:rPr>
          <w:rFonts w:ascii="DengXian" w:eastAsia="DengXian" w:hAnsi="DengXian" w:cs="Bold Italic Art"/>
          <w:szCs w:val="20"/>
        </w:rPr>
        <w:t xml:space="preserve">2013, </w:t>
      </w:r>
      <w:r w:rsidR="004D16C5" w:rsidRPr="00B22F9D">
        <w:rPr>
          <w:rFonts w:ascii="DengXian" w:eastAsia="DengXian" w:hAnsi="DengXian" w:cs="Bold Italic Art"/>
          <w:szCs w:val="20"/>
        </w:rPr>
        <w:t>compte</w:t>
      </w:r>
      <w:r w:rsidR="00AD52AB" w:rsidRPr="00B22F9D">
        <w:rPr>
          <w:rFonts w:ascii="DengXian" w:eastAsia="DengXian" w:hAnsi="DengXian" w:cs="Bold Italic Art"/>
          <w:szCs w:val="20"/>
        </w:rPr>
        <w:t>-</w:t>
      </w:r>
      <w:r w:rsidR="004D16C5" w:rsidRPr="00B22F9D">
        <w:rPr>
          <w:rFonts w:ascii="DengXian" w:eastAsia="DengXian" w:hAnsi="DengXian" w:cs="Bold Italic Art"/>
          <w:szCs w:val="20"/>
        </w:rPr>
        <w:t xml:space="preserve">rendu </w:t>
      </w:r>
      <w:r w:rsidR="009D308B" w:rsidRPr="00B22F9D">
        <w:rPr>
          <w:rFonts w:ascii="DengXian" w:eastAsia="DengXian" w:hAnsi="DengXian" w:cs="Bold Italic Art"/>
          <w:szCs w:val="20"/>
        </w:rPr>
        <w:t xml:space="preserve">de lecture de </w:t>
      </w:r>
      <w:r w:rsidR="00325A6D" w:rsidRPr="00B22F9D">
        <w:rPr>
          <w:rFonts w:ascii="DengXian" w:eastAsia="DengXian" w:hAnsi="DengXian" w:cs="Bold Italic Art"/>
          <w:b/>
          <w:i/>
          <w:szCs w:val="20"/>
        </w:rPr>
        <w:t>Le temps de l’amour</w:t>
      </w:r>
      <w:r w:rsidR="00164794" w:rsidRPr="00B22F9D">
        <w:rPr>
          <w:rFonts w:ascii="DengXian" w:eastAsia="DengXian" w:hAnsi="DengXian" w:cs="Bold Italic Art"/>
          <w:b/>
          <w:i/>
          <w:szCs w:val="20"/>
        </w:rPr>
        <w:t>. J</w:t>
      </w:r>
      <w:r w:rsidR="00325A6D" w:rsidRPr="00B22F9D">
        <w:rPr>
          <w:rFonts w:ascii="DengXian" w:eastAsia="DengXian" w:hAnsi="DengXian" w:cs="Bold Italic Art"/>
          <w:b/>
          <w:i/>
          <w:szCs w:val="20"/>
        </w:rPr>
        <w:t xml:space="preserve">eunesse </w:t>
      </w:r>
      <w:r w:rsidR="003D28EB" w:rsidRPr="00B22F9D">
        <w:rPr>
          <w:rFonts w:ascii="DengXian" w:eastAsia="DengXian" w:hAnsi="DengXian" w:cs="Bold Italic Art"/>
          <w:b/>
          <w:i/>
          <w:szCs w:val="20"/>
        </w:rPr>
        <w:t>et</w:t>
      </w:r>
      <w:r w:rsidR="00325A6D" w:rsidRPr="00B22F9D">
        <w:rPr>
          <w:rFonts w:ascii="DengXian" w:eastAsia="DengXian" w:hAnsi="DengXian" w:cs="Bold Italic Art"/>
          <w:b/>
          <w:i/>
          <w:szCs w:val="20"/>
        </w:rPr>
        <w:t xml:space="preserve"> sexualité en Belgique francophone</w:t>
      </w:r>
      <w:r w:rsidR="00832A5A" w:rsidRPr="00B22F9D">
        <w:rPr>
          <w:rFonts w:ascii="DengXian" w:eastAsia="DengXian" w:hAnsi="DengXian" w:cs="Bold Italic Art"/>
          <w:b/>
          <w:i/>
          <w:szCs w:val="20"/>
        </w:rPr>
        <w:t xml:space="preserve">, </w:t>
      </w:r>
      <w:r w:rsidR="00325A6D" w:rsidRPr="00B22F9D">
        <w:rPr>
          <w:rFonts w:ascii="DengXian" w:eastAsia="DengXian" w:hAnsi="DengXian" w:cs="Bold Italic Art"/>
          <w:b/>
          <w:i/>
          <w:szCs w:val="20"/>
        </w:rPr>
        <w:t>1945-1968</w:t>
      </w:r>
      <w:r w:rsidR="00325A6D" w:rsidRPr="00B22F9D">
        <w:rPr>
          <w:rFonts w:ascii="DengXian" w:eastAsia="DengXian" w:hAnsi="DengXian" w:cs="Bold Italic Art"/>
          <w:i/>
          <w:szCs w:val="20"/>
        </w:rPr>
        <w:t xml:space="preserve"> </w:t>
      </w:r>
      <w:r w:rsidR="00325A6D" w:rsidRPr="00B22F9D">
        <w:rPr>
          <w:rFonts w:ascii="DengXian" w:eastAsia="DengXian" w:hAnsi="DengXian" w:cs="Bold Italic Art"/>
          <w:szCs w:val="20"/>
        </w:rPr>
        <w:t>(Laura Di Spurio,</w:t>
      </w:r>
      <w:r w:rsidR="00325A6D" w:rsidRPr="00B22F9D">
        <w:rPr>
          <w:rFonts w:ascii="DengXian" w:eastAsia="DengXian" w:hAnsi="DengXian" w:cs="Bold Italic Art"/>
          <w:i/>
          <w:szCs w:val="20"/>
        </w:rPr>
        <w:t xml:space="preserve"> </w:t>
      </w:r>
      <w:r w:rsidR="00325A6D" w:rsidRPr="00B22F9D">
        <w:rPr>
          <w:rFonts w:ascii="DengXian" w:eastAsia="DengXian" w:hAnsi="DengXian" w:cs="Bold Italic Art"/>
          <w:szCs w:val="20"/>
        </w:rPr>
        <w:t xml:space="preserve">Le Cri, 2012), pour </w:t>
      </w:r>
      <w:r w:rsidR="00325A6D" w:rsidRPr="00B22F9D">
        <w:rPr>
          <w:rFonts w:ascii="DengXian" w:eastAsia="DengXian" w:hAnsi="DengXian" w:cs="Bold Italic Art"/>
          <w:iCs/>
          <w:szCs w:val="20"/>
        </w:rPr>
        <w:t xml:space="preserve">la </w:t>
      </w:r>
      <w:r w:rsidR="00325A6D" w:rsidRPr="00B22F9D">
        <w:rPr>
          <w:rFonts w:ascii="DengXian" w:eastAsia="DengXian" w:hAnsi="DengXian" w:cs="Bold Italic Art"/>
          <w:i/>
          <w:iCs/>
          <w:szCs w:val="20"/>
        </w:rPr>
        <w:t xml:space="preserve">Revue d’histoire de l’enfance </w:t>
      </w:r>
      <w:r w:rsidR="00325A6D" w:rsidRPr="00B22F9D">
        <w:rPr>
          <w:rFonts w:ascii="DengXian" w:eastAsia="DengXian" w:hAnsi="DengXian" w:cs="Bold Italic Art"/>
          <w:i/>
          <w:szCs w:val="20"/>
        </w:rPr>
        <w:t>"</w:t>
      </w:r>
      <w:r w:rsidR="00325A6D" w:rsidRPr="00B22F9D">
        <w:rPr>
          <w:rFonts w:ascii="DengXian" w:eastAsia="DengXian" w:hAnsi="DengXian" w:cs="Bold Italic Art"/>
          <w:i/>
          <w:iCs/>
          <w:szCs w:val="20"/>
        </w:rPr>
        <w:t>irrégulière</w:t>
      </w:r>
      <w:r w:rsidR="00325A6D" w:rsidRPr="00B22F9D">
        <w:rPr>
          <w:rFonts w:ascii="DengXian" w:eastAsia="DengXian" w:hAnsi="DengXian" w:cs="Bold Italic Art"/>
          <w:i/>
          <w:szCs w:val="20"/>
        </w:rPr>
        <w:t>"</w:t>
      </w:r>
      <w:r w:rsidR="00325A6D" w:rsidRPr="00B22F9D">
        <w:rPr>
          <w:rFonts w:ascii="DengXian" w:eastAsia="DengXian" w:hAnsi="DengXian" w:cs="Bold Italic Art"/>
          <w:szCs w:val="20"/>
        </w:rPr>
        <w:t xml:space="preserve">, 15, </w:t>
      </w:r>
      <w:r w:rsidR="00D547E3" w:rsidRPr="00B22F9D">
        <w:rPr>
          <w:rFonts w:ascii="DengXian" w:eastAsia="DengXian" w:hAnsi="DengXian" w:cs="Bold Italic Art"/>
          <w:szCs w:val="20"/>
        </w:rPr>
        <w:t>p.</w:t>
      </w:r>
      <w:r w:rsidR="004A743A" w:rsidRPr="00B22F9D">
        <w:rPr>
          <w:rFonts w:ascii="DengXian" w:eastAsia="DengXian" w:hAnsi="DengXian" w:cs="Bold Italic Art"/>
          <w:szCs w:val="20"/>
        </w:rPr>
        <w:t xml:space="preserve"> 211-215</w:t>
      </w:r>
      <w:r w:rsidR="00D547E3" w:rsidRPr="00B22F9D">
        <w:rPr>
          <w:rFonts w:ascii="DengXian" w:eastAsia="DengXian" w:hAnsi="DengXian" w:cs="Bold Italic Art"/>
          <w:szCs w:val="20"/>
        </w:rPr>
        <w:t>.</w:t>
      </w:r>
    </w:p>
    <w:p w14:paraId="3E0A9ACF" w14:textId="77777777" w:rsidR="00BF34F5" w:rsidRPr="00B22F9D" w:rsidRDefault="00DA2134" w:rsidP="00793E53">
      <w:pPr>
        <w:pStyle w:val="Corpsdetexte"/>
        <w:ind w:firstLine="708"/>
        <w:rPr>
          <w:rStyle w:val="Lienhypertexte"/>
          <w:rFonts w:ascii="DengXian" w:eastAsia="DengXian" w:hAnsi="DengXian" w:cs="Bold Italic Art"/>
          <w:szCs w:val="20"/>
        </w:rPr>
      </w:pPr>
      <w:hyperlink r:id="rId58" w:history="1">
        <w:r w:rsidR="00BF1825" w:rsidRPr="00B22F9D">
          <w:rPr>
            <w:rStyle w:val="Lienhypertexte"/>
            <w:rFonts w:ascii="DengXian" w:eastAsia="DengXian" w:hAnsi="DengXian" w:cs="Bold Italic Art"/>
            <w:szCs w:val="20"/>
          </w:rPr>
          <w:t>http://journals.openedition.org/rhei/3544</w:t>
        </w:r>
      </w:hyperlink>
    </w:p>
    <w:p w14:paraId="6F05E851" w14:textId="77777777" w:rsidR="008A775A" w:rsidRPr="00B22F9D" w:rsidRDefault="00E56CCD" w:rsidP="00793E53">
      <w:pPr>
        <w:pStyle w:val="Corpsdetexte"/>
        <w:numPr>
          <w:ilvl w:val="0"/>
          <w:numId w:val="43"/>
        </w:numPr>
        <w:rPr>
          <w:rFonts w:ascii="DengXian" w:eastAsia="DengXian" w:hAnsi="DengXian" w:cs="Bold Italic Art"/>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570D5A" w:rsidRPr="00B22F9D">
        <w:rPr>
          <w:rFonts w:ascii="DengXian" w:eastAsia="DengXian" w:hAnsi="DengXian" w:cs="Bold Italic Art"/>
          <w:szCs w:val="20"/>
        </w:rPr>
        <w:t xml:space="preserve">2010, </w:t>
      </w:r>
      <w:r w:rsidR="004D16C5" w:rsidRPr="00B22F9D">
        <w:rPr>
          <w:rFonts w:ascii="DengXian" w:eastAsia="DengXian" w:hAnsi="DengXian" w:cs="Bold Italic Art"/>
          <w:szCs w:val="20"/>
        </w:rPr>
        <w:t>compte</w:t>
      </w:r>
      <w:r w:rsidR="00AD52AB" w:rsidRPr="00B22F9D">
        <w:rPr>
          <w:rFonts w:ascii="DengXian" w:eastAsia="DengXian" w:hAnsi="DengXian" w:cs="Bold Italic Art"/>
          <w:szCs w:val="20"/>
        </w:rPr>
        <w:t>-</w:t>
      </w:r>
      <w:r w:rsidR="004D16C5" w:rsidRPr="00B22F9D">
        <w:rPr>
          <w:rFonts w:ascii="DengXian" w:eastAsia="DengXian" w:hAnsi="DengXian" w:cs="Bold Italic Art"/>
          <w:szCs w:val="20"/>
        </w:rPr>
        <w:t>rendu d</w:t>
      </w:r>
      <w:r w:rsidR="009D308B" w:rsidRPr="00B22F9D">
        <w:rPr>
          <w:rFonts w:ascii="DengXian" w:eastAsia="DengXian" w:hAnsi="DengXian" w:cs="Bold Italic Art"/>
          <w:szCs w:val="20"/>
        </w:rPr>
        <w:t xml:space="preserve">e lecture de </w:t>
      </w:r>
      <w:r w:rsidR="007F2E8A" w:rsidRPr="00B22F9D">
        <w:rPr>
          <w:rFonts w:ascii="DengXian" w:eastAsia="DengXian" w:hAnsi="DengXian" w:cs="Bold Italic Art"/>
          <w:b/>
          <w:i/>
          <w:szCs w:val="20"/>
        </w:rPr>
        <w:t>La modernisation de la sexualité</w:t>
      </w:r>
      <w:r w:rsidR="004A3C4E" w:rsidRPr="00B22F9D">
        <w:rPr>
          <w:rFonts w:ascii="DengXian" w:eastAsia="DengXian" w:hAnsi="DengXian" w:cs="Bold Italic Art"/>
          <w:b/>
          <w:i/>
          <w:szCs w:val="20"/>
        </w:rPr>
        <w:t xml:space="preserve">, </w:t>
      </w:r>
      <w:r w:rsidR="007F2E8A" w:rsidRPr="00B22F9D">
        <w:rPr>
          <w:rFonts w:ascii="DengXian" w:eastAsia="DengXian" w:hAnsi="DengXian" w:cs="Bold Italic Art"/>
          <w:b/>
          <w:i/>
          <w:szCs w:val="20"/>
        </w:rPr>
        <w:t>19</w:t>
      </w:r>
      <w:r w:rsidR="007F2E8A" w:rsidRPr="00B22F9D">
        <w:rPr>
          <w:rFonts w:ascii="DengXian" w:eastAsia="DengXian" w:hAnsi="DengXian" w:cs="Bold Italic Art"/>
          <w:b/>
          <w:i/>
          <w:szCs w:val="20"/>
          <w:vertAlign w:val="superscript"/>
        </w:rPr>
        <w:t>e</w:t>
      </w:r>
      <w:r w:rsidR="007F2E8A" w:rsidRPr="00B22F9D">
        <w:rPr>
          <w:rFonts w:ascii="DengXian" w:eastAsia="DengXian" w:hAnsi="DengXian" w:cs="Bold Italic Art"/>
          <w:b/>
          <w:i/>
          <w:szCs w:val="20"/>
        </w:rPr>
        <w:t>-20</w:t>
      </w:r>
      <w:r w:rsidR="007F2E8A" w:rsidRPr="00B22F9D">
        <w:rPr>
          <w:rFonts w:ascii="DengXian" w:eastAsia="DengXian" w:hAnsi="DengXian" w:cs="Bold Italic Art"/>
          <w:b/>
          <w:i/>
          <w:szCs w:val="20"/>
          <w:vertAlign w:val="superscript"/>
        </w:rPr>
        <w:t>e</w:t>
      </w:r>
      <w:r w:rsidR="007F2E8A" w:rsidRPr="00B22F9D">
        <w:rPr>
          <w:rFonts w:ascii="DengXian" w:eastAsia="DengXian" w:hAnsi="DengXian" w:cs="Bold Italic Art"/>
          <w:b/>
          <w:i/>
          <w:szCs w:val="20"/>
        </w:rPr>
        <w:t xml:space="preserve"> siècles</w:t>
      </w:r>
      <w:r w:rsidR="007F2E8A" w:rsidRPr="00B22F9D">
        <w:rPr>
          <w:rFonts w:ascii="DengXian" w:eastAsia="DengXian" w:hAnsi="DengXian" w:cs="Bold Italic Art"/>
          <w:szCs w:val="20"/>
        </w:rPr>
        <w:t xml:space="preserve"> </w:t>
      </w:r>
      <w:r w:rsidR="00AD128C" w:rsidRPr="00B22F9D">
        <w:rPr>
          <w:rFonts w:ascii="DengXian" w:eastAsia="DengXian" w:hAnsi="DengXian" w:cs="Bold Italic Art"/>
          <w:szCs w:val="20"/>
        </w:rPr>
        <w:t>(</w:t>
      </w:r>
      <w:r w:rsidR="007F2E8A" w:rsidRPr="00B22F9D">
        <w:rPr>
          <w:rFonts w:ascii="DengXian" w:eastAsia="DengXian" w:hAnsi="DengXian" w:cs="Bold Italic Art"/>
          <w:szCs w:val="20"/>
        </w:rPr>
        <w:t>Régine Beauthier</w:t>
      </w:r>
      <w:r w:rsidR="005B43CD" w:rsidRPr="00B22F9D">
        <w:rPr>
          <w:rFonts w:ascii="DengXian" w:eastAsia="DengXian" w:hAnsi="DengXian" w:cs="Bold Italic Art"/>
          <w:szCs w:val="20"/>
        </w:rPr>
        <w:t xml:space="preserve"> </w:t>
      </w:r>
      <w:r w:rsidR="005B43CD" w:rsidRPr="00B22F9D">
        <w:rPr>
          <w:rFonts w:ascii="DengXian" w:eastAsia="DengXian" w:hAnsi="DengXian" w:cs="Bold Italic Art"/>
          <w:bCs/>
          <w:i/>
          <w:szCs w:val="20"/>
        </w:rPr>
        <w:t xml:space="preserve">et al. </w:t>
      </w:r>
      <w:r w:rsidR="003E5149" w:rsidRPr="00B22F9D">
        <w:rPr>
          <w:rFonts w:ascii="DengXian" w:eastAsia="DengXian" w:hAnsi="DengXian" w:cs="Bold Italic Art"/>
          <w:szCs w:val="20"/>
        </w:rPr>
        <w:t>(</w:t>
      </w:r>
      <w:r w:rsidR="007F2E8A" w:rsidRPr="00B22F9D">
        <w:rPr>
          <w:rFonts w:ascii="DengXian" w:eastAsia="DengXian" w:hAnsi="DengXian" w:cs="Bold Italic Art"/>
          <w:szCs w:val="20"/>
          <w:lang w:val="fr-CA"/>
        </w:rPr>
        <w:t>dir.</w:t>
      </w:r>
      <w:r w:rsidR="00AD128C" w:rsidRPr="00B22F9D">
        <w:rPr>
          <w:rFonts w:ascii="DengXian" w:eastAsia="DengXian" w:hAnsi="DengXian" w:cs="Bold Italic Art"/>
          <w:szCs w:val="20"/>
          <w:lang w:val="fr-CA"/>
        </w:rPr>
        <w:t>)</w:t>
      </w:r>
      <w:r w:rsidR="007F2E8A" w:rsidRPr="00B22F9D">
        <w:rPr>
          <w:rFonts w:ascii="DengXian" w:eastAsia="DengXian" w:hAnsi="DengXian" w:cs="Bold Italic Art"/>
          <w:szCs w:val="20"/>
        </w:rPr>
        <w:t>, Éditions de l’Université de Bruxelles, 2010</w:t>
      </w:r>
      <w:r w:rsidR="00AD128C" w:rsidRPr="00B22F9D">
        <w:rPr>
          <w:rFonts w:ascii="DengXian" w:eastAsia="DengXian" w:hAnsi="DengXian" w:cs="Bold Italic Art"/>
          <w:szCs w:val="20"/>
        </w:rPr>
        <w:t>)</w:t>
      </w:r>
      <w:r w:rsidR="007F2E8A" w:rsidRPr="00B22F9D">
        <w:rPr>
          <w:rFonts w:ascii="DengXian" w:eastAsia="DengXian" w:hAnsi="DengXian" w:cs="Bold Italic Art"/>
          <w:szCs w:val="20"/>
        </w:rPr>
        <w:t xml:space="preserve">, pour </w:t>
      </w:r>
      <w:r w:rsidR="006E4739" w:rsidRPr="00B22F9D">
        <w:rPr>
          <w:rFonts w:ascii="DengXian" w:eastAsia="DengXian" w:hAnsi="DengXian" w:cs="Bold Italic Art"/>
          <w:i/>
          <w:iCs/>
          <w:szCs w:val="20"/>
        </w:rPr>
        <w:t>Clio</w:t>
      </w:r>
      <w:r w:rsidR="004A3C4E" w:rsidRPr="00B22F9D">
        <w:rPr>
          <w:rFonts w:ascii="DengXian" w:eastAsia="DengXian" w:hAnsi="DengXian" w:cs="Bold Italic Art"/>
          <w:i/>
          <w:iCs/>
          <w:szCs w:val="20"/>
        </w:rPr>
        <w:t>. F</w:t>
      </w:r>
      <w:r w:rsidR="006E4739" w:rsidRPr="00B22F9D">
        <w:rPr>
          <w:rFonts w:ascii="DengXian" w:eastAsia="DengXian" w:hAnsi="DengXian" w:cs="Bold Italic Art"/>
          <w:i/>
          <w:iCs/>
          <w:szCs w:val="20"/>
        </w:rPr>
        <w:t>emmes, genre, histoire</w:t>
      </w:r>
      <w:r w:rsidR="007F2E8A" w:rsidRPr="00B22F9D">
        <w:rPr>
          <w:rFonts w:ascii="DengXian" w:eastAsia="DengXian" w:hAnsi="DengXian" w:cs="Bold Italic Art"/>
          <w:szCs w:val="20"/>
        </w:rPr>
        <w:t xml:space="preserve">, </w:t>
      </w:r>
      <w:r w:rsidR="00577F04" w:rsidRPr="00B22F9D">
        <w:rPr>
          <w:rFonts w:ascii="DengXian" w:eastAsia="DengXian" w:hAnsi="DengXian" w:cs="Bold Italic Art"/>
          <w:szCs w:val="20"/>
        </w:rPr>
        <w:t>32</w:t>
      </w:r>
      <w:r w:rsidR="008A775A" w:rsidRPr="00B22F9D">
        <w:rPr>
          <w:rFonts w:ascii="DengXian" w:eastAsia="DengXian" w:hAnsi="DengXian" w:cs="Bold Italic Art"/>
          <w:szCs w:val="20"/>
        </w:rPr>
        <w:t>.</w:t>
      </w:r>
    </w:p>
    <w:p w14:paraId="50AE6123" w14:textId="77777777" w:rsidR="00CD7EBD" w:rsidRPr="00B22F9D" w:rsidRDefault="00DA2134" w:rsidP="00793E53">
      <w:pPr>
        <w:pStyle w:val="Corpsdetexte"/>
        <w:ind w:firstLine="708"/>
        <w:rPr>
          <w:rStyle w:val="Lienhypertexte"/>
          <w:rFonts w:ascii="DengXian" w:eastAsia="DengXian" w:hAnsi="DengXian" w:cs="Bold Italic Art"/>
          <w:szCs w:val="20"/>
        </w:rPr>
      </w:pPr>
      <w:hyperlink r:id="rId59" w:history="1">
        <w:r w:rsidR="004D32AC" w:rsidRPr="00B22F9D">
          <w:rPr>
            <w:rStyle w:val="Lienhypertexte"/>
            <w:rFonts w:ascii="DengXian" w:eastAsia="DengXian" w:hAnsi="DengXian" w:cs="Bold Italic Art"/>
            <w:szCs w:val="20"/>
          </w:rPr>
          <w:t>http://journals.openedition.org/clio/9971</w:t>
        </w:r>
      </w:hyperlink>
    </w:p>
    <w:p w14:paraId="17DCE277" w14:textId="77777777" w:rsidR="007F2E8A" w:rsidRPr="00B22F9D" w:rsidRDefault="00E56CCD" w:rsidP="00793E53">
      <w:pPr>
        <w:pStyle w:val="Corpsdetexte"/>
        <w:numPr>
          <w:ilvl w:val="0"/>
          <w:numId w:val="43"/>
        </w:numPr>
        <w:rPr>
          <w:rFonts w:ascii="DengXian" w:eastAsia="DengXian" w:hAnsi="DengXian" w:cs="Bold Italic Art"/>
          <w:szCs w:val="20"/>
        </w:rPr>
      </w:pPr>
      <w:r w:rsidRPr="00B22F9D">
        <w:rPr>
          <w:rFonts w:ascii="DengXian" w:eastAsia="DengXian" w:hAnsi="DengXian" w:cs="Bold Italic Art"/>
          <w:bCs/>
          <w:szCs w:val="20"/>
        </w:rPr>
        <w:lastRenderedPageBreak/>
        <w:t>Régis Revenin</w:t>
      </w:r>
      <w:r w:rsidRPr="00B22F9D">
        <w:rPr>
          <w:rFonts w:ascii="DengXian" w:eastAsia="DengXian" w:hAnsi="DengXian" w:cs="Bold Italic Art"/>
          <w:szCs w:val="20"/>
        </w:rPr>
        <w:t xml:space="preserve">, </w:t>
      </w:r>
      <w:r w:rsidR="007B6CC5" w:rsidRPr="00B22F9D">
        <w:rPr>
          <w:rFonts w:ascii="DengXian" w:eastAsia="DengXian" w:hAnsi="DengXian" w:cs="Bold Italic Art"/>
          <w:szCs w:val="20"/>
        </w:rPr>
        <w:t xml:space="preserve">2007, </w:t>
      </w:r>
      <w:r w:rsidR="004D16C5" w:rsidRPr="00B22F9D">
        <w:rPr>
          <w:rFonts w:ascii="DengXian" w:eastAsia="DengXian" w:hAnsi="DengXian" w:cs="Bold Italic Art"/>
          <w:szCs w:val="20"/>
        </w:rPr>
        <w:t>compte</w:t>
      </w:r>
      <w:r w:rsidR="00AD52AB" w:rsidRPr="00B22F9D">
        <w:rPr>
          <w:rFonts w:ascii="DengXian" w:eastAsia="DengXian" w:hAnsi="DengXian" w:cs="Bold Italic Art"/>
          <w:szCs w:val="20"/>
        </w:rPr>
        <w:t>-</w:t>
      </w:r>
      <w:r w:rsidR="004D16C5" w:rsidRPr="00B22F9D">
        <w:rPr>
          <w:rFonts w:ascii="DengXian" w:eastAsia="DengXian" w:hAnsi="DengXian" w:cs="Bold Italic Art"/>
          <w:szCs w:val="20"/>
        </w:rPr>
        <w:t xml:space="preserve">rendu </w:t>
      </w:r>
      <w:r w:rsidR="009D308B" w:rsidRPr="00B22F9D">
        <w:rPr>
          <w:rFonts w:ascii="DengXian" w:eastAsia="DengXian" w:hAnsi="DengXian" w:cs="Bold Italic Art"/>
          <w:szCs w:val="20"/>
        </w:rPr>
        <w:t xml:space="preserve">de lecture de </w:t>
      </w:r>
      <w:r w:rsidR="007F2E8A" w:rsidRPr="00B22F9D">
        <w:rPr>
          <w:rFonts w:ascii="DengXian" w:eastAsia="DengXian" w:hAnsi="DengXian" w:cs="Bold Italic Art"/>
          <w:b/>
          <w:i/>
          <w:iCs/>
          <w:szCs w:val="20"/>
        </w:rPr>
        <w:t xml:space="preserve">French </w:t>
      </w:r>
      <w:r w:rsidR="00107312" w:rsidRPr="00B22F9D">
        <w:rPr>
          <w:rFonts w:ascii="DengXian" w:eastAsia="DengXian" w:hAnsi="DengXian" w:cs="Bold Italic Art"/>
          <w:b/>
          <w:i/>
          <w:iCs/>
          <w:szCs w:val="20"/>
        </w:rPr>
        <w:t>m</w:t>
      </w:r>
      <w:r w:rsidR="007F2E8A" w:rsidRPr="00B22F9D">
        <w:rPr>
          <w:rFonts w:ascii="DengXian" w:eastAsia="DengXian" w:hAnsi="DengXian" w:cs="Bold Italic Art"/>
          <w:b/>
          <w:i/>
          <w:iCs/>
          <w:szCs w:val="20"/>
        </w:rPr>
        <w:t>asculinities</w:t>
      </w:r>
      <w:r w:rsidR="008549E3" w:rsidRPr="00B22F9D">
        <w:rPr>
          <w:rFonts w:ascii="DengXian" w:eastAsia="DengXian" w:hAnsi="DengXian" w:cs="Bold Italic Art"/>
          <w:b/>
          <w:i/>
          <w:iCs/>
          <w:szCs w:val="20"/>
        </w:rPr>
        <w:t>. Hi</w:t>
      </w:r>
      <w:r w:rsidR="007F2E8A" w:rsidRPr="00B22F9D">
        <w:rPr>
          <w:rFonts w:ascii="DengXian" w:eastAsia="DengXian" w:hAnsi="DengXian" w:cs="Bold Italic Art"/>
          <w:b/>
          <w:i/>
          <w:iCs/>
          <w:szCs w:val="20"/>
        </w:rPr>
        <w:t xml:space="preserve">story, </w:t>
      </w:r>
      <w:r w:rsidR="00107312" w:rsidRPr="00B22F9D">
        <w:rPr>
          <w:rFonts w:ascii="DengXian" w:eastAsia="DengXian" w:hAnsi="DengXian" w:cs="Bold Italic Art"/>
          <w:b/>
          <w:i/>
          <w:iCs/>
          <w:szCs w:val="20"/>
        </w:rPr>
        <w:t>c</w:t>
      </w:r>
      <w:r w:rsidR="007F2E8A" w:rsidRPr="00B22F9D">
        <w:rPr>
          <w:rFonts w:ascii="DengXian" w:eastAsia="DengXian" w:hAnsi="DengXian" w:cs="Bold Italic Art"/>
          <w:b/>
          <w:i/>
          <w:iCs/>
          <w:szCs w:val="20"/>
        </w:rPr>
        <w:t xml:space="preserve">ulture </w:t>
      </w:r>
      <w:r w:rsidR="003D28EB" w:rsidRPr="00B22F9D">
        <w:rPr>
          <w:rFonts w:ascii="DengXian" w:eastAsia="DengXian" w:hAnsi="DengXian" w:cs="Bold Italic Art"/>
          <w:b/>
          <w:i/>
          <w:iCs/>
          <w:szCs w:val="20"/>
        </w:rPr>
        <w:t>and</w:t>
      </w:r>
      <w:r w:rsidR="00107312" w:rsidRPr="00B22F9D">
        <w:rPr>
          <w:rFonts w:ascii="DengXian" w:eastAsia="DengXian" w:hAnsi="DengXian" w:cs="Bold Italic Art"/>
          <w:b/>
          <w:i/>
          <w:iCs/>
          <w:szCs w:val="20"/>
        </w:rPr>
        <w:t xml:space="preserve"> p</w:t>
      </w:r>
      <w:r w:rsidR="007F2E8A" w:rsidRPr="00B22F9D">
        <w:rPr>
          <w:rFonts w:ascii="DengXian" w:eastAsia="DengXian" w:hAnsi="DengXian" w:cs="Bold Italic Art"/>
          <w:b/>
          <w:i/>
          <w:iCs/>
          <w:szCs w:val="20"/>
        </w:rPr>
        <w:t>olitics</w:t>
      </w:r>
      <w:r w:rsidR="007F2E8A" w:rsidRPr="00B22F9D">
        <w:rPr>
          <w:rFonts w:ascii="DengXian" w:eastAsia="DengXian" w:hAnsi="DengXian" w:cs="Bold Italic Art"/>
          <w:i/>
          <w:iCs/>
          <w:szCs w:val="20"/>
          <w:lang w:val="fr-CA"/>
        </w:rPr>
        <w:t xml:space="preserve"> </w:t>
      </w:r>
      <w:r w:rsidR="00AD128C" w:rsidRPr="00B22F9D">
        <w:rPr>
          <w:rFonts w:ascii="DengXian" w:eastAsia="DengXian" w:hAnsi="DengXian" w:cs="Bold Italic Art"/>
          <w:szCs w:val="20"/>
          <w:lang w:val="fr-CA"/>
        </w:rPr>
        <w:t>(</w:t>
      </w:r>
      <w:r w:rsidR="007F2E8A" w:rsidRPr="00B22F9D">
        <w:rPr>
          <w:rFonts w:ascii="DengXian" w:eastAsia="DengXian" w:hAnsi="DengXian" w:cs="Bold Italic Art"/>
          <w:szCs w:val="20"/>
          <w:lang w:val="fr-CA"/>
        </w:rPr>
        <w:t>Christopher Forth</w:t>
      </w:r>
      <w:r w:rsidR="00362195" w:rsidRPr="00B22F9D">
        <w:rPr>
          <w:rFonts w:ascii="DengXian" w:eastAsia="DengXian" w:hAnsi="DengXian" w:cs="Bold Italic Art"/>
          <w:szCs w:val="20"/>
          <w:lang w:val="fr-CA"/>
        </w:rPr>
        <w:t xml:space="preserve">, </w:t>
      </w:r>
      <w:r w:rsidR="007F2E8A" w:rsidRPr="00B22F9D">
        <w:rPr>
          <w:rFonts w:ascii="DengXian" w:eastAsia="DengXian" w:hAnsi="DengXian" w:cs="Bold Italic Art"/>
          <w:szCs w:val="20"/>
          <w:lang w:val="fr-CA"/>
        </w:rPr>
        <w:t xml:space="preserve">Bertrand </w:t>
      </w:r>
      <w:r w:rsidR="007F2E8A" w:rsidRPr="00B22F9D">
        <w:rPr>
          <w:rFonts w:ascii="DengXian" w:eastAsia="DengXian" w:hAnsi="DengXian" w:cs="Bold Italic Art"/>
          <w:szCs w:val="20"/>
        </w:rPr>
        <w:t>Taithe</w:t>
      </w:r>
      <w:r w:rsidR="009B78C7" w:rsidRPr="00B22F9D">
        <w:rPr>
          <w:rFonts w:ascii="DengXian" w:eastAsia="DengXian" w:hAnsi="DengXian" w:cs="Bold Italic Art"/>
          <w:szCs w:val="20"/>
        </w:rPr>
        <w:t xml:space="preserve"> </w:t>
      </w:r>
      <w:r w:rsidR="003E5149" w:rsidRPr="00B22F9D">
        <w:rPr>
          <w:rFonts w:ascii="DengXian" w:eastAsia="DengXian" w:hAnsi="DengXian" w:cs="Bold Italic Art"/>
          <w:szCs w:val="20"/>
        </w:rPr>
        <w:t>(</w:t>
      </w:r>
      <w:r w:rsidR="007F2E8A" w:rsidRPr="00B22F9D">
        <w:rPr>
          <w:rFonts w:ascii="DengXian" w:eastAsia="DengXian" w:hAnsi="DengXian" w:cs="Bold Italic Art"/>
          <w:szCs w:val="20"/>
          <w:lang w:val="fr-CA"/>
        </w:rPr>
        <w:t>dir.</w:t>
      </w:r>
      <w:r w:rsidR="00AD128C" w:rsidRPr="00B22F9D">
        <w:rPr>
          <w:rFonts w:ascii="DengXian" w:eastAsia="DengXian" w:hAnsi="DengXian" w:cs="Bold Italic Art"/>
          <w:szCs w:val="20"/>
          <w:lang w:val="fr-CA"/>
        </w:rPr>
        <w:t>)</w:t>
      </w:r>
      <w:r w:rsidR="007F2E8A" w:rsidRPr="00B22F9D">
        <w:rPr>
          <w:rFonts w:ascii="DengXian" w:eastAsia="DengXian" w:hAnsi="DengXian" w:cs="Bold Italic Art"/>
          <w:szCs w:val="20"/>
          <w:lang w:val="fr-CA"/>
        </w:rPr>
        <w:t>, Palgrave Macmillan, 2007</w:t>
      </w:r>
      <w:r w:rsidR="00AD128C" w:rsidRPr="00B22F9D">
        <w:rPr>
          <w:rFonts w:ascii="DengXian" w:eastAsia="DengXian" w:hAnsi="DengXian" w:cs="Bold Italic Art"/>
          <w:szCs w:val="20"/>
          <w:lang w:val="fr-CA"/>
        </w:rPr>
        <w:t>)</w:t>
      </w:r>
      <w:r w:rsidR="007F2E8A" w:rsidRPr="00B22F9D">
        <w:rPr>
          <w:rFonts w:ascii="DengXian" w:eastAsia="DengXian" w:hAnsi="DengXian" w:cs="Bold Italic Art"/>
          <w:szCs w:val="20"/>
          <w:lang w:val="fr-CA"/>
        </w:rPr>
        <w:t xml:space="preserve"> pour</w:t>
      </w:r>
      <w:r w:rsidR="007F2E8A" w:rsidRPr="00B22F9D">
        <w:rPr>
          <w:rFonts w:ascii="DengXian" w:eastAsia="DengXian" w:hAnsi="DengXian" w:cs="Bold Italic Art"/>
          <w:i/>
          <w:iCs/>
          <w:szCs w:val="20"/>
          <w:lang w:val="fr-CA"/>
        </w:rPr>
        <w:t xml:space="preserve"> </w:t>
      </w:r>
      <w:r w:rsidR="007F2E8A" w:rsidRPr="00B22F9D">
        <w:rPr>
          <w:rFonts w:ascii="DengXian" w:eastAsia="DengXian" w:hAnsi="DengXian" w:cs="Bold Italic Art"/>
          <w:i/>
          <w:iCs/>
          <w:szCs w:val="20"/>
        </w:rPr>
        <w:t>Genre &amp; Histoire</w:t>
      </w:r>
      <w:r w:rsidR="007F2E8A" w:rsidRPr="00B22F9D">
        <w:rPr>
          <w:rFonts w:ascii="DengXian" w:eastAsia="DengXian" w:hAnsi="DengXian" w:cs="Bold Italic Art"/>
          <w:szCs w:val="20"/>
        </w:rPr>
        <w:t>, 1.</w:t>
      </w:r>
    </w:p>
    <w:p w14:paraId="0FE8AB40" w14:textId="77777777" w:rsidR="007F2E8A" w:rsidRPr="00B22F9D" w:rsidRDefault="00DA2134" w:rsidP="00793E53">
      <w:pPr>
        <w:pStyle w:val="Corpsdetexte"/>
        <w:ind w:firstLine="708"/>
        <w:rPr>
          <w:rStyle w:val="Lienhypertexte"/>
          <w:rFonts w:ascii="DengXian" w:eastAsia="DengXian" w:hAnsi="DengXian" w:cs="Bold Italic Art"/>
          <w:szCs w:val="20"/>
        </w:rPr>
      </w:pPr>
      <w:hyperlink r:id="rId60" w:history="1">
        <w:r w:rsidR="003F3D2B" w:rsidRPr="00B22F9D">
          <w:rPr>
            <w:rStyle w:val="Lienhypertexte"/>
            <w:rFonts w:ascii="DengXian" w:eastAsia="DengXian" w:hAnsi="DengXian" w:cs="Bold Italic Art"/>
            <w:szCs w:val="20"/>
          </w:rPr>
          <w:t>http://journals.openedition.org/genrehistoire/123</w:t>
        </w:r>
      </w:hyperlink>
    </w:p>
    <w:p w14:paraId="1D021586" w14:textId="77777777" w:rsidR="007F2E8A" w:rsidRPr="00B22F9D" w:rsidRDefault="00E56CCD" w:rsidP="00793E53">
      <w:pPr>
        <w:pStyle w:val="Corpsdetexte"/>
        <w:numPr>
          <w:ilvl w:val="0"/>
          <w:numId w:val="43"/>
        </w:numPr>
        <w:rPr>
          <w:rFonts w:ascii="DengXian" w:eastAsia="DengXian" w:hAnsi="DengXian" w:cs="Bold Italic Art"/>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560E7B" w:rsidRPr="00B22F9D">
        <w:rPr>
          <w:rFonts w:ascii="DengXian" w:eastAsia="DengXian" w:hAnsi="DengXian" w:cs="Bold Italic Art"/>
          <w:szCs w:val="20"/>
        </w:rPr>
        <w:t xml:space="preserve">2006, </w:t>
      </w:r>
      <w:r w:rsidR="004D16C5" w:rsidRPr="00B22F9D">
        <w:rPr>
          <w:rFonts w:ascii="DengXian" w:eastAsia="DengXian" w:hAnsi="DengXian" w:cs="Bold Italic Art"/>
          <w:szCs w:val="20"/>
        </w:rPr>
        <w:t>compte</w:t>
      </w:r>
      <w:r w:rsidR="00AD52AB" w:rsidRPr="00B22F9D">
        <w:rPr>
          <w:rFonts w:ascii="DengXian" w:eastAsia="DengXian" w:hAnsi="DengXian" w:cs="Bold Italic Art"/>
          <w:szCs w:val="20"/>
        </w:rPr>
        <w:t>-</w:t>
      </w:r>
      <w:r w:rsidR="004D16C5" w:rsidRPr="00B22F9D">
        <w:rPr>
          <w:rFonts w:ascii="DengXian" w:eastAsia="DengXian" w:hAnsi="DengXian" w:cs="Bold Italic Art"/>
          <w:szCs w:val="20"/>
        </w:rPr>
        <w:t xml:space="preserve">rendu </w:t>
      </w:r>
      <w:r w:rsidR="009D308B" w:rsidRPr="00B22F9D">
        <w:rPr>
          <w:rFonts w:ascii="DengXian" w:eastAsia="DengXian" w:hAnsi="DengXian" w:cs="Bold Italic Art"/>
          <w:szCs w:val="20"/>
        </w:rPr>
        <w:t xml:space="preserve">de lecture de </w:t>
      </w:r>
      <w:r w:rsidR="007F2E8A" w:rsidRPr="00B22F9D">
        <w:rPr>
          <w:rFonts w:ascii="DengXian" w:eastAsia="DengXian" w:hAnsi="DengXian" w:cs="Bold Italic Art"/>
          <w:b/>
          <w:i/>
          <w:iCs/>
          <w:szCs w:val="20"/>
        </w:rPr>
        <w:t>L’inversion de la question homosexuelle</w:t>
      </w:r>
      <w:r w:rsidR="007F2E8A" w:rsidRPr="00B22F9D">
        <w:rPr>
          <w:rFonts w:ascii="DengXian" w:eastAsia="DengXian" w:hAnsi="DengXian" w:cs="Bold Italic Art"/>
          <w:szCs w:val="20"/>
        </w:rPr>
        <w:t xml:space="preserve"> </w:t>
      </w:r>
      <w:r w:rsidR="00AD128C" w:rsidRPr="00B22F9D">
        <w:rPr>
          <w:rFonts w:ascii="DengXian" w:eastAsia="DengXian" w:hAnsi="DengXian" w:cs="Bold Italic Art"/>
          <w:szCs w:val="20"/>
        </w:rPr>
        <w:t>(</w:t>
      </w:r>
      <w:r w:rsidR="00042109" w:rsidRPr="00B22F9D">
        <w:rPr>
          <w:rFonts w:ascii="DengXian" w:eastAsia="DengXian" w:hAnsi="DengXian" w:cs="Bold Italic Art"/>
          <w:szCs w:val="20"/>
        </w:rPr>
        <w:t xml:space="preserve">Éric </w:t>
      </w:r>
      <w:r w:rsidR="007F2E8A" w:rsidRPr="00B22F9D">
        <w:rPr>
          <w:rFonts w:ascii="DengXian" w:eastAsia="DengXian" w:hAnsi="DengXian" w:cs="Bold Italic Art"/>
          <w:szCs w:val="20"/>
        </w:rPr>
        <w:t>Fassin, Amsterdam, 2005</w:t>
      </w:r>
      <w:r w:rsidR="00AD128C" w:rsidRPr="00B22F9D">
        <w:rPr>
          <w:rFonts w:ascii="DengXian" w:eastAsia="DengXian" w:hAnsi="DengXian" w:cs="Bold Italic Art"/>
          <w:szCs w:val="20"/>
        </w:rPr>
        <w:t>)</w:t>
      </w:r>
      <w:r w:rsidR="007F2E8A" w:rsidRPr="00B22F9D">
        <w:rPr>
          <w:rFonts w:ascii="DengXian" w:eastAsia="DengXian" w:hAnsi="DengXian" w:cs="Bold Italic Art"/>
          <w:szCs w:val="20"/>
        </w:rPr>
        <w:t xml:space="preserve"> pour </w:t>
      </w:r>
      <w:r w:rsidR="007F2E8A" w:rsidRPr="00B22F9D">
        <w:rPr>
          <w:rFonts w:ascii="DengXian" w:eastAsia="DengXian" w:hAnsi="DengXian" w:cs="Bold Italic Art"/>
          <w:i/>
          <w:iCs/>
          <w:szCs w:val="20"/>
        </w:rPr>
        <w:t>Mouvements</w:t>
      </w:r>
      <w:r w:rsidR="00DA4FBC" w:rsidRPr="00B22F9D">
        <w:rPr>
          <w:rFonts w:ascii="DengXian" w:eastAsia="DengXian" w:hAnsi="DengXian" w:cs="Bold Italic Art"/>
          <w:i/>
          <w:iCs/>
          <w:szCs w:val="20"/>
        </w:rPr>
        <w:t>. Des idées &amp; des luttes</w:t>
      </w:r>
      <w:r w:rsidR="007F2E8A" w:rsidRPr="00B22F9D">
        <w:rPr>
          <w:rFonts w:ascii="DengXian" w:eastAsia="DengXian" w:hAnsi="DengXian" w:cs="Bold Italic Art"/>
          <w:szCs w:val="20"/>
        </w:rPr>
        <w:t>, 45-46, p. 237-239.</w:t>
      </w:r>
    </w:p>
    <w:p w14:paraId="74008853" w14:textId="77777777" w:rsidR="00924FAF" w:rsidRPr="00B22F9D" w:rsidRDefault="00DA2134" w:rsidP="00793E53">
      <w:pPr>
        <w:pStyle w:val="Corpsdetexte"/>
        <w:ind w:firstLine="708"/>
        <w:rPr>
          <w:rFonts w:ascii="DengXian" w:eastAsia="DengXian" w:hAnsi="DengXian" w:cs="Bold Italic Art"/>
          <w:szCs w:val="20"/>
        </w:rPr>
      </w:pPr>
      <w:hyperlink r:id="rId61" w:anchor="s1n2" w:history="1">
        <w:r w:rsidR="00924FAF" w:rsidRPr="00B22F9D">
          <w:rPr>
            <w:rStyle w:val="Lienhypertexte"/>
            <w:rFonts w:ascii="DengXian" w:eastAsia="DengXian" w:hAnsi="DengXian" w:cs="Bold Italic Art"/>
            <w:szCs w:val="20"/>
          </w:rPr>
          <w:t>http://www.cairn.info/revue-mouvements-2006-3-page-235.htm#s1n2</w:t>
        </w:r>
      </w:hyperlink>
    </w:p>
    <w:p w14:paraId="270DB7F3" w14:textId="77777777" w:rsidR="00F01744" w:rsidRPr="00B22F9D" w:rsidRDefault="00E56CCD" w:rsidP="00793E53">
      <w:pPr>
        <w:pStyle w:val="Corpsdetexte"/>
        <w:numPr>
          <w:ilvl w:val="0"/>
          <w:numId w:val="43"/>
        </w:numPr>
        <w:rPr>
          <w:rFonts w:ascii="DengXian" w:eastAsia="DengXian" w:hAnsi="DengXian" w:cs="Bold Italic Art"/>
          <w:szCs w:val="20"/>
        </w:rPr>
      </w:pPr>
      <w:r w:rsidRPr="00B22F9D">
        <w:rPr>
          <w:rFonts w:ascii="DengXian" w:eastAsia="DengXian" w:hAnsi="DengXian" w:cs="Bold Italic Art"/>
          <w:bCs/>
          <w:szCs w:val="20"/>
        </w:rPr>
        <w:t>Régis Revenin</w:t>
      </w:r>
      <w:r w:rsidRPr="00B22F9D">
        <w:rPr>
          <w:rFonts w:ascii="DengXian" w:eastAsia="DengXian" w:hAnsi="DengXian" w:cs="Bold Italic Art"/>
          <w:szCs w:val="20"/>
        </w:rPr>
        <w:t xml:space="preserve">, </w:t>
      </w:r>
      <w:r w:rsidR="00560E7B" w:rsidRPr="00B22F9D">
        <w:rPr>
          <w:rFonts w:ascii="DengXian" w:eastAsia="DengXian" w:hAnsi="DengXian" w:cs="Bold Italic Art"/>
          <w:szCs w:val="20"/>
        </w:rPr>
        <w:t xml:space="preserve">2006, </w:t>
      </w:r>
      <w:r w:rsidR="004D16C5" w:rsidRPr="00B22F9D">
        <w:rPr>
          <w:rFonts w:ascii="DengXian" w:eastAsia="DengXian" w:hAnsi="DengXian" w:cs="Bold Italic Art"/>
          <w:szCs w:val="20"/>
        </w:rPr>
        <w:t>compte</w:t>
      </w:r>
      <w:r w:rsidR="00AD52AB" w:rsidRPr="00B22F9D">
        <w:rPr>
          <w:rFonts w:ascii="DengXian" w:eastAsia="DengXian" w:hAnsi="DengXian" w:cs="Bold Italic Art"/>
          <w:szCs w:val="20"/>
        </w:rPr>
        <w:t>-</w:t>
      </w:r>
      <w:r w:rsidR="004D16C5" w:rsidRPr="00B22F9D">
        <w:rPr>
          <w:rFonts w:ascii="DengXian" w:eastAsia="DengXian" w:hAnsi="DengXian" w:cs="Bold Italic Art"/>
          <w:szCs w:val="20"/>
        </w:rPr>
        <w:t xml:space="preserve">rendu </w:t>
      </w:r>
      <w:r w:rsidR="009D308B" w:rsidRPr="00B22F9D">
        <w:rPr>
          <w:rFonts w:ascii="DengXian" w:eastAsia="DengXian" w:hAnsi="DengXian" w:cs="Bold Italic Art"/>
          <w:szCs w:val="20"/>
        </w:rPr>
        <w:t xml:space="preserve">de lecture de </w:t>
      </w:r>
      <w:r w:rsidR="00F01744" w:rsidRPr="00B22F9D">
        <w:rPr>
          <w:rFonts w:ascii="DengXian" w:eastAsia="DengXian" w:hAnsi="DengXian" w:cs="Bold Italic Art"/>
          <w:b/>
          <w:i/>
          <w:iCs/>
          <w:szCs w:val="20"/>
        </w:rPr>
        <w:t>L’inversion de la question homosexuelle</w:t>
      </w:r>
      <w:r w:rsidR="00F01744" w:rsidRPr="00B22F9D">
        <w:rPr>
          <w:rFonts w:ascii="DengXian" w:eastAsia="DengXian" w:hAnsi="DengXian" w:cs="Bold Italic Art"/>
          <w:szCs w:val="20"/>
        </w:rPr>
        <w:t xml:space="preserve"> </w:t>
      </w:r>
      <w:r w:rsidR="00AD128C" w:rsidRPr="00B22F9D">
        <w:rPr>
          <w:rFonts w:ascii="DengXian" w:eastAsia="DengXian" w:hAnsi="DengXian" w:cs="Bold Italic Art"/>
          <w:szCs w:val="20"/>
        </w:rPr>
        <w:t>(</w:t>
      </w:r>
      <w:r w:rsidR="00A5685E" w:rsidRPr="00B22F9D">
        <w:rPr>
          <w:rFonts w:ascii="DengXian" w:eastAsia="DengXian" w:hAnsi="DengXian" w:cs="Bold Italic Art"/>
          <w:szCs w:val="20"/>
        </w:rPr>
        <w:t>Éric Fassin</w:t>
      </w:r>
      <w:r w:rsidR="00F01744" w:rsidRPr="00B22F9D">
        <w:rPr>
          <w:rFonts w:ascii="DengXian" w:eastAsia="DengXian" w:hAnsi="DengXian" w:cs="Bold Italic Art"/>
          <w:szCs w:val="20"/>
        </w:rPr>
        <w:t>, Amsterdam, 2005</w:t>
      </w:r>
      <w:r w:rsidR="00AD128C" w:rsidRPr="00B22F9D">
        <w:rPr>
          <w:rFonts w:ascii="DengXian" w:eastAsia="DengXian" w:hAnsi="DengXian" w:cs="Bold Italic Art"/>
          <w:szCs w:val="20"/>
        </w:rPr>
        <w:t>)</w:t>
      </w:r>
      <w:r w:rsidR="00F01744" w:rsidRPr="00B22F9D">
        <w:rPr>
          <w:rFonts w:ascii="DengXian" w:eastAsia="DengXian" w:hAnsi="DengXian" w:cs="Bold Italic Art"/>
          <w:szCs w:val="20"/>
        </w:rPr>
        <w:t xml:space="preserve"> pour </w:t>
      </w:r>
      <w:r w:rsidR="00F01744" w:rsidRPr="00B22F9D">
        <w:rPr>
          <w:rFonts w:ascii="DengXian" w:eastAsia="DengXian" w:hAnsi="DengXian" w:cs="Bold Italic Art"/>
          <w:i/>
          <w:szCs w:val="20"/>
        </w:rPr>
        <w:t xml:space="preserve">L'Homme </w:t>
      </w:r>
      <w:r w:rsidR="003D28EB" w:rsidRPr="00B22F9D">
        <w:rPr>
          <w:rFonts w:ascii="DengXian" w:eastAsia="DengXian" w:hAnsi="DengXian" w:cs="Bold Italic Art"/>
          <w:i/>
          <w:szCs w:val="20"/>
        </w:rPr>
        <w:t>et</w:t>
      </w:r>
      <w:r w:rsidR="00F01744" w:rsidRPr="00B22F9D">
        <w:rPr>
          <w:rFonts w:ascii="DengXian" w:eastAsia="DengXian" w:hAnsi="DengXian" w:cs="Bold Italic Art"/>
          <w:i/>
          <w:szCs w:val="20"/>
        </w:rPr>
        <w:t xml:space="preserve"> la société</w:t>
      </w:r>
      <w:r w:rsidR="004411D2" w:rsidRPr="00B22F9D">
        <w:rPr>
          <w:rFonts w:ascii="DengXian" w:eastAsia="DengXian" w:hAnsi="DengXian" w:cs="Bold Italic Art"/>
          <w:i/>
          <w:szCs w:val="20"/>
        </w:rPr>
        <w:t>. R</w:t>
      </w:r>
      <w:r w:rsidR="00725605" w:rsidRPr="00B22F9D">
        <w:rPr>
          <w:rFonts w:ascii="DengXian" w:eastAsia="DengXian" w:hAnsi="DengXian" w:cs="Bold Italic Art"/>
          <w:i/>
          <w:szCs w:val="20"/>
        </w:rPr>
        <w:t xml:space="preserve">evue internationale de recherche </w:t>
      </w:r>
      <w:r w:rsidR="003D28EB" w:rsidRPr="00B22F9D">
        <w:rPr>
          <w:rFonts w:ascii="DengXian" w:eastAsia="DengXian" w:hAnsi="DengXian" w:cs="Bold Italic Art"/>
          <w:i/>
          <w:szCs w:val="20"/>
        </w:rPr>
        <w:t>et</w:t>
      </w:r>
      <w:r w:rsidR="00725605" w:rsidRPr="00B22F9D">
        <w:rPr>
          <w:rFonts w:ascii="DengXian" w:eastAsia="DengXian" w:hAnsi="DengXian" w:cs="Bold Italic Art"/>
          <w:i/>
          <w:szCs w:val="20"/>
        </w:rPr>
        <w:t xml:space="preserve"> de synthèse en sciences sociales</w:t>
      </w:r>
      <w:r w:rsidR="00F01744" w:rsidRPr="00B22F9D">
        <w:rPr>
          <w:rFonts w:ascii="DengXian" w:eastAsia="DengXian" w:hAnsi="DengXian" w:cs="Bold Italic Art"/>
          <w:szCs w:val="20"/>
        </w:rPr>
        <w:t>,</w:t>
      </w:r>
      <w:r w:rsidR="00725605" w:rsidRPr="00B22F9D">
        <w:rPr>
          <w:rFonts w:ascii="DengXian" w:eastAsia="DengXian" w:hAnsi="DengXian" w:cs="Bold Italic Art"/>
          <w:szCs w:val="20"/>
        </w:rPr>
        <w:t xml:space="preserve"> </w:t>
      </w:r>
      <w:r w:rsidR="00F01744" w:rsidRPr="00B22F9D">
        <w:rPr>
          <w:rFonts w:ascii="DengXian" w:eastAsia="DengXian" w:hAnsi="DengXian" w:cs="Bold Italic Art"/>
          <w:szCs w:val="20"/>
        </w:rPr>
        <w:t>159, 2006, p. 206-208.</w:t>
      </w:r>
    </w:p>
    <w:p w14:paraId="54569D79" w14:textId="08CAB725" w:rsidR="00924FAF" w:rsidRPr="00B22F9D" w:rsidRDefault="00DA2134" w:rsidP="00793E53">
      <w:pPr>
        <w:pStyle w:val="Corpsdetexte"/>
        <w:ind w:firstLine="708"/>
        <w:rPr>
          <w:rStyle w:val="Lienhypertexte"/>
          <w:rFonts w:ascii="DengXian" w:eastAsia="DengXian" w:hAnsi="DengXian" w:cs="Bold Italic Art"/>
          <w:szCs w:val="20"/>
        </w:rPr>
      </w:pPr>
      <w:hyperlink r:id="rId62" w:anchor="s1n7" w:history="1">
        <w:r w:rsidR="00924FAF" w:rsidRPr="00B22F9D">
          <w:rPr>
            <w:rStyle w:val="Lienhypertexte"/>
            <w:rFonts w:ascii="DengXian" w:eastAsia="DengXian" w:hAnsi="DengXian" w:cs="Bold Italic Art"/>
            <w:szCs w:val="20"/>
          </w:rPr>
          <w:t>http://www.cairn.info/revue-l-homme-et-la-societe-2006-1-page-199.htm#s1n7</w:t>
        </w:r>
      </w:hyperlink>
    </w:p>
    <w:p w14:paraId="660FBC24" w14:textId="10AE69C2" w:rsidR="0034414B" w:rsidRPr="00B22F9D" w:rsidRDefault="00E56CCD" w:rsidP="00A12CF8">
      <w:pPr>
        <w:pStyle w:val="Corpsdetexte"/>
        <w:numPr>
          <w:ilvl w:val="0"/>
          <w:numId w:val="43"/>
        </w:numPr>
        <w:spacing w:after="60"/>
        <w:rPr>
          <w:rStyle w:val="Lienhypertexte"/>
          <w:rFonts w:ascii="DengXian" w:eastAsia="DengXian" w:hAnsi="DengXian" w:cs="Bold Italic Art"/>
          <w:szCs w:val="20"/>
        </w:rPr>
      </w:pPr>
      <w:r w:rsidRPr="00B22F9D">
        <w:rPr>
          <w:rFonts w:ascii="DengXian" w:eastAsia="DengXian" w:hAnsi="DengXian" w:cs="Bold Italic Art"/>
          <w:bCs/>
          <w:szCs w:val="20"/>
        </w:rPr>
        <w:t>Régis Revenin</w:t>
      </w:r>
      <w:r w:rsidR="009D308B" w:rsidRPr="00B22F9D">
        <w:rPr>
          <w:rFonts w:ascii="DengXian" w:eastAsia="DengXian" w:hAnsi="DengXian" w:cs="Bold Italic Art"/>
          <w:szCs w:val="20"/>
        </w:rPr>
        <w:t xml:space="preserve">, </w:t>
      </w:r>
      <w:r w:rsidR="00560E7B" w:rsidRPr="00B22F9D">
        <w:rPr>
          <w:rFonts w:ascii="DengXian" w:eastAsia="DengXian" w:hAnsi="DengXian" w:cs="Bold Italic Art"/>
          <w:szCs w:val="20"/>
        </w:rPr>
        <w:t xml:space="preserve">2005, </w:t>
      </w:r>
      <w:r w:rsidR="004D16C5" w:rsidRPr="00B22F9D">
        <w:rPr>
          <w:rFonts w:ascii="DengXian" w:eastAsia="DengXian" w:hAnsi="DengXian" w:cs="Bold Italic Art"/>
          <w:szCs w:val="20"/>
        </w:rPr>
        <w:t>compte</w:t>
      </w:r>
      <w:r w:rsidR="00AD52AB" w:rsidRPr="00B22F9D">
        <w:rPr>
          <w:rFonts w:ascii="DengXian" w:eastAsia="DengXian" w:hAnsi="DengXian" w:cs="Bold Italic Art"/>
          <w:szCs w:val="20"/>
        </w:rPr>
        <w:t>-</w:t>
      </w:r>
      <w:r w:rsidR="004D16C5" w:rsidRPr="00B22F9D">
        <w:rPr>
          <w:rFonts w:ascii="DengXian" w:eastAsia="DengXian" w:hAnsi="DengXian" w:cs="Bold Italic Art"/>
          <w:szCs w:val="20"/>
        </w:rPr>
        <w:t xml:space="preserve">rendu </w:t>
      </w:r>
      <w:r w:rsidR="009D308B" w:rsidRPr="00B22F9D">
        <w:rPr>
          <w:rFonts w:ascii="DengXian" w:eastAsia="DengXian" w:hAnsi="DengXian" w:cs="Bold Italic Art"/>
          <w:szCs w:val="20"/>
        </w:rPr>
        <w:t>de lecture</w:t>
      </w:r>
      <w:r w:rsidR="008D3733" w:rsidRPr="00B22F9D">
        <w:rPr>
          <w:rFonts w:ascii="DengXian" w:eastAsia="DengXian" w:hAnsi="DengXian" w:cs="Bold Italic Art"/>
          <w:szCs w:val="20"/>
        </w:rPr>
        <w:t>s croisées</w:t>
      </w:r>
      <w:r w:rsidR="009D308B" w:rsidRPr="00B22F9D">
        <w:rPr>
          <w:rFonts w:ascii="DengXian" w:eastAsia="DengXian" w:hAnsi="DengXian" w:cs="Bold Italic Art"/>
          <w:szCs w:val="20"/>
        </w:rPr>
        <w:t xml:space="preserve"> d</w:t>
      </w:r>
      <w:r w:rsidR="00BC3921" w:rsidRPr="00B22F9D">
        <w:rPr>
          <w:rFonts w:ascii="DengXian" w:eastAsia="DengXian" w:hAnsi="DengXian" w:cs="Bold Italic Art"/>
          <w:szCs w:val="20"/>
        </w:rPr>
        <w:t>u</w:t>
      </w:r>
      <w:r w:rsidR="009D308B" w:rsidRPr="00B22F9D">
        <w:rPr>
          <w:rFonts w:ascii="DengXian" w:eastAsia="DengXian" w:hAnsi="DengXian" w:cs="Bold Italic Art"/>
          <w:szCs w:val="20"/>
        </w:rPr>
        <w:t xml:space="preserve"> </w:t>
      </w:r>
      <w:r w:rsidR="007F2E8A" w:rsidRPr="00B22F9D">
        <w:rPr>
          <w:rFonts w:ascii="DengXian" w:eastAsia="DengXian" w:hAnsi="DengXian" w:cs="Bold Italic Art"/>
          <w:b/>
          <w:i/>
          <w:iCs/>
          <w:szCs w:val="20"/>
        </w:rPr>
        <w:t>Dictionnaire de l’homophobie</w:t>
      </w:r>
      <w:r w:rsidR="007F2E8A" w:rsidRPr="00B22F9D">
        <w:rPr>
          <w:rFonts w:ascii="DengXian" w:eastAsia="DengXian" w:hAnsi="DengXian" w:cs="Bold Italic Art"/>
          <w:szCs w:val="20"/>
        </w:rPr>
        <w:t xml:space="preserve"> </w:t>
      </w:r>
      <w:r w:rsidR="00AD128C" w:rsidRPr="00B22F9D">
        <w:rPr>
          <w:rFonts w:ascii="DengXian" w:eastAsia="DengXian" w:hAnsi="DengXian" w:cs="Bold Italic Art"/>
          <w:szCs w:val="20"/>
        </w:rPr>
        <w:t>(</w:t>
      </w:r>
      <w:r w:rsidR="007F2E8A" w:rsidRPr="00B22F9D">
        <w:rPr>
          <w:rFonts w:ascii="DengXian" w:eastAsia="DengXian" w:hAnsi="DengXian" w:cs="Bold Italic Art"/>
          <w:szCs w:val="20"/>
        </w:rPr>
        <w:t xml:space="preserve">Louis-Georges Tin </w:t>
      </w:r>
      <w:r w:rsidR="00AD128C" w:rsidRPr="00B22F9D">
        <w:rPr>
          <w:rFonts w:ascii="DengXian" w:eastAsia="DengXian" w:hAnsi="DengXian" w:cs="Bold Italic Art"/>
          <w:szCs w:val="20"/>
          <w:lang w:val="fr-CA"/>
        </w:rPr>
        <w:t>(</w:t>
      </w:r>
      <w:r w:rsidR="007F2E8A" w:rsidRPr="00B22F9D">
        <w:rPr>
          <w:rFonts w:ascii="DengXian" w:eastAsia="DengXian" w:hAnsi="DengXian" w:cs="Bold Italic Art"/>
          <w:szCs w:val="20"/>
          <w:lang w:val="fr-CA"/>
        </w:rPr>
        <w:t>dir.</w:t>
      </w:r>
      <w:r w:rsidR="00AD128C" w:rsidRPr="00B22F9D">
        <w:rPr>
          <w:rFonts w:ascii="DengXian" w:eastAsia="DengXian" w:hAnsi="DengXian" w:cs="Bold Italic Art"/>
          <w:szCs w:val="20"/>
          <w:lang w:val="fr-CA"/>
        </w:rPr>
        <w:t>)</w:t>
      </w:r>
      <w:r w:rsidR="00D60B5A" w:rsidRPr="00B22F9D">
        <w:rPr>
          <w:rFonts w:ascii="DengXian" w:eastAsia="DengXian" w:hAnsi="DengXian" w:cs="Bold Italic Art"/>
          <w:szCs w:val="20"/>
        </w:rPr>
        <w:t>, Presses u</w:t>
      </w:r>
      <w:r w:rsidR="007F2E8A" w:rsidRPr="00B22F9D">
        <w:rPr>
          <w:rFonts w:ascii="DengXian" w:eastAsia="DengXian" w:hAnsi="DengXian" w:cs="Bold Italic Art"/>
          <w:szCs w:val="20"/>
        </w:rPr>
        <w:t>niversitaires de France, 2003</w:t>
      </w:r>
      <w:r w:rsidR="00AD128C" w:rsidRPr="00B22F9D">
        <w:rPr>
          <w:rFonts w:ascii="DengXian" w:eastAsia="DengXian" w:hAnsi="DengXian" w:cs="Bold Italic Art"/>
          <w:szCs w:val="20"/>
        </w:rPr>
        <w:t>)</w:t>
      </w:r>
      <w:r w:rsidR="007F2E8A" w:rsidRPr="00B22F9D">
        <w:rPr>
          <w:rFonts w:ascii="DengXian" w:eastAsia="DengXian" w:hAnsi="DengXian" w:cs="Bold Italic Art"/>
          <w:szCs w:val="20"/>
        </w:rPr>
        <w:t xml:space="preserve"> et </w:t>
      </w:r>
      <w:r w:rsidR="00BC3921" w:rsidRPr="00B22F9D">
        <w:rPr>
          <w:rFonts w:ascii="DengXian" w:eastAsia="DengXian" w:hAnsi="DengXian" w:cs="Bold Italic Art"/>
          <w:szCs w:val="20"/>
        </w:rPr>
        <w:t xml:space="preserve">du </w:t>
      </w:r>
      <w:r w:rsidR="007F2E8A" w:rsidRPr="00B22F9D">
        <w:rPr>
          <w:rFonts w:ascii="DengXian" w:eastAsia="DengXian" w:hAnsi="DengXian" w:cs="Bold Italic Art"/>
          <w:b/>
          <w:i/>
          <w:iCs/>
          <w:szCs w:val="20"/>
        </w:rPr>
        <w:t xml:space="preserve">Dictionnaire des cultures gays </w:t>
      </w:r>
      <w:r w:rsidR="003D28EB" w:rsidRPr="00B22F9D">
        <w:rPr>
          <w:rFonts w:ascii="DengXian" w:eastAsia="DengXian" w:hAnsi="DengXian" w:cs="Bold Italic Art"/>
          <w:b/>
          <w:i/>
          <w:iCs/>
          <w:szCs w:val="20"/>
        </w:rPr>
        <w:t>et</w:t>
      </w:r>
      <w:r w:rsidR="007F2E8A" w:rsidRPr="00B22F9D">
        <w:rPr>
          <w:rFonts w:ascii="DengXian" w:eastAsia="DengXian" w:hAnsi="DengXian" w:cs="Bold Italic Art"/>
          <w:b/>
          <w:i/>
          <w:iCs/>
          <w:szCs w:val="20"/>
        </w:rPr>
        <w:t xml:space="preserve"> lesbiennes</w:t>
      </w:r>
      <w:r w:rsidR="007F2E8A" w:rsidRPr="00B22F9D">
        <w:rPr>
          <w:rFonts w:ascii="DengXian" w:eastAsia="DengXian" w:hAnsi="DengXian" w:cs="Bold Italic Art"/>
          <w:szCs w:val="20"/>
        </w:rPr>
        <w:t xml:space="preserve"> </w:t>
      </w:r>
      <w:r w:rsidR="00AD128C" w:rsidRPr="00B22F9D">
        <w:rPr>
          <w:rFonts w:ascii="DengXian" w:eastAsia="DengXian" w:hAnsi="DengXian" w:cs="Bold Italic Art"/>
          <w:szCs w:val="20"/>
        </w:rPr>
        <w:t>(</w:t>
      </w:r>
      <w:r w:rsidR="007F2E8A" w:rsidRPr="00B22F9D">
        <w:rPr>
          <w:rFonts w:ascii="DengXian" w:eastAsia="DengXian" w:hAnsi="DengXian" w:cs="Bold Italic Art"/>
          <w:szCs w:val="20"/>
        </w:rPr>
        <w:t xml:space="preserve">Didier Éribon </w:t>
      </w:r>
      <w:r w:rsidR="00AD128C" w:rsidRPr="00B22F9D">
        <w:rPr>
          <w:rFonts w:ascii="DengXian" w:eastAsia="DengXian" w:hAnsi="DengXian" w:cs="Bold Italic Art"/>
          <w:szCs w:val="20"/>
          <w:lang w:val="fr-CA"/>
        </w:rPr>
        <w:t>(</w:t>
      </w:r>
      <w:r w:rsidR="007F2E8A" w:rsidRPr="00B22F9D">
        <w:rPr>
          <w:rFonts w:ascii="DengXian" w:eastAsia="DengXian" w:hAnsi="DengXian" w:cs="Bold Italic Art"/>
          <w:szCs w:val="20"/>
          <w:lang w:val="fr-CA"/>
        </w:rPr>
        <w:t>dir.</w:t>
      </w:r>
      <w:r w:rsidR="00AD128C" w:rsidRPr="00B22F9D">
        <w:rPr>
          <w:rFonts w:ascii="DengXian" w:eastAsia="DengXian" w:hAnsi="DengXian" w:cs="Bold Italic Art"/>
          <w:szCs w:val="20"/>
          <w:lang w:val="fr-CA"/>
        </w:rPr>
        <w:t>)</w:t>
      </w:r>
      <w:r w:rsidR="007F2E8A" w:rsidRPr="00B22F9D">
        <w:rPr>
          <w:rFonts w:ascii="DengXian" w:eastAsia="DengXian" w:hAnsi="DengXian" w:cs="Bold Italic Art"/>
          <w:szCs w:val="20"/>
        </w:rPr>
        <w:t>, Larousse, 2003</w:t>
      </w:r>
      <w:r w:rsidR="00AD128C" w:rsidRPr="00B22F9D">
        <w:rPr>
          <w:rFonts w:ascii="DengXian" w:eastAsia="DengXian" w:hAnsi="DengXian" w:cs="Bold Italic Art"/>
          <w:szCs w:val="20"/>
        </w:rPr>
        <w:t>)</w:t>
      </w:r>
      <w:r w:rsidR="007F2E8A" w:rsidRPr="00B22F9D">
        <w:rPr>
          <w:rFonts w:ascii="DengXian" w:eastAsia="DengXian" w:hAnsi="DengXian" w:cs="Bold Italic Art"/>
          <w:szCs w:val="20"/>
        </w:rPr>
        <w:t xml:space="preserve"> pour</w:t>
      </w:r>
      <w:r w:rsidR="0060768F" w:rsidRPr="00B22F9D">
        <w:rPr>
          <w:rFonts w:ascii="DengXian" w:eastAsia="DengXian" w:hAnsi="DengXian" w:cs="Bold Italic Art"/>
          <w:szCs w:val="20"/>
        </w:rPr>
        <w:t xml:space="preserve"> </w:t>
      </w:r>
      <w:r w:rsidR="006E4739" w:rsidRPr="00B22F9D">
        <w:rPr>
          <w:rFonts w:ascii="DengXian" w:eastAsia="DengXian" w:hAnsi="DengXian" w:cs="Bold Italic Art"/>
          <w:i/>
          <w:iCs/>
          <w:szCs w:val="20"/>
        </w:rPr>
        <w:t>Clio</w:t>
      </w:r>
      <w:r w:rsidR="00255AA4" w:rsidRPr="00B22F9D">
        <w:rPr>
          <w:rFonts w:ascii="DengXian" w:eastAsia="DengXian" w:hAnsi="DengXian" w:cs="Bold Italic Art"/>
          <w:i/>
          <w:iCs/>
          <w:szCs w:val="20"/>
        </w:rPr>
        <w:t>. F</w:t>
      </w:r>
      <w:r w:rsidR="006E4739" w:rsidRPr="00B22F9D">
        <w:rPr>
          <w:rFonts w:ascii="DengXian" w:eastAsia="DengXian" w:hAnsi="DengXian" w:cs="Bold Italic Art"/>
          <w:i/>
          <w:iCs/>
          <w:szCs w:val="20"/>
        </w:rPr>
        <w:t>emmes, genre, histoire</w:t>
      </w:r>
      <w:r w:rsidR="007F2E8A" w:rsidRPr="00B22F9D">
        <w:rPr>
          <w:rFonts w:ascii="DengXian" w:eastAsia="DengXian" w:hAnsi="DengXian" w:cs="Bold Italic Art"/>
          <w:szCs w:val="20"/>
        </w:rPr>
        <w:t>, 22, p. 275-278.</w:t>
      </w:r>
      <w:r w:rsidR="00854DDB" w:rsidRPr="00B22F9D">
        <w:rPr>
          <w:rFonts w:ascii="DengXian" w:eastAsia="DengXian" w:hAnsi="DengXian" w:cs="Bold Italic Art"/>
          <w:szCs w:val="20"/>
        </w:rPr>
        <w:t xml:space="preserve"> </w:t>
      </w:r>
      <w:hyperlink r:id="rId63" w:history="1">
        <w:r w:rsidR="00C07544" w:rsidRPr="00B22F9D">
          <w:rPr>
            <w:rStyle w:val="Lienhypertexte"/>
            <w:rFonts w:ascii="DengXian" w:eastAsia="DengXian" w:hAnsi="DengXian" w:cs="Bold Italic Art"/>
            <w:szCs w:val="20"/>
          </w:rPr>
          <w:t>http://journals.openedition.org/clio/1816</w:t>
        </w:r>
      </w:hyperlink>
    </w:p>
    <w:p w14:paraId="1E785111" w14:textId="77777777" w:rsidR="007325DB" w:rsidRPr="00B22F9D" w:rsidRDefault="007325DB" w:rsidP="00793E53">
      <w:pPr>
        <w:pStyle w:val="Corpsdetexte"/>
        <w:rPr>
          <w:rStyle w:val="Lienhypertexte"/>
          <w:rFonts w:ascii="DengXian" w:eastAsia="DengXian" w:hAnsi="DengXian" w:cs="Bold Italic Art"/>
          <w:szCs w:val="20"/>
        </w:rPr>
      </w:pPr>
    </w:p>
    <w:p w14:paraId="51F427A9" w14:textId="1041A677" w:rsidR="00E2390A" w:rsidRPr="006B7126" w:rsidRDefault="00E2390A" w:rsidP="00C9251F">
      <w:pPr>
        <w:keepNext/>
        <w:pBdr>
          <w:bottom w:val="single" w:sz="4" w:space="1" w:color="595959"/>
        </w:pBdr>
        <w:contextualSpacing/>
        <w:jc w:val="both"/>
        <w:outlineLvl w:val="0"/>
        <w:rPr>
          <w:rFonts w:ascii="DengXian" w:eastAsia="DengXian" w:hAnsi="DengXian" w:cs="Bold Italic Art"/>
          <w:b/>
          <w:bCs/>
          <w:iCs/>
          <w:color w:val="595959"/>
          <w:szCs w:val="22"/>
        </w:rPr>
      </w:pPr>
      <w:r w:rsidRPr="006B7126">
        <w:rPr>
          <w:rFonts w:ascii="DengXian" w:eastAsia="DengXian" w:hAnsi="DengXian" w:cs="Bold Italic Art"/>
          <w:b/>
          <w:bCs/>
          <w:iCs/>
          <w:color w:val="595959"/>
          <w:szCs w:val="22"/>
        </w:rPr>
        <w:t xml:space="preserve">Évaluations d’articles </w:t>
      </w:r>
      <w:r w:rsidR="00C9251F">
        <w:rPr>
          <w:rFonts w:ascii="DengXian" w:eastAsia="DengXian" w:hAnsi="DengXian" w:cs="Bold Italic Art"/>
          <w:b/>
          <w:bCs/>
          <w:iCs/>
          <w:color w:val="595959"/>
          <w:szCs w:val="22"/>
        </w:rPr>
        <w:t>et</w:t>
      </w:r>
      <w:r w:rsidR="0022069F" w:rsidRPr="006B7126">
        <w:rPr>
          <w:rFonts w:ascii="DengXian" w:eastAsia="DengXian" w:hAnsi="DengXian" w:cs="Bold Italic Art"/>
          <w:b/>
          <w:bCs/>
          <w:iCs/>
          <w:color w:val="595959"/>
          <w:szCs w:val="22"/>
        </w:rPr>
        <w:t xml:space="preserve"> de manuscrits </w:t>
      </w:r>
      <w:r w:rsidRPr="006B7126">
        <w:rPr>
          <w:rFonts w:ascii="DengXian" w:eastAsia="DengXian" w:hAnsi="DengXian" w:cs="Bold Italic Art"/>
          <w:b/>
          <w:bCs/>
          <w:iCs/>
          <w:color w:val="595959"/>
          <w:szCs w:val="22"/>
        </w:rPr>
        <w:t>(par ordre alphabétique)</w:t>
      </w:r>
    </w:p>
    <w:p w14:paraId="1EA24F3F" w14:textId="77777777" w:rsidR="00E2390A" w:rsidRPr="00E82F35" w:rsidRDefault="00E2390A" w:rsidP="00E82F35">
      <w:pPr>
        <w:pStyle w:val="Titre2"/>
        <w:rPr>
          <w:rFonts w:ascii="DengXian" w:eastAsia="DengXian" w:hAnsi="DengXian" w:cs="Bold Italic Art"/>
          <w:color w:val="777777"/>
          <w:sz w:val="24"/>
          <w:szCs w:val="20"/>
        </w:rPr>
      </w:pPr>
    </w:p>
    <w:p w14:paraId="53C6D6FD" w14:textId="35A03575" w:rsidR="00E2390A" w:rsidRPr="00B22F9D" w:rsidRDefault="00E2390A" w:rsidP="00793E53">
      <w:pPr>
        <w:pStyle w:val="Corpsdetexte2"/>
        <w:rPr>
          <w:rFonts w:ascii="DengXian" w:eastAsia="DengXian" w:hAnsi="DengXian" w:cs="Bold Italic Art"/>
          <w:iCs/>
          <w:sz w:val="24"/>
          <w:szCs w:val="20"/>
        </w:rPr>
      </w:pPr>
      <w:r w:rsidRPr="00B22F9D">
        <w:rPr>
          <w:rFonts w:ascii="DengXian" w:eastAsia="DengXian" w:hAnsi="DengXian" w:cs="Bold Italic Art"/>
          <w:i/>
          <w:iCs/>
          <w:sz w:val="24"/>
          <w:szCs w:val="20"/>
        </w:rPr>
        <w:t xml:space="preserve">Agora. Débats/Jeunesses </w:t>
      </w:r>
      <w:r w:rsidRPr="00B22F9D">
        <w:rPr>
          <w:rFonts w:ascii="DengXian" w:eastAsia="DengXian" w:hAnsi="DengXian" w:cs="Bold Italic Art"/>
          <w:sz w:val="24"/>
          <w:szCs w:val="20"/>
        </w:rPr>
        <w:t>(</w:t>
      </w:r>
      <w:r w:rsidR="007A325F" w:rsidRPr="00B22F9D">
        <w:rPr>
          <w:rFonts w:ascii="DengXian" w:eastAsia="DengXian" w:hAnsi="DengXian" w:cs="Bold Italic Art"/>
          <w:sz w:val="24"/>
          <w:szCs w:val="20"/>
        </w:rPr>
        <w:t xml:space="preserve">ancien </w:t>
      </w:r>
      <w:r w:rsidRPr="00B22F9D">
        <w:rPr>
          <w:rFonts w:ascii="DengXian" w:eastAsia="DengXian" w:hAnsi="DengXian" w:cs="Bold Italic Art"/>
          <w:sz w:val="24"/>
          <w:szCs w:val="20"/>
        </w:rPr>
        <w:t xml:space="preserve">membre du comité de rédaction) </w:t>
      </w:r>
    </w:p>
    <w:p w14:paraId="19B76D7B" w14:textId="63020B01" w:rsidR="006D646E" w:rsidRPr="00B22F9D" w:rsidRDefault="006D646E" w:rsidP="00793E53">
      <w:pPr>
        <w:pStyle w:val="Corpsdetexte2"/>
        <w:rPr>
          <w:rFonts w:ascii="DengXian" w:eastAsia="DengXian" w:hAnsi="DengXian" w:cs="Bold Italic Art"/>
          <w:iCs/>
          <w:sz w:val="24"/>
          <w:szCs w:val="20"/>
        </w:rPr>
      </w:pPr>
      <w:r w:rsidRPr="00B22F9D">
        <w:rPr>
          <w:rFonts w:ascii="DengXian" w:eastAsia="DengXian" w:hAnsi="DengXian" w:cs="Bold Italic Art"/>
          <w:i/>
          <w:sz w:val="24"/>
          <w:szCs w:val="20"/>
        </w:rPr>
        <w:t xml:space="preserve">Criminocorpus. Revue hypermédia d’histoire de la justice, des crimes et des peines </w:t>
      </w:r>
    </w:p>
    <w:p w14:paraId="0E327D1B" w14:textId="606D087E" w:rsidR="00E2390A" w:rsidRPr="00B22F9D" w:rsidRDefault="00E2390A" w:rsidP="00793E53">
      <w:pPr>
        <w:pStyle w:val="Corpsdetexte2"/>
        <w:rPr>
          <w:rFonts w:ascii="DengXian" w:eastAsia="DengXian" w:hAnsi="DengXian" w:cs="Bold Italic Art"/>
          <w:sz w:val="24"/>
          <w:szCs w:val="20"/>
        </w:rPr>
      </w:pPr>
      <w:r w:rsidRPr="00B22F9D">
        <w:rPr>
          <w:rFonts w:ascii="DengXian" w:eastAsia="DengXian" w:hAnsi="DengXian" w:cs="Bold Italic Art"/>
          <w:i/>
          <w:sz w:val="24"/>
          <w:szCs w:val="20"/>
        </w:rPr>
        <w:t xml:space="preserve">ÉchoGéo </w:t>
      </w:r>
    </w:p>
    <w:p w14:paraId="41F63C71" w14:textId="59B99B25" w:rsidR="00E2390A" w:rsidRPr="00B22F9D" w:rsidRDefault="00E2390A" w:rsidP="00793E53">
      <w:pPr>
        <w:pStyle w:val="Corpsdetexte2"/>
        <w:rPr>
          <w:rFonts w:ascii="DengXian" w:eastAsia="DengXian" w:hAnsi="DengXian" w:cs="Bold Italic Art"/>
          <w:sz w:val="24"/>
          <w:szCs w:val="20"/>
        </w:rPr>
      </w:pPr>
      <w:r w:rsidRPr="00B22F9D">
        <w:rPr>
          <w:rFonts w:ascii="DengXian" w:eastAsia="DengXian" w:hAnsi="DengXian" w:cs="Bold Italic Art"/>
          <w:i/>
          <w:sz w:val="24"/>
          <w:szCs w:val="20"/>
        </w:rPr>
        <w:t xml:space="preserve">Éducation Comparée </w:t>
      </w:r>
      <w:r w:rsidRPr="00B22F9D">
        <w:rPr>
          <w:rFonts w:ascii="DengXian" w:eastAsia="DengXian" w:hAnsi="DengXian" w:cs="Bold Italic Art"/>
          <w:sz w:val="24"/>
          <w:szCs w:val="20"/>
        </w:rPr>
        <w:t xml:space="preserve">(revue de l’AFEC) </w:t>
      </w:r>
    </w:p>
    <w:p w14:paraId="1E798768" w14:textId="4081B0C2" w:rsidR="00E2390A" w:rsidRPr="00B22F9D" w:rsidRDefault="00E2390A" w:rsidP="00793E53">
      <w:pPr>
        <w:pStyle w:val="Corpsdetexte2"/>
        <w:rPr>
          <w:rFonts w:ascii="DengXian" w:eastAsia="DengXian" w:hAnsi="DengXian" w:cs="Bold Italic Art"/>
          <w:sz w:val="24"/>
          <w:szCs w:val="20"/>
        </w:rPr>
      </w:pPr>
      <w:r w:rsidRPr="00B22F9D">
        <w:rPr>
          <w:rFonts w:ascii="DengXian" w:eastAsia="DengXian" w:hAnsi="DengXian" w:cs="Bold Italic Art"/>
          <w:i/>
          <w:sz w:val="24"/>
          <w:szCs w:val="20"/>
        </w:rPr>
        <w:t>French Historical</w:t>
      </w:r>
      <w:r w:rsidRPr="00B22F9D">
        <w:rPr>
          <w:rFonts w:ascii="DengXian" w:eastAsia="DengXian" w:hAnsi="DengXian" w:cs="Bold Italic Art"/>
          <w:i/>
          <w:iCs/>
          <w:sz w:val="24"/>
          <w:szCs w:val="20"/>
        </w:rPr>
        <w:t xml:space="preserve"> Studies</w:t>
      </w:r>
      <w:r w:rsidRPr="00B22F9D">
        <w:rPr>
          <w:rFonts w:ascii="DengXian" w:eastAsia="DengXian" w:hAnsi="DengXian" w:cs="Bold Italic Art"/>
          <w:sz w:val="24"/>
        </w:rPr>
        <w:t xml:space="preserve"> </w:t>
      </w:r>
      <w:r w:rsidRPr="00B22F9D">
        <w:rPr>
          <w:rFonts w:ascii="DengXian" w:eastAsia="DengXian" w:hAnsi="DengXian" w:cs="Bold Italic Art"/>
          <w:sz w:val="24"/>
          <w:szCs w:val="20"/>
        </w:rPr>
        <w:t xml:space="preserve">(États-Unis) </w:t>
      </w:r>
    </w:p>
    <w:p w14:paraId="374C57C8" w14:textId="688ED08B" w:rsidR="00E2390A" w:rsidRPr="00B22F9D" w:rsidRDefault="00E2390A" w:rsidP="00793E53">
      <w:pPr>
        <w:pStyle w:val="Corpsdetexte2"/>
        <w:rPr>
          <w:rFonts w:ascii="DengXian" w:eastAsia="DengXian" w:hAnsi="DengXian" w:cs="Bold Italic Art"/>
          <w:sz w:val="24"/>
          <w:szCs w:val="20"/>
        </w:rPr>
      </w:pPr>
      <w:r w:rsidRPr="00B22F9D">
        <w:rPr>
          <w:rFonts w:ascii="DengXian" w:eastAsia="DengXian" w:hAnsi="DengXian" w:cs="Bold Italic Art"/>
          <w:i/>
          <w:sz w:val="24"/>
          <w:szCs w:val="20"/>
        </w:rPr>
        <w:t>Genre &amp; Histoire</w:t>
      </w:r>
      <w:r w:rsidRPr="00B22F9D">
        <w:rPr>
          <w:rFonts w:ascii="DengXian" w:eastAsia="DengXian" w:hAnsi="DengXian" w:cs="Bold Italic Art"/>
          <w:sz w:val="24"/>
          <w:szCs w:val="20"/>
        </w:rPr>
        <w:t xml:space="preserve"> </w:t>
      </w:r>
    </w:p>
    <w:p w14:paraId="06D05393" w14:textId="2F39EB23" w:rsidR="00E2390A" w:rsidRPr="00B22F9D" w:rsidRDefault="00E2390A" w:rsidP="00793E53">
      <w:pPr>
        <w:pStyle w:val="Corpsdetexte2"/>
        <w:rPr>
          <w:rFonts w:ascii="DengXian" w:eastAsia="DengXian" w:hAnsi="DengXian" w:cs="Bold Italic Art"/>
          <w:sz w:val="24"/>
          <w:szCs w:val="20"/>
        </w:rPr>
      </w:pPr>
      <w:r w:rsidRPr="00B22F9D">
        <w:rPr>
          <w:rFonts w:ascii="DengXian" w:eastAsia="DengXian" w:hAnsi="DengXian" w:cs="Bold Italic Art"/>
          <w:i/>
          <w:sz w:val="24"/>
          <w:szCs w:val="20"/>
        </w:rPr>
        <w:t>Genre, sexualité &amp; société</w:t>
      </w:r>
      <w:r w:rsidRPr="00B22F9D">
        <w:rPr>
          <w:rFonts w:ascii="DengXian" w:eastAsia="DengXian" w:hAnsi="DengXian" w:cs="Bold Italic Art"/>
          <w:sz w:val="24"/>
          <w:szCs w:val="20"/>
        </w:rPr>
        <w:t xml:space="preserve"> </w:t>
      </w:r>
      <w:r w:rsidR="007A325F" w:rsidRPr="00B22F9D">
        <w:rPr>
          <w:rFonts w:ascii="DengXian" w:eastAsia="DengXian" w:hAnsi="DengXian" w:cs="Bold Italic Art"/>
          <w:sz w:val="24"/>
          <w:szCs w:val="20"/>
        </w:rPr>
        <w:t xml:space="preserve">(ancien membre du comité de rédaction) </w:t>
      </w:r>
    </w:p>
    <w:p w14:paraId="0122DF8F" w14:textId="4B90DC04" w:rsidR="00E2390A" w:rsidRPr="00B22F9D" w:rsidRDefault="00E2390A" w:rsidP="00793E53">
      <w:pPr>
        <w:pStyle w:val="Corpsdetexte2"/>
        <w:rPr>
          <w:rFonts w:ascii="DengXian" w:eastAsia="DengXian" w:hAnsi="DengXian" w:cs="Bold Italic Art"/>
          <w:sz w:val="24"/>
          <w:szCs w:val="20"/>
        </w:rPr>
      </w:pPr>
      <w:r w:rsidRPr="00B22F9D">
        <w:rPr>
          <w:rFonts w:ascii="DengXian" w:eastAsia="DengXian" w:hAnsi="DengXian" w:cs="Bold Italic Art"/>
          <w:i/>
          <w:sz w:val="24"/>
          <w:szCs w:val="20"/>
        </w:rPr>
        <w:t>¿Interrogations? Revue pluridisciplinaire des sciences de l'homme et de la société</w:t>
      </w:r>
      <w:r w:rsidRPr="00B22F9D">
        <w:rPr>
          <w:rFonts w:ascii="DengXian" w:eastAsia="DengXian" w:hAnsi="DengXian" w:cs="Bold Italic Art"/>
          <w:sz w:val="24"/>
          <w:szCs w:val="20"/>
        </w:rPr>
        <w:t xml:space="preserve"> </w:t>
      </w:r>
    </w:p>
    <w:p w14:paraId="31E72A6C" w14:textId="5BB3B535" w:rsidR="00E2390A" w:rsidRPr="00B22F9D" w:rsidRDefault="00E2390A" w:rsidP="00793E53">
      <w:pPr>
        <w:pStyle w:val="Corpsdetexte2"/>
        <w:rPr>
          <w:rFonts w:ascii="DengXian" w:eastAsia="DengXian" w:hAnsi="DengXian" w:cs="Bold Italic Art"/>
          <w:sz w:val="24"/>
          <w:szCs w:val="20"/>
        </w:rPr>
      </w:pPr>
      <w:r w:rsidRPr="00B22F9D">
        <w:rPr>
          <w:rFonts w:ascii="DengXian" w:eastAsia="DengXian" w:hAnsi="DengXian" w:cs="Bold Italic Art"/>
          <w:i/>
          <w:sz w:val="24"/>
          <w:szCs w:val="20"/>
        </w:rPr>
        <w:t>Loisir et Société/Society &amp; Leisure</w:t>
      </w:r>
      <w:r w:rsidRPr="00B22F9D">
        <w:rPr>
          <w:rFonts w:ascii="DengXian" w:eastAsia="DengXian" w:hAnsi="DengXian" w:cs="Bold Italic Art"/>
          <w:sz w:val="24"/>
          <w:szCs w:val="20"/>
        </w:rPr>
        <w:t xml:space="preserve"> (Canada) </w:t>
      </w:r>
    </w:p>
    <w:p w14:paraId="0C5330EE" w14:textId="40493D14" w:rsidR="00E2390A" w:rsidRPr="00B22F9D" w:rsidRDefault="00E2390A" w:rsidP="00793E53">
      <w:pPr>
        <w:pStyle w:val="Corpsdetexte2"/>
        <w:rPr>
          <w:rFonts w:ascii="DengXian" w:eastAsia="DengXian" w:hAnsi="DengXian" w:cs="Bold Italic Art"/>
          <w:sz w:val="24"/>
          <w:szCs w:val="20"/>
        </w:rPr>
      </w:pPr>
      <w:r w:rsidRPr="00B22F9D">
        <w:rPr>
          <w:rFonts w:ascii="DengXian" w:eastAsia="DengXian" w:hAnsi="DengXian" w:cs="Bold Italic Art"/>
          <w:i/>
          <w:sz w:val="24"/>
          <w:szCs w:val="20"/>
        </w:rPr>
        <w:t>Miranda. Revue pluridisciplinaire du monde anglophone</w:t>
      </w:r>
      <w:r w:rsidRPr="00B22F9D">
        <w:rPr>
          <w:rFonts w:ascii="DengXian" w:eastAsia="DengXian" w:hAnsi="DengXian" w:cs="Bold Italic Art"/>
          <w:sz w:val="24"/>
          <w:szCs w:val="20"/>
        </w:rPr>
        <w:t xml:space="preserve"> </w:t>
      </w:r>
    </w:p>
    <w:p w14:paraId="642F5997" w14:textId="5A0846AB" w:rsidR="00B23F2C" w:rsidRPr="00B22F9D" w:rsidRDefault="00B23F2C" w:rsidP="00793E53">
      <w:pPr>
        <w:pStyle w:val="Corpsdetexte2"/>
        <w:rPr>
          <w:rFonts w:ascii="DengXian" w:eastAsia="DengXian" w:hAnsi="DengXian" w:cs="Bold Italic Art"/>
          <w:iCs/>
          <w:sz w:val="24"/>
          <w:szCs w:val="20"/>
        </w:rPr>
      </w:pPr>
      <w:r w:rsidRPr="00B22F9D">
        <w:rPr>
          <w:rFonts w:ascii="DengXian" w:eastAsia="DengXian" w:hAnsi="DengXian" w:cs="Bold Italic Art"/>
          <w:i/>
          <w:sz w:val="24"/>
          <w:szCs w:val="20"/>
        </w:rPr>
        <w:t>Mouvements. Des idées &amp; des luttes</w:t>
      </w:r>
    </w:p>
    <w:p w14:paraId="6E88C235" w14:textId="3471187D" w:rsidR="0022069F" w:rsidRPr="00B22F9D" w:rsidRDefault="0022069F" w:rsidP="00793E53">
      <w:pPr>
        <w:pStyle w:val="Corpsdetexte2"/>
        <w:rPr>
          <w:rFonts w:ascii="DengXian" w:eastAsia="DengXian" w:hAnsi="DengXian" w:cs="Bold Italic Art"/>
          <w:sz w:val="24"/>
          <w:szCs w:val="20"/>
        </w:rPr>
      </w:pPr>
      <w:r w:rsidRPr="00B22F9D">
        <w:rPr>
          <w:rFonts w:ascii="DengXian" w:eastAsia="DengXian" w:hAnsi="DengXian" w:cs="Bold Italic Art"/>
          <w:i/>
          <w:sz w:val="24"/>
          <w:szCs w:val="20"/>
        </w:rPr>
        <w:t xml:space="preserve">Presses universitaires du Septentrion </w:t>
      </w:r>
      <w:r w:rsidRPr="00B22F9D">
        <w:rPr>
          <w:rFonts w:ascii="DengXian" w:eastAsia="DengXian" w:hAnsi="DengXian" w:cs="Bold Italic Art"/>
          <w:sz w:val="24"/>
          <w:szCs w:val="20"/>
        </w:rPr>
        <w:t xml:space="preserve">(Université de Lille) </w:t>
      </w:r>
    </w:p>
    <w:p w14:paraId="0F8F661A" w14:textId="3776B5D7" w:rsidR="00723233" w:rsidRPr="00B22F9D" w:rsidRDefault="00723233" w:rsidP="00793E53">
      <w:pPr>
        <w:pStyle w:val="Corpsdetexte2"/>
        <w:rPr>
          <w:rFonts w:ascii="DengXian" w:eastAsia="DengXian" w:hAnsi="DengXian" w:cs="Bold Italic Art"/>
          <w:sz w:val="24"/>
          <w:szCs w:val="20"/>
        </w:rPr>
      </w:pPr>
      <w:r w:rsidRPr="00B22F9D">
        <w:rPr>
          <w:rFonts w:ascii="DengXian" w:eastAsia="DengXian" w:hAnsi="DengXian" w:cs="Bold Italic Art"/>
          <w:i/>
          <w:sz w:val="24"/>
          <w:szCs w:val="20"/>
        </w:rPr>
        <w:t xml:space="preserve">Revue d’histoire culturelle. </w:t>
      </w:r>
      <w:r w:rsidR="007B3AD5" w:rsidRPr="00B22F9D">
        <w:rPr>
          <w:rFonts w:ascii="DengXian" w:eastAsia="DengXian" w:hAnsi="DengXian" w:cs="Bold Italic Art"/>
          <w:i/>
          <w:sz w:val="24"/>
          <w:szCs w:val="20"/>
        </w:rPr>
        <w:t>XVIII</w:t>
      </w:r>
      <w:r w:rsidRPr="00B22F9D">
        <w:rPr>
          <w:rFonts w:ascii="DengXian" w:eastAsia="DengXian" w:hAnsi="DengXian" w:cs="Bold Italic Art"/>
          <w:i/>
          <w:sz w:val="24"/>
          <w:szCs w:val="20"/>
          <w:vertAlign w:val="superscript"/>
        </w:rPr>
        <w:t>e</w:t>
      </w:r>
      <w:r w:rsidRPr="00B22F9D">
        <w:rPr>
          <w:rFonts w:ascii="DengXian" w:eastAsia="DengXian" w:hAnsi="DengXian" w:cs="Bold Italic Art"/>
          <w:i/>
          <w:sz w:val="24"/>
          <w:szCs w:val="20"/>
        </w:rPr>
        <w:t>-</w:t>
      </w:r>
      <w:r w:rsidR="007B3AD5" w:rsidRPr="00B22F9D">
        <w:rPr>
          <w:rFonts w:ascii="DengXian" w:eastAsia="DengXian" w:hAnsi="DengXian" w:cs="Bold Italic Art"/>
          <w:i/>
          <w:sz w:val="24"/>
          <w:szCs w:val="20"/>
        </w:rPr>
        <w:t>XXI</w:t>
      </w:r>
      <w:r w:rsidRPr="00B22F9D">
        <w:rPr>
          <w:rFonts w:ascii="DengXian" w:eastAsia="DengXian" w:hAnsi="DengXian" w:cs="Bold Italic Art"/>
          <w:i/>
          <w:sz w:val="24"/>
          <w:szCs w:val="20"/>
          <w:vertAlign w:val="superscript"/>
        </w:rPr>
        <w:t>e</w:t>
      </w:r>
      <w:r w:rsidRPr="00B22F9D">
        <w:rPr>
          <w:rFonts w:ascii="DengXian" w:eastAsia="DengXian" w:hAnsi="DengXian" w:cs="Bold Italic Art"/>
          <w:i/>
          <w:sz w:val="24"/>
          <w:szCs w:val="20"/>
        </w:rPr>
        <w:t xml:space="preserve"> siècle</w:t>
      </w:r>
      <w:r w:rsidRPr="00B22F9D">
        <w:rPr>
          <w:rFonts w:ascii="DengXian" w:eastAsia="DengXian" w:hAnsi="DengXian" w:cs="Bold Italic Art"/>
          <w:sz w:val="24"/>
          <w:szCs w:val="20"/>
        </w:rPr>
        <w:t xml:space="preserve"> </w:t>
      </w:r>
    </w:p>
    <w:p w14:paraId="0B4CB277" w14:textId="602AC0F6" w:rsidR="00E2390A" w:rsidRPr="00B22F9D" w:rsidRDefault="00E2390A" w:rsidP="00793E53">
      <w:pPr>
        <w:pStyle w:val="Corpsdetexte2"/>
        <w:rPr>
          <w:rFonts w:ascii="DengXian" w:eastAsia="DengXian" w:hAnsi="DengXian" w:cs="Bold Italic Art"/>
          <w:sz w:val="24"/>
          <w:szCs w:val="20"/>
        </w:rPr>
      </w:pPr>
      <w:r w:rsidRPr="00B22F9D">
        <w:rPr>
          <w:rFonts w:ascii="DengXian" w:eastAsia="DengXian" w:hAnsi="DengXian" w:cs="Bold Italic Art"/>
          <w:i/>
          <w:sz w:val="24"/>
          <w:szCs w:val="20"/>
        </w:rPr>
        <w:t xml:space="preserve">Revue d’histoire de l’enfance "irrégulière" </w:t>
      </w:r>
      <w:r w:rsidRPr="00B22F9D">
        <w:rPr>
          <w:rFonts w:ascii="DengXian" w:eastAsia="DengXian" w:hAnsi="DengXian" w:cs="Bold Italic Art"/>
          <w:sz w:val="24"/>
          <w:szCs w:val="20"/>
        </w:rPr>
        <w:t>(</w:t>
      </w:r>
      <w:r w:rsidR="00080FF4" w:rsidRPr="00B22F9D">
        <w:rPr>
          <w:rFonts w:ascii="DengXian" w:eastAsia="DengXian" w:hAnsi="DengXian" w:cs="Bold Italic Art"/>
          <w:sz w:val="24"/>
          <w:szCs w:val="20"/>
        </w:rPr>
        <w:t xml:space="preserve">actuel </w:t>
      </w:r>
      <w:r w:rsidRPr="00B22F9D">
        <w:rPr>
          <w:rFonts w:ascii="DengXian" w:eastAsia="DengXian" w:hAnsi="DengXian" w:cs="Bold Italic Art"/>
          <w:sz w:val="24"/>
          <w:szCs w:val="20"/>
        </w:rPr>
        <w:t xml:space="preserve">membre du comité de rédaction) </w:t>
      </w:r>
    </w:p>
    <w:p w14:paraId="1867297E" w14:textId="63397E9F" w:rsidR="00DE1358" w:rsidRDefault="00E2390A" w:rsidP="00793E53">
      <w:pPr>
        <w:pStyle w:val="Corpsdetexte2"/>
        <w:rPr>
          <w:rFonts w:ascii="DengXian" w:eastAsia="DengXian" w:hAnsi="DengXian" w:cs="Bold Italic Art"/>
          <w:sz w:val="24"/>
          <w:szCs w:val="20"/>
        </w:rPr>
      </w:pPr>
      <w:r w:rsidRPr="00B22F9D">
        <w:rPr>
          <w:rFonts w:ascii="DengXian" w:eastAsia="DengXian" w:hAnsi="DengXian" w:cs="Bold Italic Art"/>
          <w:i/>
          <w:sz w:val="24"/>
          <w:szCs w:val="20"/>
        </w:rPr>
        <w:t>SociologieS</w:t>
      </w:r>
      <w:r w:rsidRPr="00B22F9D">
        <w:rPr>
          <w:rFonts w:ascii="DengXian" w:eastAsia="DengXian" w:hAnsi="DengXian" w:cs="Bold Italic Art"/>
          <w:sz w:val="24"/>
          <w:szCs w:val="20"/>
        </w:rPr>
        <w:t xml:space="preserve"> (revue de l’AISLF)</w:t>
      </w:r>
    </w:p>
    <w:p w14:paraId="1A5C66CC" w14:textId="65E0584E" w:rsidR="00F142C1" w:rsidRDefault="00F142C1" w:rsidP="00793E53">
      <w:pPr>
        <w:pStyle w:val="Corpsdetexte2"/>
        <w:rPr>
          <w:rFonts w:ascii="DengXian" w:eastAsia="DengXian" w:hAnsi="DengXian" w:cs="Bold Italic Art"/>
          <w:sz w:val="24"/>
          <w:szCs w:val="20"/>
        </w:rPr>
      </w:pPr>
    </w:p>
    <w:p w14:paraId="48AF8B55" w14:textId="5EE9FAC2" w:rsidR="00421AA7" w:rsidRPr="00B22F9D" w:rsidRDefault="00421AA7"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t>Humanités numériques</w:t>
      </w:r>
      <w:r w:rsidR="0055548D" w:rsidRPr="00B22F9D">
        <w:rPr>
          <w:rFonts w:ascii="DengXian" w:eastAsia="DengXian" w:hAnsi="DengXian" w:cs="Bold Italic Art"/>
          <w:b/>
          <w:bCs/>
          <w:iCs/>
          <w:color w:val="595959"/>
          <w:szCs w:val="22"/>
        </w:rPr>
        <w:t xml:space="preserve"> </w:t>
      </w:r>
      <w:r w:rsidR="00C9052C" w:rsidRPr="00B22F9D">
        <w:rPr>
          <w:rFonts w:ascii="DengXian" w:eastAsia="DengXian" w:hAnsi="DengXian" w:cs="Bold Italic Art"/>
          <w:b/>
          <w:bCs/>
          <w:iCs/>
          <w:color w:val="595959"/>
          <w:szCs w:val="22"/>
        </w:rPr>
        <w:t xml:space="preserve">&amp; autres activités </w:t>
      </w:r>
      <w:r w:rsidR="00A57CFB" w:rsidRPr="00B22F9D">
        <w:rPr>
          <w:rFonts w:ascii="DengXian" w:eastAsia="DengXian" w:hAnsi="DengXian" w:cs="Bold Italic Art"/>
          <w:b/>
          <w:bCs/>
          <w:iCs/>
          <w:color w:val="595959"/>
          <w:szCs w:val="22"/>
        </w:rPr>
        <w:t>éditoriales</w:t>
      </w:r>
    </w:p>
    <w:p w14:paraId="11811D70" w14:textId="77777777" w:rsidR="00421AA7" w:rsidRPr="00B22F9D" w:rsidRDefault="00421AA7" w:rsidP="00793E53">
      <w:pPr>
        <w:pStyle w:val="Corpsdetexte"/>
        <w:rPr>
          <w:rFonts w:ascii="DengXian" w:eastAsia="DengXian" w:hAnsi="DengXian" w:cs="Bold Italic Art"/>
        </w:rPr>
      </w:pPr>
    </w:p>
    <w:p w14:paraId="21531832" w14:textId="77777777" w:rsidR="00A57E76" w:rsidRPr="00B22F9D" w:rsidRDefault="00C909C5" w:rsidP="009F4A87">
      <w:pPr>
        <w:numPr>
          <w:ilvl w:val="0"/>
          <w:numId w:val="4"/>
        </w:numPr>
        <w:spacing w:after="40"/>
        <w:jc w:val="both"/>
        <w:rPr>
          <w:rFonts w:ascii="DengXian" w:eastAsia="DengXian" w:hAnsi="DengXian" w:cs="Bold Italic Art"/>
          <w:i/>
          <w:szCs w:val="20"/>
        </w:rPr>
      </w:pPr>
      <w:r w:rsidRPr="00B22F9D">
        <w:rPr>
          <w:rFonts w:ascii="DengXian" w:eastAsia="DengXian" w:hAnsi="DengXian" w:cs="Bold Italic Art"/>
          <w:szCs w:val="20"/>
        </w:rPr>
        <w:t xml:space="preserve">Fondateur de la revue à comité de lecture </w:t>
      </w:r>
      <w:r w:rsidRPr="00B22F9D">
        <w:rPr>
          <w:rFonts w:ascii="DengXian" w:eastAsia="DengXian" w:hAnsi="DengXian" w:cs="Bold Italic Art"/>
          <w:b/>
          <w:i/>
          <w:iCs/>
          <w:szCs w:val="20"/>
        </w:rPr>
        <w:t xml:space="preserve">Genre, sexualité &amp; société </w:t>
      </w:r>
      <w:r w:rsidRPr="00B22F9D">
        <w:rPr>
          <w:rFonts w:ascii="DengXian" w:eastAsia="DengXian" w:hAnsi="DengXian" w:cs="Bold Italic Art"/>
          <w:iCs/>
          <w:szCs w:val="20"/>
        </w:rPr>
        <w:t xml:space="preserve">(novembre 2007) </w:t>
      </w:r>
      <w:r w:rsidRPr="00B22F9D">
        <w:rPr>
          <w:rFonts w:ascii="DengXian" w:eastAsia="DengXian" w:hAnsi="DengXian" w:cs="Bold Italic Art"/>
          <w:szCs w:val="20"/>
        </w:rPr>
        <w:t>; d</w:t>
      </w:r>
      <w:r w:rsidRPr="00B22F9D">
        <w:rPr>
          <w:rFonts w:ascii="DengXian" w:eastAsia="DengXian" w:hAnsi="DengXian" w:cs="Bold Italic Art"/>
          <w:bCs/>
          <w:szCs w:val="20"/>
        </w:rPr>
        <w:t xml:space="preserve">irecteur de la publication (novembre 2007-janvier 2010) ; responsable de la rubrique </w:t>
      </w:r>
      <w:r w:rsidRPr="00B22F9D">
        <w:rPr>
          <w:rFonts w:ascii="DengXian" w:eastAsia="DengXian" w:hAnsi="DengXian" w:cs="Bold Italic Art"/>
          <w:szCs w:val="20"/>
        </w:rPr>
        <w:t xml:space="preserve">"Analyses et comptes rendus" (novembre 2007-janvier 2010) ; membre du comité de rédaction (novembre </w:t>
      </w:r>
      <w:r w:rsidR="00D5746D" w:rsidRPr="00B22F9D">
        <w:rPr>
          <w:rFonts w:ascii="DengXian" w:eastAsia="DengXian" w:hAnsi="DengXian" w:cs="Bold Italic Art"/>
          <w:szCs w:val="20"/>
        </w:rPr>
        <w:t>2007-juin 2012)</w:t>
      </w:r>
      <w:r w:rsidRPr="00B22F9D">
        <w:rPr>
          <w:rFonts w:ascii="DengXian" w:eastAsia="DengXian" w:hAnsi="DengXian" w:cs="Bold Italic Art"/>
          <w:szCs w:val="20"/>
        </w:rPr>
        <w:t>.</w:t>
      </w:r>
    </w:p>
    <w:p w14:paraId="0BD40D16" w14:textId="77777777" w:rsidR="00D40892" w:rsidRPr="00B22F9D" w:rsidRDefault="008F464F" w:rsidP="00793E53">
      <w:pPr>
        <w:jc w:val="both"/>
        <w:rPr>
          <w:rFonts w:ascii="DengXian" w:eastAsia="DengXian" w:hAnsi="DengXian" w:cs="Bold Italic Art"/>
          <w:bCs/>
          <w:i/>
          <w:szCs w:val="20"/>
        </w:rPr>
      </w:pPr>
      <w:r w:rsidRPr="00B22F9D">
        <w:rPr>
          <w:rFonts w:ascii="DengXian" w:eastAsia="DengXian" w:hAnsi="DengXian" w:cs="Bold Italic Art"/>
          <w:bCs/>
          <w:i/>
          <w:szCs w:val="20"/>
        </w:rPr>
        <w:t xml:space="preserve">Revue </w:t>
      </w:r>
      <w:r w:rsidR="009A46ED" w:rsidRPr="00B22F9D">
        <w:rPr>
          <w:rFonts w:ascii="DengXian" w:eastAsia="DengXian" w:hAnsi="DengXian" w:cs="Bold Italic Art"/>
          <w:bCs/>
          <w:i/>
          <w:szCs w:val="20"/>
        </w:rPr>
        <w:t xml:space="preserve">électronique à </w:t>
      </w:r>
      <w:r w:rsidR="009A46ED" w:rsidRPr="00B22F9D">
        <w:rPr>
          <w:rFonts w:ascii="DengXian" w:eastAsia="DengXian" w:hAnsi="DengXian" w:cs="Bold Italic Art"/>
          <w:i/>
          <w:iCs/>
          <w:szCs w:val="20"/>
        </w:rPr>
        <w:t xml:space="preserve">comité de lecture </w:t>
      </w:r>
      <w:r w:rsidR="009A46ED" w:rsidRPr="00B22F9D">
        <w:rPr>
          <w:rFonts w:ascii="DengXian" w:eastAsia="DengXian" w:hAnsi="DengXian" w:cs="Bold Italic Art"/>
          <w:i/>
          <w:szCs w:val="20"/>
        </w:rPr>
        <w:t>d</w:t>
      </w:r>
      <w:r w:rsidRPr="00B22F9D">
        <w:rPr>
          <w:rFonts w:ascii="DengXian" w:eastAsia="DengXian" w:hAnsi="DengXian" w:cs="Bold Italic Art"/>
          <w:bCs/>
          <w:i/>
          <w:szCs w:val="20"/>
        </w:rPr>
        <w:t xml:space="preserve">isponible sur </w:t>
      </w:r>
      <w:r w:rsidR="00D40892" w:rsidRPr="00B22F9D">
        <w:rPr>
          <w:rFonts w:ascii="DengXian" w:eastAsia="DengXian" w:hAnsi="DengXian" w:cs="Bold Italic Art"/>
          <w:bCs/>
          <w:i/>
          <w:szCs w:val="20"/>
        </w:rPr>
        <w:t>OpenEdition Journals.</w:t>
      </w:r>
    </w:p>
    <w:p w14:paraId="6106AD14" w14:textId="77777777" w:rsidR="00C9052C" w:rsidRPr="00B22F9D" w:rsidRDefault="00DA2134" w:rsidP="00A12CF8">
      <w:pPr>
        <w:spacing w:after="240"/>
        <w:jc w:val="both"/>
        <w:rPr>
          <w:rStyle w:val="Lienhypertexte"/>
          <w:rFonts w:ascii="DengXian" w:eastAsia="DengXian" w:hAnsi="DengXian" w:cs="Bold Italic Art"/>
          <w:bCs/>
          <w:szCs w:val="20"/>
        </w:rPr>
      </w:pPr>
      <w:hyperlink r:id="rId64" w:history="1">
        <w:r w:rsidR="004E2E8D" w:rsidRPr="00B22F9D">
          <w:rPr>
            <w:rStyle w:val="Lienhypertexte"/>
            <w:rFonts w:ascii="DengXian" w:eastAsia="DengXian" w:hAnsi="DengXian" w:cs="Bold Italic Art"/>
            <w:bCs/>
            <w:szCs w:val="20"/>
          </w:rPr>
          <w:t>http://journals.openedition.org/gss</w:t>
        </w:r>
      </w:hyperlink>
    </w:p>
    <w:p w14:paraId="7A051BB5" w14:textId="5B2215E6" w:rsidR="00C9052C" w:rsidRPr="00B22F9D" w:rsidRDefault="00C9052C" w:rsidP="009F4A87">
      <w:pPr>
        <w:pStyle w:val="Paragraphedeliste"/>
        <w:numPr>
          <w:ilvl w:val="0"/>
          <w:numId w:val="4"/>
        </w:numPr>
        <w:spacing w:after="60"/>
        <w:jc w:val="both"/>
        <w:rPr>
          <w:rFonts w:ascii="DengXian" w:eastAsia="DengXian" w:hAnsi="DengXian" w:cs="Bold Italic Art"/>
          <w:bCs/>
          <w:szCs w:val="21"/>
        </w:rPr>
      </w:pPr>
      <w:r w:rsidRPr="00B22F9D">
        <w:rPr>
          <w:rFonts w:ascii="DengXian" w:eastAsia="DengXian" w:hAnsi="DengXian" w:cs="Bold Italic Art"/>
          <w:bCs/>
          <w:szCs w:val="21"/>
        </w:rPr>
        <w:t>Fondateur et directeur de la collection</w:t>
      </w:r>
      <w:r w:rsidRPr="00B22F9D">
        <w:rPr>
          <w:rFonts w:ascii="DengXian" w:eastAsia="DengXian" w:hAnsi="DengXian" w:cs="Bold Italic Art"/>
          <w:b/>
          <w:bCs/>
          <w:szCs w:val="21"/>
        </w:rPr>
        <w:t xml:space="preserve"> </w:t>
      </w:r>
      <w:r w:rsidRPr="00B22F9D">
        <w:rPr>
          <w:rFonts w:ascii="DengXian" w:eastAsia="DengXian" w:hAnsi="DengXian" w:cs="Bold Italic Art"/>
          <w:b/>
          <w:szCs w:val="20"/>
        </w:rPr>
        <w:t>"</w:t>
      </w:r>
      <w:r w:rsidRPr="00B22F9D">
        <w:rPr>
          <w:rFonts w:ascii="DengXian" w:eastAsia="DengXian" w:hAnsi="DengXian" w:cs="Bold Italic Art"/>
          <w:b/>
          <w:bCs/>
          <w:szCs w:val="21"/>
        </w:rPr>
        <w:t>GENRE</w:t>
      </w:r>
      <w:r w:rsidR="005E3BB7" w:rsidRPr="00B22F9D">
        <w:rPr>
          <w:rFonts w:ascii="DengXian" w:eastAsia="DengXian" w:hAnsi="DengXian" w:cs="Bold Italic Art"/>
          <w:b/>
          <w:bCs/>
          <w:szCs w:val="21"/>
        </w:rPr>
        <w:t xml:space="preserve"> </w:t>
      </w:r>
      <w:r w:rsidRPr="00B22F9D">
        <w:rPr>
          <w:rFonts w:ascii="DengXian" w:eastAsia="DengXian" w:hAnsi="DengXian" w:cs="Bold Italic Art"/>
          <w:b/>
          <w:bCs/>
          <w:szCs w:val="21"/>
        </w:rPr>
        <w:t>!</w:t>
      </w:r>
      <w:r w:rsidRPr="00B22F9D">
        <w:rPr>
          <w:rFonts w:ascii="DengXian" w:eastAsia="DengXian" w:hAnsi="DengXian" w:cs="Bold Italic Art"/>
          <w:b/>
          <w:szCs w:val="20"/>
        </w:rPr>
        <w:t>"</w:t>
      </w:r>
      <w:r w:rsidRPr="00B22F9D">
        <w:rPr>
          <w:rFonts w:ascii="DengXian" w:eastAsia="DengXian" w:hAnsi="DengXian" w:cs="Bold Italic Art"/>
          <w:b/>
          <w:bCs/>
          <w:szCs w:val="21"/>
        </w:rPr>
        <w:t xml:space="preserve"> </w:t>
      </w:r>
      <w:r w:rsidRPr="00B22F9D">
        <w:rPr>
          <w:rFonts w:ascii="DengXian" w:eastAsia="DengXian" w:hAnsi="DengXian" w:cs="Bold Italic Art"/>
          <w:bCs/>
          <w:szCs w:val="21"/>
        </w:rPr>
        <w:t>aux éditions François Bourin (2019-2020), en collaboration avec l’éditrice Cécile Martin.</w:t>
      </w:r>
    </w:p>
    <w:p w14:paraId="3104F720" w14:textId="77777777" w:rsidR="00C9052C" w:rsidRPr="00B22F9D" w:rsidRDefault="00C9052C" w:rsidP="009F4A87">
      <w:pPr>
        <w:spacing w:after="40"/>
        <w:jc w:val="both"/>
        <w:rPr>
          <w:rFonts w:ascii="DengXian" w:eastAsia="DengXian" w:hAnsi="DengXian" w:cs="Bold Italic Art"/>
          <w:szCs w:val="20"/>
        </w:rPr>
      </w:pPr>
      <w:r w:rsidRPr="00B22F9D">
        <w:rPr>
          <w:rFonts w:ascii="DengXian" w:eastAsia="DengXian" w:hAnsi="DengXian" w:cs="Bold Italic Art"/>
          <w:szCs w:val="20"/>
        </w:rPr>
        <w:lastRenderedPageBreak/>
        <w:t xml:space="preserve">Collection "grand public" visant à diffuser les travaux de sciences humaines et sociales sur le genre et la sexualité (4 titres publiés </w:t>
      </w:r>
      <w:r w:rsidR="00DB0142" w:rsidRPr="00B22F9D">
        <w:rPr>
          <w:rFonts w:ascii="DengXian" w:eastAsia="DengXian" w:hAnsi="DengXian" w:cs="Bold Italic Art"/>
          <w:szCs w:val="20"/>
        </w:rPr>
        <w:t xml:space="preserve">pendant </w:t>
      </w:r>
      <w:r w:rsidR="003436FA" w:rsidRPr="00B22F9D">
        <w:rPr>
          <w:rFonts w:ascii="DengXian" w:eastAsia="DengXian" w:hAnsi="DengXian" w:cs="Bold Italic Art"/>
          <w:szCs w:val="20"/>
        </w:rPr>
        <w:t xml:space="preserve">les </w:t>
      </w:r>
      <w:r w:rsidR="00DB0142" w:rsidRPr="00B22F9D">
        <w:rPr>
          <w:rFonts w:ascii="DengXian" w:eastAsia="DengXian" w:hAnsi="DengXian" w:cs="Bold Italic Art"/>
          <w:szCs w:val="20"/>
        </w:rPr>
        <w:t xml:space="preserve">deux années d’existence, </w:t>
      </w:r>
      <w:r w:rsidR="00E8205A" w:rsidRPr="00B22F9D">
        <w:rPr>
          <w:rFonts w:ascii="DengXian" w:eastAsia="DengXian" w:hAnsi="DengXian" w:cs="Bold Italic Art"/>
          <w:szCs w:val="20"/>
        </w:rPr>
        <w:t xml:space="preserve">en 2019 et </w:t>
      </w:r>
      <w:r w:rsidRPr="00B22F9D">
        <w:rPr>
          <w:rFonts w:ascii="DengXian" w:eastAsia="DengXian" w:hAnsi="DengXian" w:cs="Bold Italic Art"/>
          <w:szCs w:val="20"/>
        </w:rPr>
        <w:t xml:space="preserve">2020) : </w:t>
      </w:r>
    </w:p>
    <w:p w14:paraId="26895095" w14:textId="77777777" w:rsidR="00C9052C" w:rsidRPr="00B22F9D" w:rsidRDefault="00C9052C" w:rsidP="00793E53">
      <w:pPr>
        <w:pStyle w:val="Paragraphedeliste"/>
        <w:numPr>
          <w:ilvl w:val="0"/>
          <w:numId w:val="44"/>
        </w:numPr>
        <w:jc w:val="both"/>
        <w:rPr>
          <w:rFonts w:ascii="DengXian" w:eastAsia="DengXian" w:hAnsi="DengXian" w:cs="Bold Italic Art"/>
          <w:szCs w:val="20"/>
        </w:rPr>
      </w:pPr>
      <w:r w:rsidRPr="00B22F9D">
        <w:rPr>
          <w:rFonts w:ascii="DengXian" w:eastAsia="DengXian" w:hAnsi="DengXian" w:cs="Bold Italic Art"/>
          <w:i/>
          <w:szCs w:val="20"/>
        </w:rPr>
        <w:t>Troubles dans le consentement. Du désir partagé au viol, ouvrir la boîte noire des relations sexuelles</w:t>
      </w:r>
      <w:r w:rsidR="00CA4468" w:rsidRPr="00B22F9D">
        <w:rPr>
          <w:rFonts w:ascii="DengXian" w:eastAsia="DengXian" w:hAnsi="DengXian" w:cs="Bold Italic Art"/>
          <w:szCs w:val="20"/>
        </w:rPr>
        <w:t xml:space="preserve">, de </w:t>
      </w:r>
      <w:r w:rsidRPr="00B22F9D">
        <w:rPr>
          <w:rFonts w:ascii="DengXian" w:eastAsia="DengXian" w:hAnsi="DengXian" w:cs="Bold Italic Art"/>
          <w:szCs w:val="20"/>
        </w:rPr>
        <w:t>Alexia Boucherie, mars 2019, 176 p.</w:t>
      </w:r>
    </w:p>
    <w:p w14:paraId="7CE52251" w14:textId="77777777" w:rsidR="00C9052C" w:rsidRPr="00B22F9D" w:rsidRDefault="00C9052C" w:rsidP="00793E53">
      <w:pPr>
        <w:pStyle w:val="Paragraphedeliste"/>
        <w:numPr>
          <w:ilvl w:val="0"/>
          <w:numId w:val="44"/>
        </w:numPr>
        <w:jc w:val="both"/>
        <w:rPr>
          <w:rFonts w:ascii="DengXian" w:eastAsia="DengXian" w:hAnsi="DengXian" w:cs="Bold Italic Art"/>
          <w:szCs w:val="20"/>
        </w:rPr>
      </w:pPr>
      <w:r w:rsidRPr="00B22F9D">
        <w:rPr>
          <w:rFonts w:ascii="DengXian" w:eastAsia="DengXian" w:hAnsi="DengXian" w:cs="Bold Italic Art"/>
          <w:i/>
          <w:szCs w:val="20"/>
        </w:rPr>
        <w:t>Vagabondes, voleuses, vicieuses. Adolescentes sous contrôle de la Libération à la libération sexuelle</w:t>
      </w:r>
      <w:r w:rsidRPr="00B22F9D">
        <w:rPr>
          <w:rFonts w:ascii="DengXian" w:eastAsia="DengXian" w:hAnsi="DengXian" w:cs="Bold Italic Art"/>
          <w:szCs w:val="20"/>
        </w:rPr>
        <w:t xml:space="preserve">, de Véronique Blanchard, septembre 2019, 324 p. Officiellement sélectionné pour le Prix Fémina </w:t>
      </w:r>
      <w:r w:rsidR="00CA4468" w:rsidRPr="00B22F9D">
        <w:rPr>
          <w:rFonts w:ascii="DengXian" w:eastAsia="DengXian" w:hAnsi="DengXian" w:cs="Bold Italic Art"/>
          <w:szCs w:val="20"/>
        </w:rPr>
        <w:t xml:space="preserve">2019 dans la catégorie "Essais", </w:t>
      </w:r>
      <w:r w:rsidR="00BA0886" w:rsidRPr="00B22F9D">
        <w:rPr>
          <w:rFonts w:ascii="DengXian" w:eastAsia="DengXian" w:hAnsi="DengXian" w:cs="Bold Italic Art"/>
          <w:szCs w:val="20"/>
        </w:rPr>
        <w:t>édité</w:t>
      </w:r>
      <w:r w:rsidR="00690E7A" w:rsidRPr="00B22F9D">
        <w:rPr>
          <w:rFonts w:ascii="DengXian" w:eastAsia="DengXian" w:hAnsi="DengXian" w:cs="Bold Italic Art"/>
          <w:szCs w:val="20"/>
        </w:rPr>
        <w:t xml:space="preserve"> en version "poche" en 2022</w:t>
      </w:r>
      <w:r w:rsidR="00090FCE" w:rsidRPr="00B22F9D">
        <w:rPr>
          <w:rFonts w:ascii="DengXian" w:eastAsia="DengXian" w:hAnsi="DengXian" w:cs="Bold Italic Art"/>
          <w:szCs w:val="20"/>
        </w:rPr>
        <w:t xml:space="preserve"> aux éditions Pocket</w:t>
      </w:r>
      <w:r w:rsidR="00CA4468" w:rsidRPr="00B22F9D">
        <w:rPr>
          <w:rFonts w:ascii="DengXian" w:eastAsia="DengXian" w:hAnsi="DengXian" w:cs="Bold Italic Art"/>
          <w:szCs w:val="20"/>
        </w:rPr>
        <w:t>.</w:t>
      </w:r>
    </w:p>
    <w:p w14:paraId="7D62747C" w14:textId="77777777" w:rsidR="00C9052C" w:rsidRPr="00B22F9D" w:rsidRDefault="00C9052C" w:rsidP="00793E53">
      <w:pPr>
        <w:pStyle w:val="Paragraphedeliste"/>
        <w:numPr>
          <w:ilvl w:val="0"/>
          <w:numId w:val="44"/>
        </w:numPr>
        <w:jc w:val="both"/>
        <w:rPr>
          <w:rFonts w:ascii="DengXian" w:eastAsia="DengXian" w:hAnsi="DengXian" w:cs="Bold Italic Art"/>
          <w:szCs w:val="20"/>
        </w:rPr>
      </w:pPr>
      <w:r w:rsidRPr="00B22F9D">
        <w:rPr>
          <w:rFonts w:ascii="DengXian" w:eastAsia="DengXian" w:hAnsi="DengXian" w:cs="Bold Italic Art"/>
          <w:i/>
          <w:szCs w:val="20"/>
        </w:rPr>
        <w:t>Homoparentalités. La famille en question ?</w:t>
      </w:r>
      <w:r w:rsidRPr="00B22F9D">
        <w:rPr>
          <w:rFonts w:ascii="DengXian" w:eastAsia="DengXian" w:hAnsi="DengXian" w:cs="Bold Italic Art"/>
          <w:szCs w:val="20"/>
        </w:rPr>
        <w:t xml:space="preserve">, de Jérôme Courduriès &amp; Flávio Tarnovski, janvier 2020, 189 p. </w:t>
      </w:r>
    </w:p>
    <w:p w14:paraId="451BAB03" w14:textId="291905A0" w:rsidR="00C9052C" w:rsidRPr="00B22F9D" w:rsidRDefault="00C9052C" w:rsidP="009F4A87">
      <w:pPr>
        <w:pStyle w:val="Paragraphedeliste"/>
        <w:numPr>
          <w:ilvl w:val="0"/>
          <w:numId w:val="44"/>
        </w:numPr>
        <w:spacing w:after="120"/>
        <w:jc w:val="both"/>
        <w:rPr>
          <w:rFonts w:ascii="DengXian" w:eastAsia="DengXian" w:hAnsi="DengXian" w:cs="Bold Italic Art"/>
          <w:b/>
          <w:bCs/>
          <w:iCs/>
          <w:color w:val="595959"/>
          <w:szCs w:val="22"/>
        </w:rPr>
      </w:pPr>
      <w:r w:rsidRPr="00B22F9D">
        <w:rPr>
          <w:rFonts w:ascii="DengXian" w:eastAsia="DengXian" w:hAnsi="DengXian" w:cs="Bold Italic Art"/>
          <w:i/>
          <w:szCs w:val="20"/>
        </w:rPr>
        <w:t>L</w:t>
      </w:r>
      <w:r w:rsidRPr="00B22F9D">
        <w:rPr>
          <w:rFonts w:ascii="DengXian" w:eastAsia="DengXian" w:hAnsi="DengXian" w:cs="Bold Italic Art"/>
          <w:i/>
          <w:szCs w:val="26"/>
        </w:rPr>
        <w:t>es jeunes, la sexualité &amp; Internet</w:t>
      </w:r>
      <w:r w:rsidRPr="00B22F9D">
        <w:rPr>
          <w:rFonts w:ascii="DengXian" w:eastAsia="DengXian" w:hAnsi="DengXian" w:cs="Bold Italic Art"/>
          <w:szCs w:val="26"/>
        </w:rPr>
        <w:t>, de Yaëlle Amsellem-Mainguy &amp; Arthur Vuattoux, juin 2020, 175 p.</w:t>
      </w:r>
    </w:p>
    <w:p w14:paraId="50DA0BB6" w14:textId="77777777" w:rsidR="009F4A87" w:rsidRPr="009F4A87" w:rsidRDefault="00A25A23" w:rsidP="009F4A87">
      <w:pPr>
        <w:pStyle w:val="Paragraphedeliste"/>
        <w:numPr>
          <w:ilvl w:val="0"/>
          <w:numId w:val="4"/>
        </w:numPr>
        <w:spacing w:after="40"/>
        <w:jc w:val="both"/>
        <w:rPr>
          <w:rFonts w:ascii="DengXian" w:eastAsia="DengXian" w:hAnsi="DengXian" w:cs="Bold Italic Art"/>
          <w:b/>
          <w:bCs/>
          <w:iCs/>
          <w:color w:val="595959"/>
          <w:szCs w:val="22"/>
        </w:rPr>
      </w:pPr>
      <w:r w:rsidRPr="00F142C1">
        <w:rPr>
          <w:rFonts w:ascii="DengXian" w:eastAsia="DengXian" w:hAnsi="DengXian" w:cs="Bold Italic Art"/>
          <w:szCs w:val="21"/>
        </w:rPr>
        <w:t xml:space="preserve">Ancien membre du comité de rédaction de la revue </w:t>
      </w:r>
      <w:r w:rsidRPr="00F142C1">
        <w:rPr>
          <w:rFonts w:ascii="DengXian" w:eastAsia="DengXian" w:hAnsi="DengXian" w:cs="Bold Italic Art"/>
          <w:b/>
          <w:bCs/>
          <w:i/>
          <w:color w:val="000000"/>
          <w:szCs w:val="21"/>
        </w:rPr>
        <w:t>Agora. Débats/Jeunesses</w:t>
      </w:r>
      <w:r w:rsidRPr="00F142C1">
        <w:rPr>
          <w:rFonts w:ascii="DengXian" w:eastAsia="DengXian" w:hAnsi="DengXian" w:cs="Bold Italic Art"/>
          <w:b/>
          <w:bCs/>
          <w:szCs w:val="20"/>
        </w:rPr>
        <w:t xml:space="preserve"> </w:t>
      </w:r>
      <w:r w:rsidRPr="00F142C1">
        <w:rPr>
          <w:rFonts w:ascii="DengXian" w:eastAsia="DengXian" w:hAnsi="DengXian" w:cs="Bold Italic Art"/>
          <w:szCs w:val="20"/>
        </w:rPr>
        <w:t xml:space="preserve">(novembre 2016-octobre 2022), publiée aux Presses de Sciences Po. </w:t>
      </w:r>
    </w:p>
    <w:p w14:paraId="262862D0" w14:textId="67AC1CCE" w:rsidR="00A25A23" w:rsidRPr="00F142C1" w:rsidRDefault="00A25A23" w:rsidP="005B382D">
      <w:pPr>
        <w:pStyle w:val="Paragraphedeliste"/>
        <w:spacing w:after="120"/>
        <w:ind w:left="720"/>
        <w:jc w:val="both"/>
        <w:rPr>
          <w:rFonts w:ascii="DengXian" w:eastAsia="DengXian" w:hAnsi="DengXian" w:cs="Bold Italic Art"/>
          <w:b/>
          <w:bCs/>
          <w:iCs/>
          <w:color w:val="595959"/>
          <w:szCs w:val="22"/>
        </w:rPr>
      </w:pPr>
      <w:r w:rsidRPr="00F142C1">
        <w:rPr>
          <w:rStyle w:val="Lienhypertexte"/>
          <w:rFonts w:ascii="DengXian" w:eastAsia="DengXian" w:hAnsi="DengXian" w:cs="Bold Italic Art"/>
          <w:bCs/>
          <w:iCs/>
          <w:szCs w:val="22"/>
        </w:rPr>
        <w:t>https://www-cairn-info.ezproxy.u-paris.fr/revue-agora-debats-jeunesses.htm</w:t>
      </w:r>
    </w:p>
    <w:p w14:paraId="517C7691" w14:textId="77777777" w:rsidR="007A325F" w:rsidRPr="00B22F9D" w:rsidRDefault="007A325F" w:rsidP="00793E53">
      <w:pPr>
        <w:keepNext/>
        <w:pBdr>
          <w:bottom w:val="single" w:sz="4" w:space="1" w:color="595959"/>
        </w:pBdr>
        <w:jc w:val="both"/>
        <w:outlineLvl w:val="0"/>
        <w:rPr>
          <w:rFonts w:ascii="DengXian" w:eastAsia="DengXian" w:hAnsi="DengXian" w:cs="Bold Italic Art"/>
          <w:b/>
          <w:bCs/>
          <w:iCs/>
          <w:color w:val="595959"/>
          <w:szCs w:val="22"/>
        </w:rPr>
      </w:pPr>
    </w:p>
    <w:p w14:paraId="2EDD88C5" w14:textId="77777777" w:rsidR="00E52A26" w:rsidRPr="00B22F9D" w:rsidRDefault="00E52A26"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t>Muséographie</w:t>
      </w:r>
      <w:r w:rsidR="00EF1531" w:rsidRPr="00B22F9D">
        <w:rPr>
          <w:rFonts w:ascii="DengXian" w:eastAsia="DengXian" w:hAnsi="DengXian" w:cs="Bold Italic Art"/>
          <w:b/>
          <w:bCs/>
          <w:iCs/>
          <w:color w:val="595959"/>
          <w:szCs w:val="22"/>
        </w:rPr>
        <w:t>, patrimoine</w:t>
      </w:r>
      <w:r w:rsidR="007C3073" w:rsidRPr="00B22F9D">
        <w:rPr>
          <w:rFonts w:ascii="DengXian" w:eastAsia="DengXian" w:hAnsi="DengXian" w:cs="Bold Italic Art"/>
          <w:b/>
          <w:bCs/>
          <w:iCs/>
          <w:color w:val="595959"/>
          <w:szCs w:val="22"/>
        </w:rPr>
        <w:t xml:space="preserve"> et mémoire (par ordre chronologique)</w:t>
      </w:r>
    </w:p>
    <w:p w14:paraId="03D4BD38" w14:textId="77777777" w:rsidR="0021499E" w:rsidRPr="00B22F9D" w:rsidRDefault="0021499E" w:rsidP="00793E53">
      <w:pPr>
        <w:jc w:val="both"/>
        <w:rPr>
          <w:rFonts w:ascii="DengXian" w:eastAsia="DengXian" w:hAnsi="DengXian" w:cs="Bold Italic Art"/>
          <w:b/>
          <w:bCs/>
        </w:rPr>
      </w:pPr>
    </w:p>
    <w:p w14:paraId="136BC40B" w14:textId="77777777" w:rsidR="008B373B" w:rsidRPr="00B22F9D" w:rsidRDefault="00094007" w:rsidP="00793E53">
      <w:pPr>
        <w:numPr>
          <w:ilvl w:val="0"/>
          <w:numId w:val="4"/>
        </w:numPr>
        <w:jc w:val="both"/>
        <w:rPr>
          <w:rStyle w:val="Lienhypertexte"/>
          <w:rFonts w:ascii="DengXian" w:eastAsia="DengXian" w:hAnsi="DengXian" w:cs="Bold Italic Art"/>
          <w:color w:val="auto"/>
          <w:szCs w:val="20"/>
        </w:rPr>
      </w:pPr>
      <w:r w:rsidRPr="00B22F9D">
        <w:rPr>
          <w:rFonts w:ascii="DengXian" w:eastAsia="DengXian" w:hAnsi="DengXian" w:cs="Bold Italic Art"/>
          <w:szCs w:val="20"/>
        </w:rPr>
        <w:t>Membre du comité d’organisation et du comité scientifique de</w:t>
      </w:r>
      <w:r w:rsidR="00FD4A03" w:rsidRPr="00B22F9D">
        <w:rPr>
          <w:rFonts w:ascii="DengXian" w:eastAsia="DengXian" w:hAnsi="DengXian" w:cs="Bold Italic Art"/>
          <w:szCs w:val="20"/>
        </w:rPr>
        <w:t xml:space="preserve">s </w:t>
      </w:r>
      <w:r w:rsidRPr="00B22F9D">
        <w:rPr>
          <w:rFonts w:ascii="DengXian" w:eastAsia="DengXian" w:hAnsi="DengXian" w:cs="Bold Italic Art"/>
          <w:b/>
          <w:szCs w:val="20"/>
        </w:rPr>
        <w:t>exposition</w:t>
      </w:r>
      <w:r w:rsidR="00FD4A03" w:rsidRPr="00B22F9D">
        <w:rPr>
          <w:rFonts w:ascii="DengXian" w:eastAsia="DengXian" w:hAnsi="DengXian" w:cs="Bold Italic Art"/>
          <w:b/>
          <w:szCs w:val="20"/>
        </w:rPr>
        <w:t>s</w:t>
      </w:r>
      <w:r w:rsidRPr="00B22F9D">
        <w:rPr>
          <w:rFonts w:ascii="DengXian" w:eastAsia="DengXian" w:hAnsi="DengXian" w:cs="Bold Italic Art"/>
          <w:b/>
          <w:szCs w:val="20"/>
        </w:rPr>
        <w:t xml:space="preserve"> "</w:t>
      </w:r>
      <w:r w:rsidR="000B5360" w:rsidRPr="00B22F9D">
        <w:rPr>
          <w:rFonts w:ascii="DengXian" w:eastAsia="DengXian" w:hAnsi="DengXian" w:cs="Bold Italic Art"/>
          <w:b/>
          <w:szCs w:val="20"/>
        </w:rPr>
        <w:t>Je suis l’</w:t>
      </w:r>
      <w:r w:rsidRPr="00B22F9D">
        <w:rPr>
          <w:rFonts w:ascii="DengXian" w:eastAsia="DengXian" w:hAnsi="DengXian" w:cs="Bold Italic Art"/>
          <w:b/>
          <w:szCs w:val="20"/>
        </w:rPr>
        <w:t>autre</w:t>
      </w:r>
      <w:r w:rsidR="000B5360" w:rsidRPr="00B22F9D">
        <w:rPr>
          <w:rFonts w:ascii="DengXian" w:eastAsia="DengXian" w:hAnsi="DengXian" w:cs="Bold Italic Art"/>
          <w:b/>
          <w:szCs w:val="20"/>
        </w:rPr>
        <w:t xml:space="preserve"> de qui ?</w:t>
      </w:r>
      <w:r w:rsidRPr="00B22F9D">
        <w:rPr>
          <w:rFonts w:ascii="DengXian" w:eastAsia="DengXian" w:hAnsi="DengXian" w:cs="Bold Italic Art"/>
          <w:b/>
          <w:szCs w:val="20"/>
        </w:rPr>
        <w:t>"</w:t>
      </w:r>
      <w:r w:rsidR="00FD4A03" w:rsidRPr="00B22F9D">
        <w:rPr>
          <w:rFonts w:ascii="DengXian" w:eastAsia="DengXian" w:hAnsi="DengXian" w:cs="Bold Italic Art"/>
          <w:b/>
          <w:szCs w:val="20"/>
        </w:rPr>
        <w:t xml:space="preserve"> </w:t>
      </w:r>
      <w:r w:rsidR="00FD4A03" w:rsidRPr="00B22F9D">
        <w:rPr>
          <w:rFonts w:ascii="DengXian" w:eastAsia="DengXian" w:hAnsi="DengXian" w:cs="Bold Italic Art"/>
          <w:szCs w:val="20"/>
        </w:rPr>
        <w:t xml:space="preserve">(2019) et </w:t>
      </w:r>
      <w:r w:rsidR="00FD4A03" w:rsidRPr="00B22F9D">
        <w:rPr>
          <w:rFonts w:ascii="DengXian" w:eastAsia="DengXian" w:hAnsi="DengXian" w:cs="Bold Italic Art"/>
          <w:b/>
          <w:szCs w:val="20"/>
        </w:rPr>
        <w:t>"Mauvaises filles. Déviantes et délinquantes, 19</w:t>
      </w:r>
      <w:r w:rsidR="00FD4A03" w:rsidRPr="00B22F9D">
        <w:rPr>
          <w:rFonts w:ascii="DengXian" w:eastAsia="DengXian" w:hAnsi="DengXian" w:cs="Bold Italic Art"/>
          <w:b/>
          <w:szCs w:val="20"/>
          <w:vertAlign w:val="superscript"/>
        </w:rPr>
        <w:t>e</w:t>
      </w:r>
      <w:r w:rsidR="00FD4A03" w:rsidRPr="00B22F9D">
        <w:rPr>
          <w:rFonts w:ascii="DengXian" w:eastAsia="DengXian" w:hAnsi="DengXian" w:cs="Bold Italic Art"/>
          <w:b/>
          <w:szCs w:val="20"/>
        </w:rPr>
        <w:t>-21</w:t>
      </w:r>
      <w:r w:rsidR="00FD4A03" w:rsidRPr="00B22F9D">
        <w:rPr>
          <w:rFonts w:ascii="DengXian" w:eastAsia="DengXian" w:hAnsi="DengXian" w:cs="Bold Italic Art"/>
          <w:b/>
          <w:szCs w:val="20"/>
          <w:vertAlign w:val="superscript"/>
        </w:rPr>
        <w:t>e</w:t>
      </w:r>
      <w:r w:rsidR="00FD4A03" w:rsidRPr="00B22F9D">
        <w:rPr>
          <w:rFonts w:ascii="DengXian" w:eastAsia="DengXian" w:hAnsi="DengXian" w:cs="Bold Italic Art"/>
          <w:b/>
          <w:szCs w:val="20"/>
        </w:rPr>
        <w:t xml:space="preserve"> siècle" </w:t>
      </w:r>
      <w:r w:rsidR="00FD4A03" w:rsidRPr="00B22F9D">
        <w:rPr>
          <w:rFonts w:ascii="DengXian" w:eastAsia="DengXian" w:hAnsi="DengXian" w:cs="Bold Italic Art"/>
          <w:szCs w:val="20"/>
        </w:rPr>
        <w:t>(2015)</w:t>
      </w:r>
      <w:r w:rsidRPr="00B22F9D">
        <w:rPr>
          <w:rFonts w:ascii="DengXian" w:eastAsia="DengXian" w:hAnsi="DengXian" w:cs="Bold Italic Art"/>
          <w:szCs w:val="20"/>
        </w:rPr>
        <w:t xml:space="preserve">, Centre d’exposition "Enfants en justice", </w:t>
      </w:r>
      <w:r w:rsidRPr="00B22F9D">
        <w:rPr>
          <w:rFonts w:ascii="DengXian" w:eastAsia="DengXian" w:hAnsi="DengXian" w:cs="Bold Italic Art"/>
          <w:iCs/>
          <w:szCs w:val="20"/>
        </w:rPr>
        <w:t xml:space="preserve">Ministère de la Justice, ENPJJ, site de </w:t>
      </w:r>
      <w:r w:rsidRPr="00B22F9D">
        <w:rPr>
          <w:rFonts w:ascii="DengXian" w:eastAsia="DengXian" w:hAnsi="DengXian" w:cs="Bold Italic Art"/>
          <w:szCs w:val="20"/>
        </w:rPr>
        <w:t>Savigny-sur-Orge</w:t>
      </w:r>
      <w:r w:rsidR="00FD4A03" w:rsidRPr="00B22F9D">
        <w:rPr>
          <w:rFonts w:ascii="DengXian" w:eastAsia="DengXian" w:hAnsi="DengXian" w:cs="Bold Italic Art"/>
          <w:szCs w:val="20"/>
        </w:rPr>
        <w:t>.</w:t>
      </w:r>
      <w:r w:rsidR="00FD4A03" w:rsidRPr="00B22F9D">
        <w:rPr>
          <w:rStyle w:val="Lienhypertexte"/>
          <w:rFonts w:ascii="DengXian" w:eastAsia="DengXian" w:hAnsi="DengXian" w:cs="Bold Italic Art"/>
          <w:color w:val="auto"/>
          <w:szCs w:val="20"/>
        </w:rPr>
        <w:t xml:space="preserve"> </w:t>
      </w:r>
    </w:p>
    <w:p w14:paraId="284CA467" w14:textId="77777777" w:rsidR="007C3073" w:rsidRPr="00B22F9D" w:rsidRDefault="001F3032" w:rsidP="005B382D">
      <w:pPr>
        <w:numPr>
          <w:ilvl w:val="0"/>
          <w:numId w:val="4"/>
        </w:numPr>
        <w:spacing w:after="120"/>
        <w:jc w:val="both"/>
        <w:rPr>
          <w:rFonts w:ascii="DengXian" w:eastAsia="DengXian" w:hAnsi="DengXian" w:cs="Bold Italic Art"/>
          <w:szCs w:val="20"/>
        </w:rPr>
      </w:pPr>
      <w:r w:rsidRPr="00B22F9D">
        <w:rPr>
          <w:rFonts w:ascii="DengXian" w:eastAsia="DengXian" w:hAnsi="DengXian" w:cs="Bold Italic Art"/>
          <w:szCs w:val="20"/>
        </w:rPr>
        <w:t>Participation</w:t>
      </w:r>
      <w:r w:rsidR="007C3073" w:rsidRPr="00B22F9D">
        <w:rPr>
          <w:rFonts w:ascii="DengXian" w:eastAsia="DengXian" w:hAnsi="DengXian" w:cs="Bold Italic Art"/>
          <w:szCs w:val="20"/>
        </w:rPr>
        <w:t xml:space="preserve"> au</w:t>
      </w:r>
      <w:r w:rsidRPr="00B22F9D">
        <w:rPr>
          <w:rFonts w:ascii="DengXian" w:eastAsia="DengXian" w:hAnsi="DengXian" w:cs="Bold Italic Art"/>
          <w:szCs w:val="20"/>
        </w:rPr>
        <w:t xml:space="preserve">x </w:t>
      </w:r>
      <w:r w:rsidR="007C3073" w:rsidRPr="00B22F9D">
        <w:rPr>
          <w:rFonts w:ascii="DengXian" w:eastAsia="DengXian" w:hAnsi="DengXian" w:cs="Bold Italic Art"/>
          <w:szCs w:val="20"/>
        </w:rPr>
        <w:t>projet</w:t>
      </w:r>
      <w:r w:rsidRPr="00B22F9D">
        <w:rPr>
          <w:rFonts w:ascii="DengXian" w:eastAsia="DengXian" w:hAnsi="DengXian" w:cs="Bold Italic Art"/>
          <w:szCs w:val="20"/>
        </w:rPr>
        <w:t>s</w:t>
      </w:r>
      <w:r w:rsidR="007C3073" w:rsidRPr="00B22F9D">
        <w:rPr>
          <w:rFonts w:ascii="DengXian" w:eastAsia="DengXian" w:hAnsi="DengXian" w:cs="Bold Italic Art"/>
          <w:szCs w:val="20"/>
        </w:rPr>
        <w:t xml:space="preserve"> </w:t>
      </w:r>
      <w:r w:rsidR="00D36C06" w:rsidRPr="00B22F9D">
        <w:rPr>
          <w:rFonts w:ascii="DengXian" w:eastAsia="DengXian" w:hAnsi="DengXian" w:cs="Bold Italic Art"/>
          <w:szCs w:val="20"/>
        </w:rPr>
        <w:t xml:space="preserve">associatifs et institutionnels </w:t>
      </w:r>
      <w:r w:rsidR="007C3073" w:rsidRPr="00B22F9D">
        <w:rPr>
          <w:rFonts w:ascii="DengXian" w:eastAsia="DengXian" w:hAnsi="DengXian" w:cs="Bold Italic Art"/>
          <w:szCs w:val="20"/>
        </w:rPr>
        <w:t xml:space="preserve">de </w:t>
      </w:r>
      <w:r w:rsidR="007C3073" w:rsidRPr="00B22F9D">
        <w:rPr>
          <w:rFonts w:ascii="DengXian" w:eastAsia="DengXian" w:hAnsi="DengXian" w:cs="Bold Italic Art"/>
          <w:b/>
          <w:szCs w:val="20"/>
        </w:rPr>
        <w:t>Centre d’archives et de mémoires LGBT</w:t>
      </w:r>
      <w:r w:rsidR="004D360D" w:rsidRPr="00B22F9D">
        <w:rPr>
          <w:rFonts w:ascii="DengXian" w:eastAsia="DengXian" w:hAnsi="DengXian" w:cs="Bold Italic Art"/>
          <w:b/>
          <w:szCs w:val="20"/>
        </w:rPr>
        <w:t>+</w:t>
      </w:r>
      <w:r w:rsidR="007C3073" w:rsidRPr="00B22F9D">
        <w:rPr>
          <w:rFonts w:ascii="DengXian" w:eastAsia="DengXian" w:hAnsi="DengXian" w:cs="Bold Italic Art"/>
          <w:szCs w:val="20"/>
        </w:rPr>
        <w:t xml:space="preserve"> </w:t>
      </w:r>
      <w:r w:rsidR="007C3073" w:rsidRPr="00B22F9D">
        <w:rPr>
          <w:rFonts w:ascii="DengXian" w:eastAsia="DengXian" w:hAnsi="DengXian" w:cs="Bold Italic Art"/>
          <w:b/>
          <w:szCs w:val="20"/>
        </w:rPr>
        <w:t>de Paris-Île-de-France</w:t>
      </w:r>
      <w:r w:rsidRPr="00B22F9D">
        <w:rPr>
          <w:rFonts w:ascii="DengXian" w:eastAsia="DengXian" w:hAnsi="DengXian" w:cs="Bold Italic Art"/>
          <w:szCs w:val="20"/>
        </w:rPr>
        <w:t>, entre 2006 et 2018</w:t>
      </w:r>
      <w:r w:rsidR="007A7B8E" w:rsidRPr="00B22F9D">
        <w:rPr>
          <w:rFonts w:ascii="DengXian" w:eastAsia="DengXian" w:hAnsi="DengXian" w:cs="Bold Italic Art"/>
          <w:szCs w:val="20"/>
        </w:rPr>
        <w:t>.</w:t>
      </w:r>
    </w:p>
    <w:p w14:paraId="1F4BC50F" w14:textId="77777777" w:rsidR="007A325F" w:rsidRPr="00B22F9D" w:rsidRDefault="007A325F" w:rsidP="00793E53">
      <w:pPr>
        <w:keepNext/>
        <w:pBdr>
          <w:bottom w:val="single" w:sz="4" w:space="1" w:color="595959"/>
        </w:pBdr>
        <w:jc w:val="both"/>
        <w:outlineLvl w:val="0"/>
        <w:rPr>
          <w:rFonts w:ascii="DengXian" w:eastAsia="DengXian" w:hAnsi="DengXian" w:cs="Bold Italic Art"/>
          <w:b/>
          <w:bCs/>
          <w:iCs/>
          <w:color w:val="595959"/>
          <w:szCs w:val="22"/>
        </w:rPr>
      </w:pPr>
    </w:p>
    <w:p w14:paraId="38D3886C" w14:textId="77777777" w:rsidR="007F2E8A" w:rsidRPr="00B22F9D" w:rsidRDefault="006266F9"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t>O</w:t>
      </w:r>
      <w:r w:rsidR="007F2E8A" w:rsidRPr="00B22F9D">
        <w:rPr>
          <w:rFonts w:ascii="DengXian" w:eastAsia="DengXian" w:hAnsi="DengXian" w:cs="Bold Italic Art"/>
          <w:b/>
          <w:bCs/>
          <w:iCs/>
          <w:color w:val="595959"/>
          <w:szCs w:val="22"/>
        </w:rPr>
        <w:t>rganisation</w:t>
      </w:r>
      <w:r w:rsidRPr="00B22F9D">
        <w:rPr>
          <w:rFonts w:ascii="DengXian" w:eastAsia="DengXian" w:hAnsi="DengXian" w:cs="Bold Italic Art"/>
          <w:b/>
          <w:bCs/>
          <w:iCs/>
          <w:color w:val="595959"/>
          <w:szCs w:val="22"/>
        </w:rPr>
        <w:t xml:space="preserve"> </w:t>
      </w:r>
      <w:r w:rsidR="00C909C5" w:rsidRPr="00B22F9D">
        <w:rPr>
          <w:rFonts w:ascii="DengXian" w:eastAsia="DengXian" w:hAnsi="DengXian" w:cs="Bold Italic Art"/>
          <w:b/>
          <w:bCs/>
          <w:iCs/>
          <w:color w:val="595959"/>
          <w:szCs w:val="22"/>
        </w:rPr>
        <w:t>d’</w:t>
      </w:r>
      <w:r w:rsidR="00C97FB9" w:rsidRPr="00B22F9D">
        <w:rPr>
          <w:rFonts w:ascii="DengXian" w:eastAsia="DengXian" w:hAnsi="DengXian" w:cs="Bold Italic Art"/>
          <w:b/>
          <w:bCs/>
          <w:iCs/>
          <w:color w:val="595959"/>
          <w:szCs w:val="22"/>
        </w:rPr>
        <w:t>évènements</w:t>
      </w:r>
      <w:r w:rsidRPr="00B22F9D">
        <w:rPr>
          <w:rFonts w:ascii="DengXian" w:eastAsia="DengXian" w:hAnsi="DengXian" w:cs="Bold Italic Art"/>
          <w:b/>
          <w:bCs/>
          <w:iCs/>
          <w:color w:val="595959"/>
          <w:szCs w:val="22"/>
        </w:rPr>
        <w:t xml:space="preserve"> scientifiques</w:t>
      </w:r>
      <w:r w:rsidR="003A0A38" w:rsidRPr="00B22F9D">
        <w:rPr>
          <w:rFonts w:ascii="DengXian" w:eastAsia="DengXian" w:hAnsi="DengXian" w:cs="Bold Italic Art"/>
          <w:b/>
          <w:bCs/>
          <w:iCs/>
          <w:color w:val="595959"/>
          <w:szCs w:val="22"/>
        </w:rPr>
        <w:t xml:space="preserve"> (par ordre chronologique)</w:t>
      </w:r>
    </w:p>
    <w:p w14:paraId="26256503" w14:textId="77777777" w:rsidR="00CB108D" w:rsidRPr="00B22F9D" w:rsidRDefault="00CB108D" w:rsidP="00793E53">
      <w:pPr>
        <w:tabs>
          <w:tab w:val="left" w:pos="7230"/>
        </w:tabs>
        <w:jc w:val="both"/>
        <w:rPr>
          <w:rFonts w:ascii="DengXian" w:eastAsia="DengXian" w:hAnsi="DengXian" w:cs="Bold Italic Art"/>
          <w:b/>
          <w:bCs/>
        </w:rPr>
      </w:pPr>
    </w:p>
    <w:p w14:paraId="03A0EC66" w14:textId="46DC3D18" w:rsidR="00641E12" w:rsidRPr="00B22F9D" w:rsidRDefault="003A6688" w:rsidP="00793E53">
      <w:pPr>
        <w:pStyle w:val="Corpsdetexte2"/>
        <w:numPr>
          <w:ilvl w:val="0"/>
          <w:numId w:val="4"/>
        </w:numPr>
        <w:rPr>
          <w:rFonts w:ascii="DengXian" w:eastAsia="DengXian" w:hAnsi="DengXian" w:cs="Bold Italic Art"/>
          <w:sz w:val="24"/>
          <w:szCs w:val="20"/>
        </w:rPr>
      </w:pPr>
      <w:r w:rsidRPr="00B22F9D">
        <w:rPr>
          <w:rFonts w:ascii="DengXian" w:eastAsia="DengXian" w:hAnsi="DengXian" w:cs="Bold Italic Art"/>
          <w:sz w:val="24"/>
          <w:szCs w:val="20"/>
        </w:rPr>
        <w:t>Sylvie Chaperon</w:t>
      </w:r>
      <w:r w:rsidR="00531837" w:rsidRPr="00B22F9D">
        <w:rPr>
          <w:rFonts w:ascii="DengXian" w:eastAsia="DengXian" w:hAnsi="DengXian" w:cs="Bold Italic Art"/>
          <w:sz w:val="24"/>
          <w:szCs w:val="20"/>
        </w:rPr>
        <w:t xml:space="preserve">, Didier Foucault, </w:t>
      </w:r>
      <w:r w:rsidR="005B2F3B" w:rsidRPr="00B22F9D">
        <w:rPr>
          <w:rFonts w:ascii="DengXian" w:eastAsia="DengXian" w:hAnsi="DengXian" w:cs="Bold Italic Art"/>
          <w:sz w:val="24"/>
          <w:szCs w:val="20"/>
          <w:u w:val="single"/>
        </w:rPr>
        <w:t>Régis Revenin</w:t>
      </w:r>
      <w:r w:rsidR="005B2F3B" w:rsidRPr="00B22F9D">
        <w:rPr>
          <w:rFonts w:ascii="DengXian" w:eastAsia="DengXian" w:hAnsi="DengXian" w:cs="Bold Italic Art"/>
          <w:sz w:val="24"/>
          <w:szCs w:val="20"/>
        </w:rPr>
        <w:t xml:space="preserve">, </w:t>
      </w:r>
      <w:r w:rsidRPr="00B22F9D">
        <w:rPr>
          <w:rFonts w:ascii="DengXian" w:eastAsia="DengXian" w:hAnsi="DengXian" w:cs="Bold Italic Art"/>
          <w:sz w:val="24"/>
          <w:szCs w:val="20"/>
        </w:rPr>
        <w:t>Christelle Taraud</w:t>
      </w:r>
      <w:r w:rsidR="005B2F3B" w:rsidRPr="00B22F9D">
        <w:rPr>
          <w:rFonts w:ascii="DengXian" w:eastAsia="DengXian" w:hAnsi="DengXian" w:cs="Bold Italic Art"/>
          <w:sz w:val="24"/>
          <w:szCs w:val="20"/>
        </w:rPr>
        <w:t xml:space="preserve"> (dir.</w:t>
      </w:r>
      <w:r w:rsidRPr="00B22F9D">
        <w:rPr>
          <w:rFonts w:ascii="DengXian" w:eastAsia="DengXian" w:hAnsi="DengXian" w:cs="Bold Italic Art"/>
          <w:sz w:val="24"/>
          <w:szCs w:val="20"/>
        </w:rPr>
        <w:t>)</w:t>
      </w:r>
      <w:r w:rsidR="005B2F3B" w:rsidRPr="00B22F9D">
        <w:rPr>
          <w:rFonts w:ascii="DengXian" w:eastAsia="DengXian" w:hAnsi="DengXian" w:cs="Bold Italic Art"/>
          <w:sz w:val="24"/>
          <w:szCs w:val="20"/>
        </w:rPr>
        <w:t xml:space="preserve">, </w:t>
      </w:r>
      <w:r w:rsidR="00322202" w:rsidRPr="00B22F9D">
        <w:rPr>
          <w:rFonts w:ascii="DengXian" w:eastAsia="DengXian" w:hAnsi="DengXian" w:cs="Bold Italic Art"/>
          <w:sz w:val="24"/>
          <w:szCs w:val="20"/>
        </w:rPr>
        <w:t>Co-o</w:t>
      </w:r>
      <w:r w:rsidRPr="00B22F9D">
        <w:rPr>
          <w:rFonts w:ascii="DengXian" w:eastAsia="DengXian" w:hAnsi="DengXian" w:cs="Bold Italic Art"/>
          <w:sz w:val="24"/>
          <w:szCs w:val="20"/>
        </w:rPr>
        <w:t>rganisat</w:t>
      </w:r>
      <w:r w:rsidR="005B2F3B" w:rsidRPr="00B22F9D">
        <w:rPr>
          <w:rFonts w:ascii="DengXian" w:eastAsia="DengXian" w:hAnsi="DengXian" w:cs="Bold Italic Art"/>
          <w:sz w:val="24"/>
          <w:szCs w:val="20"/>
        </w:rPr>
        <w:t xml:space="preserve">ion de </w:t>
      </w:r>
      <w:r w:rsidR="00531837" w:rsidRPr="00B22F9D">
        <w:rPr>
          <w:rFonts w:ascii="DengXian" w:eastAsia="DengXian" w:hAnsi="DengXian" w:cs="Bold Italic Art"/>
          <w:b/>
          <w:sz w:val="24"/>
          <w:szCs w:val="20"/>
        </w:rPr>
        <w:t>deux</w:t>
      </w:r>
      <w:r w:rsidR="00531837" w:rsidRPr="00B22F9D">
        <w:rPr>
          <w:rFonts w:ascii="DengXian" w:eastAsia="DengXian" w:hAnsi="DengXian" w:cs="Bold Italic Art"/>
          <w:sz w:val="24"/>
          <w:szCs w:val="20"/>
        </w:rPr>
        <w:t xml:space="preserve"> </w:t>
      </w:r>
      <w:r w:rsidRPr="00B22F9D">
        <w:rPr>
          <w:rFonts w:ascii="DengXian" w:eastAsia="DengXian" w:hAnsi="DengXian" w:cs="Bold Italic Art"/>
          <w:b/>
          <w:sz w:val="24"/>
          <w:szCs w:val="20"/>
        </w:rPr>
        <w:t>journée</w:t>
      </w:r>
      <w:r w:rsidR="00531837" w:rsidRPr="00B22F9D">
        <w:rPr>
          <w:rFonts w:ascii="DengXian" w:eastAsia="DengXian" w:hAnsi="DengXian" w:cs="Bold Italic Art"/>
          <w:b/>
          <w:sz w:val="24"/>
          <w:szCs w:val="20"/>
        </w:rPr>
        <w:t>s</w:t>
      </w:r>
      <w:r w:rsidRPr="00B22F9D">
        <w:rPr>
          <w:rFonts w:ascii="DengXian" w:eastAsia="DengXian" w:hAnsi="DengXian" w:cs="Bold Italic Art"/>
          <w:b/>
          <w:sz w:val="24"/>
          <w:szCs w:val="20"/>
        </w:rPr>
        <w:t xml:space="preserve"> d’étude </w:t>
      </w:r>
      <w:r w:rsidR="007D26AF" w:rsidRPr="00B22F9D">
        <w:rPr>
          <w:rFonts w:ascii="DengXian" w:eastAsia="DengXian" w:hAnsi="DengXian" w:cs="Bold Italic Art"/>
          <w:b/>
          <w:sz w:val="24"/>
          <w:szCs w:val="20"/>
        </w:rPr>
        <w:t>dédiées à la sexualité des hommes</w:t>
      </w:r>
      <w:r w:rsidR="00AA19E5" w:rsidRPr="00B22F9D">
        <w:rPr>
          <w:rFonts w:ascii="DengXian" w:eastAsia="DengXian" w:hAnsi="DengXian" w:cs="Bold Italic Art"/>
          <w:b/>
          <w:sz w:val="24"/>
          <w:szCs w:val="20"/>
        </w:rPr>
        <w:t xml:space="preserve"> et à la masculinité</w:t>
      </w:r>
      <w:r w:rsidR="007D26AF" w:rsidRPr="00B22F9D">
        <w:rPr>
          <w:rFonts w:ascii="DengXian" w:eastAsia="DengXian" w:hAnsi="DengXian" w:cs="Bold Italic Art"/>
          <w:b/>
          <w:sz w:val="24"/>
          <w:szCs w:val="20"/>
        </w:rPr>
        <w:t xml:space="preserve">, </w:t>
      </w:r>
      <w:r w:rsidRPr="00B22F9D">
        <w:rPr>
          <w:rFonts w:ascii="DengXian" w:eastAsia="DengXian" w:hAnsi="DengXian" w:cs="Bold Italic Art"/>
          <w:sz w:val="24"/>
          <w:szCs w:val="20"/>
        </w:rPr>
        <w:t>"</w:t>
      </w:r>
      <w:r w:rsidR="002A3DB7" w:rsidRPr="00B22F9D">
        <w:rPr>
          <w:rFonts w:ascii="DengXian" w:eastAsia="DengXian" w:hAnsi="DengXian" w:cs="Bold Italic Art"/>
          <w:sz w:val="24"/>
          <w:szCs w:val="20"/>
        </w:rPr>
        <w:t xml:space="preserve">Médecine </w:t>
      </w:r>
      <w:r w:rsidR="003D28EB" w:rsidRPr="00B22F9D">
        <w:rPr>
          <w:rFonts w:ascii="DengXian" w:eastAsia="DengXian" w:hAnsi="DengXian" w:cs="Bold Italic Art"/>
          <w:sz w:val="24"/>
          <w:szCs w:val="20"/>
        </w:rPr>
        <w:t>et</w:t>
      </w:r>
      <w:r w:rsidR="002A3DB7" w:rsidRPr="00B22F9D">
        <w:rPr>
          <w:rFonts w:ascii="DengXian" w:eastAsia="DengXian" w:hAnsi="DengXian" w:cs="Bold Italic Art"/>
          <w:sz w:val="24"/>
          <w:szCs w:val="20"/>
        </w:rPr>
        <w:t xml:space="preserve"> s</w:t>
      </w:r>
      <w:r w:rsidRPr="00B22F9D">
        <w:rPr>
          <w:rFonts w:ascii="DengXian" w:eastAsia="DengXian" w:hAnsi="DengXian" w:cs="Bold Italic Art"/>
          <w:sz w:val="24"/>
          <w:szCs w:val="20"/>
        </w:rPr>
        <w:t>exualité masculine</w:t>
      </w:r>
      <w:r w:rsidR="00355799" w:rsidRPr="00B22F9D">
        <w:rPr>
          <w:rFonts w:ascii="DengXian" w:eastAsia="DengXian" w:hAnsi="DengXian" w:cs="Bold Italic Art"/>
          <w:sz w:val="24"/>
          <w:szCs w:val="20"/>
        </w:rPr>
        <w:t xml:space="preserve">, </w:t>
      </w:r>
      <w:r w:rsidR="007D26AF" w:rsidRPr="00B22F9D">
        <w:rPr>
          <w:rFonts w:ascii="DengXian" w:eastAsia="DengXian" w:hAnsi="DengXian" w:cs="Bold Italic Art"/>
          <w:sz w:val="24"/>
          <w:szCs w:val="20"/>
        </w:rPr>
        <w:t>1</w:t>
      </w:r>
      <w:r w:rsidR="002A3DB7" w:rsidRPr="00B22F9D">
        <w:rPr>
          <w:rFonts w:ascii="DengXian" w:eastAsia="DengXian" w:hAnsi="DengXian" w:cs="Bold Italic Art"/>
          <w:sz w:val="24"/>
          <w:szCs w:val="20"/>
        </w:rPr>
        <w:t>7</w:t>
      </w:r>
      <w:r w:rsidR="007D26AF" w:rsidRPr="00B22F9D">
        <w:rPr>
          <w:rFonts w:ascii="DengXian" w:eastAsia="DengXian" w:hAnsi="DengXian" w:cs="Bold Italic Art"/>
          <w:sz w:val="24"/>
          <w:szCs w:val="20"/>
          <w:vertAlign w:val="superscript"/>
        </w:rPr>
        <w:t>e</w:t>
      </w:r>
      <w:r w:rsidR="007D26AF" w:rsidRPr="00B22F9D">
        <w:rPr>
          <w:rFonts w:ascii="DengXian" w:eastAsia="DengXian" w:hAnsi="DengXian" w:cs="Bold Italic Art"/>
          <w:sz w:val="24"/>
          <w:szCs w:val="20"/>
        </w:rPr>
        <w:t>-20</w:t>
      </w:r>
      <w:r w:rsidR="007D26AF" w:rsidRPr="00B22F9D">
        <w:rPr>
          <w:rFonts w:ascii="DengXian" w:eastAsia="DengXian" w:hAnsi="DengXian" w:cs="Bold Italic Art"/>
          <w:sz w:val="24"/>
          <w:szCs w:val="20"/>
          <w:vertAlign w:val="superscript"/>
        </w:rPr>
        <w:t>e</w:t>
      </w:r>
      <w:r w:rsidR="007D26AF" w:rsidRPr="00B22F9D">
        <w:rPr>
          <w:rFonts w:ascii="DengXian" w:eastAsia="DengXian" w:hAnsi="DengXian" w:cs="Bold Italic Art"/>
          <w:sz w:val="24"/>
          <w:szCs w:val="20"/>
        </w:rPr>
        <w:t xml:space="preserve"> siècle"</w:t>
      </w:r>
      <w:r w:rsidR="007D26AF" w:rsidRPr="00B22F9D">
        <w:rPr>
          <w:rFonts w:ascii="DengXian" w:eastAsia="DengXian" w:hAnsi="DengXian" w:cs="Bold Italic Art"/>
          <w:b/>
          <w:sz w:val="24"/>
          <w:szCs w:val="20"/>
        </w:rPr>
        <w:t xml:space="preserve"> </w:t>
      </w:r>
      <w:r w:rsidR="007D26AF" w:rsidRPr="00B22F9D">
        <w:rPr>
          <w:rFonts w:ascii="DengXian" w:eastAsia="DengXian" w:hAnsi="DengXian" w:cs="Bold Italic Art"/>
          <w:sz w:val="24"/>
          <w:szCs w:val="20"/>
        </w:rPr>
        <w:t>(</w:t>
      </w:r>
      <w:r w:rsidR="00541981" w:rsidRPr="00B22F9D">
        <w:rPr>
          <w:rFonts w:ascii="DengXian" w:eastAsia="DengXian" w:hAnsi="DengXian" w:cs="Bold Italic Art"/>
          <w:sz w:val="24"/>
          <w:szCs w:val="20"/>
        </w:rPr>
        <w:t xml:space="preserve">Toulouse, </w:t>
      </w:r>
      <w:r w:rsidR="007D26AF" w:rsidRPr="00B22F9D">
        <w:rPr>
          <w:rFonts w:ascii="DengXian" w:eastAsia="DengXian" w:hAnsi="DengXian" w:cs="Bold Italic Art"/>
          <w:sz w:val="24"/>
          <w:szCs w:val="20"/>
        </w:rPr>
        <w:t xml:space="preserve">4 avril 2013) et </w:t>
      </w:r>
      <w:r w:rsidRPr="00B22F9D">
        <w:rPr>
          <w:rFonts w:ascii="DengXian" w:eastAsia="DengXian" w:hAnsi="DengXian" w:cs="Bold Italic Art"/>
          <w:sz w:val="24"/>
          <w:szCs w:val="20"/>
        </w:rPr>
        <w:t>"</w:t>
      </w:r>
      <w:r w:rsidR="007D26AF" w:rsidRPr="00B22F9D">
        <w:rPr>
          <w:rFonts w:ascii="DengXian" w:eastAsia="DengXian" w:hAnsi="DengXian" w:cs="Bold Italic Art"/>
          <w:sz w:val="24"/>
          <w:szCs w:val="20"/>
        </w:rPr>
        <w:t>Écrire l’histoire du pénis à l’époque moderne et contemporaine" (</w:t>
      </w:r>
      <w:r w:rsidR="00541981" w:rsidRPr="00B22F9D">
        <w:rPr>
          <w:rFonts w:ascii="DengXian" w:eastAsia="DengXian" w:hAnsi="DengXian" w:cs="Bold Italic Art"/>
          <w:sz w:val="24"/>
          <w:szCs w:val="20"/>
        </w:rPr>
        <w:t xml:space="preserve">Paris, </w:t>
      </w:r>
      <w:r w:rsidRPr="00B22F9D">
        <w:rPr>
          <w:rFonts w:ascii="DengXian" w:eastAsia="DengXian" w:hAnsi="DengXian" w:cs="Bold Italic Art"/>
          <w:sz w:val="24"/>
          <w:szCs w:val="20"/>
        </w:rPr>
        <w:t>24 mai 2013</w:t>
      </w:r>
      <w:r w:rsidR="007D26AF" w:rsidRPr="00B22F9D">
        <w:rPr>
          <w:rFonts w:ascii="DengXian" w:eastAsia="DengXian" w:hAnsi="DengXian" w:cs="Bold Italic Art"/>
          <w:sz w:val="24"/>
          <w:szCs w:val="20"/>
        </w:rPr>
        <w:t>)</w:t>
      </w:r>
      <w:r w:rsidRPr="00B22F9D">
        <w:rPr>
          <w:rFonts w:ascii="DengXian" w:eastAsia="DengXian" w:hAnsi="DengXian" w:cs="Bold Italic Art"/>
          <w:sz w:val="24"/>
          <w:szCs w:val="20"/>
        </w:rPr>
        <w:t xml:space="preserve">, </w:t>
      </w:r>
      <w:r w:rsidR="00531837" w:rsidRPr="00B22F9D">
        <w:rPr>
          <w:rFonts w:ascii="DengXian" w:eastAsia="DengXian" w:hAnsi="DengXian" w:cs="Bold Italic Art"/>
          <w:iCs/>
          <w:sz w:val="24"/>
          <w:szCs w:val="20"/>
        </w:rPr>
        <w:t xml:space="preserve">en partenariat avec </w:t>
      </w:r>
      <w:r w:rsidRPr="00B22F9D">
        <w:rPr>
          <w:rFonts w:ascii="DengXian" w:eastAsia="DengXian" w:hAnsi="DengXian" w:cs="Bold Italic Art"/>
          <w:i/>
          <w:sz w:val="24"/>
          <w:szCs w:val="20"/>
        </w:rPr>
        <w:t>New York University</w:t>
      </w:r>
      <w:r w:rsidR="00531837" w:rsidRPr="00B22F9D">
        <w:rPr>
          <w:rFonts w:ascii="DengXian" w:eastAsia="DengXian" w:hAnsi="DengXian" w:cs="Bold Italic Art"/>
          <w:i/>
          <w:sz w:val="24"/>
          <w:szCs w:val="20"/>
        </w:rPr>
        <w:t xml:space="preserve"> in </w:t>
      </w:r>
      <w:r w:rsidR="00541981" w:rsidRPr="00B22F9D">
        <w:rPr>
          <w:rFonts w:ascii="DengXian" w:eastAsia="DengXian" w:hAnsi="DengXian" w:cs="Bold Italic Art"/>
          <w:i/>
          <w:sz w:val="24"/>
          <w:szCs w:val="20"/>
        </w:rPr>
        <w:t>France</w:t>
      </w:r>
      <w:r w:rsidR="00541981" w:rsidRPr="00B22F9D">
        <w:rPr>
          <w:rFonts w:ascii="DengXian" w:eastAsia="DengXian" w:hAnsi="DengXian" w:cs="Bold Italic Art"/>
          <w:sz w:val="24"/>
          <w:szCs w:val="20"/>
        </w:rPr>
        <w:t xml:space="preserve"> et</w:t>
      </w:r>
      <w:r w:rsidRPr="00B22F9D">
        <w:rPr>
          <w:rFonts w:ascii="DengXian" w:eastAsia="DengXian" w:hAnsi="DengXian" w:cs="Bold Italic Art"/>
          <w:sz w:val="24"/>
          <w:szCs w:val="20"/>
        </w:rPr>
        <w:t xml:space="preserve"> </w:t>
      </w:r>
      <w:r w:rsidR="00531837" w:rsidRPr="00B22F9D">
        <w:rPr>
          <w:rFonts w:ascii="DengXian" w:eastAsia="DengXian" w:hAnsi="DengXian" w:cs="Bold Italic Art"/>
          <w:sz w:val="24"/>
          <w:szCs w:val="20"/>
        </w:rPr>
        <w:t>l</w:t>
      </w:r>
      <w:r w:rsidR="0053612B" w:rsidRPr="00B22F9D">
        <w:rPr>
          <w:rFonts w:ascii="DengXian" w:eastAsia="DengXian" w:hAnsi="DengXian" w:cs="Bold Italic Art"/>
          <w:sz w:val="24"/>
          <w:szCs w:val="20"/>
        </w:rPr>
        <w:t xml:space="preserve">es </w:t>
      </w:r>
      <w:r w:rsidR="00531837" w:rsidRPr="00B22F9D">
        <w:rPr>
          <w:rFonts w:ascii="DengXian" w:eastAsia="DengXian" w:hAnsi="DengXian" w:cs="Bold Italic Art"/>
          <w:sz w:val="24"/>
          <w:szCs w:val="20"/>
        </w:rPr>
        <w:t>U</w:t>
      </w:r>
      <w:r w:rsidR="00F5567B" w:rsidRPr="00B22F9D">
        <w:rPr>
          <w:rFonts w:ascii="DengXian" w:eastAsia="DengXian" w:hAnsi="DengXian" w:cs="Bold Italic Art"/>
          <w:sz w:val="24"/>
          <w:szCs w:val="20"/>
        </w:rPr>
        <w:t>niversité</w:t>
      </w:r>
      <w:r w:rsidR="0053612B" w:rsidRPr="00B22F9D">
        <w:rPr>
          <w:rFonts w:ascii="DengXian" w:eastAsia="DengXian" w:hAnsi="DengXian" w:cs="Bold Italic Art"/>
          <w:sz w:val="24"/>
          <w:szCs w:val="20"/>
        </w:rPr>
        <w:t>s</w:t>
      </w:r>
      <w:r w:rsidR="00F5567B" w:rsidRPr="00B22F9D">
        <w:rPr>
          <w:rFonts w:ascii="DengXian" w:eastAsia="DengXian" w:hAnsi="DengXian" w:cs="Bold Italic Art"/>
          <w:sz w:val="24"/>
          <w:szCs w:val="20"/>
        </w:rPr>
        <w:t xml:space="preserve"> </w:t>
      </w:r>
      <w:r w:rsidR="000024E5" w:rsidRPr="00B22F9D">
        <w:rPr>
          <w:rFonts w:ascii="DengXian" w:eastAsia="DengXian" w:hAnsi="DengXian" w:cs="Bold Italic Art"/>
          <w:sz w:val="24"/>
          <w:szCs w:val="20"/>
        </w:rPr>
        <w:t xml:space="preserve">Panthéon Sorbonne </w:t>
      </w:r>
      <w:r w:rsidR="00531837" w:rsidRPr="00B22F9D">
        <w:rPr>
          <w:rFonts w:ascii="DengXian" w:eastAsia="DengXian" w:hAnsi="DengXian" w:cs="Bold Italic Art"/>
          <w:sz w:val="24"/>
          <w:szCs w:val="20"/>
        </w:rPr>
        <w:t xml:space="preserve">et </w:t>
      </w:r>
      <w:r w:rsidR="000024E5" w:rsidRPr="00B22F9D">
        <w:rPr>
          <w:rFonts w:ascii="DengXian" w:eastAsia="DengXian" w:hAnsi="DengXian" w:cs="Bold Italic Art"/>
          <w:sz w:val="24"/>
          <w:szCs w:val="20"/>
        </w:rPr>
        <w:t>Jean Jaurès</w:t>
      </w:r>
      <w:r w:rsidR="003778E3">
        <w:rPr>
          <w:rFonts w:ascii="DengXian" w:eastAsia="DengXian" w:hAnsi="DengXian" w:cs="Bold Italic Art"/>
          <w:sz w:val="24"/>
          <w:szCs w:val="20"/>
        </w:rPr>
        <w:t xml:space="preserve">, </w:t>
      </w:r>
      <w:r w:rsidR="00F83231" w:rsidRPr="00B22F9D">
        <w:rPr>
          <w:rFonts w:ascii="DengXian" w:eastAsia="DengXian" w:hAnsi="DengXian" w:cs="Bold Italic Art"/>
          <w:sz w:val="24"/>
          <w:szCs w:val="20"/>
        </w:rPr>
        <w:t>dans le cadre du séminaire</w:t>
      </w:r>
      <w:r w:rsidR="00302397" w:rsidRPr="00B22F9D">
        <w:rPr>
          <w:rFonts w:ascii="DengXian" w:eastAsia="DengXian" w:hAnsi="DengXian" w:cs="Bold Italic Art"/>
          <w:sz w:val="24"/>
          <w:szCs w:val="20"/>
        </w:rPr>
        <w:t xml:space="preserve"> </w:t>
      </w:r>
      <w:r w:rsidR="00F83231" w:rsidRPr="00B22F9D">
        <w:rPr>
          <w:rFonts w:ascii="DengXian" w:eastAsia="DengXian" w:hAnsi="DengXian" w:cs="Bold Italic Art"/>
          <w:sz w:val="24"/>
          <w:szCs w:val="20"/>
        </w:rPr>
        <w:t>"Approches historiques des sexualités</w:t>
      </w:r>
      <w:r w:rsidR="00C303C8" w:rsidRPr="00B22F9D">
        <w:rPr>
          <w:rFonts w:ascii="DengXian" w:eastAsia="DengXian" w:hAnsi="DengXian" w:cs="Bold Italic Art"/>
          <w:sz w:val="24"/>
          <w:szCs w:val="20"/>
        </w:rPr>
        <w:t xml:space="preserve">, </w:t>
      </w:r>
      <w:r w:rsidR="00F83231" w:rsidRPr="00B22F9D">
        <w:rPr>
          <w:rFonts w:ascii="DengXian" w:eastAsia="DengXian" w:hAnsi="DengXian" w:cs="Bold Italic Art"/>
          <w:sz w:val="24"/>
          <w:szCs w:val="20"/>
        </w:rPr>
        <w:t>19</w:t>
      </w:r>
      <w:r w:rsidR="00F83231" w:rsidRPr="00B22F9D">
        <w:rPr>
          <w:rFonts w:ascii="DengXian" w:eastAsia="DengXian" w:hAnsi="DengXian" w:cs="Bold Italic Art"/>
          <w:sz w:val="24"/>
          <w:szCs w:val="20"/>
          <w:vertAlign w:val="superscript"/>
        </w:rPr>
        <w:t>e</w:t>
      </w:r>
      <w:r w:rsidR="00302397" w:rsidRPr="00B22F9D">
        <w:rPr>
          <w:rFonts w:ascii="DengXian" w:eastAsia="DengXian" w:hAnsi="DengXian" w:cs="Bold Italic Art"/>
          <w:sz w:val="24"/>
          <w:szCs w:val="20"/>
        </w:rPr>
        <w:t>-</w:t>
      </w:r>
      <w:r w:rsidR="00F83231" w:rsidRPr="00B22F9D">
        <w:rPr>
          <w:rFonts w:ascii="DengXian" w:eastAsia="DengXian" w:hAnsi="DengXian" w:cs="Bold Italic Art"/>
          <w:sz w:val="24"/>
          <w:szCs w:val="20"/>
        </w:rPr>
        <w:t>20</w:t>
      </w:r>
      <w:r w:rsidR="00F83231" w:rsidRPr="00B22F9D">
        <w:rPr>
          <w:rFonts w:ascii="DengXian" w:eastAsia="DengXian" w:hAnsi="DengXian" w:cs="Bold Italic Art"/>
          <w:sz w:val="24"/>
          <w:szCs w:val="20"/>
          <w:vertAlign w:val="superscript"/>
        </w:rPr>
        <w:t>e</w:t>
      </w:r>
      <w:r w:rsidR="00F83231" w:rsidRPr="00B22F9D">
        <w:rPr>
          <w:rFonts w:ascii="DengXian" w:eastAsia="DengXian" w:hAnsi="DengXian" w:cs="Bold Italic Art"/>
          <w:sz w:val="24"/>
          <w:szCs w:val="20"/>
        </w:rPr>
        <w:t xml:space="preserve"> siècles"</w:t>
      </w:r>
      <w:r w:rsidR="00F5567B" w:rsidRPr="00B22F9D">
        <w:rPr>
          <w:rFonts w:ascii="DengXian" w:eastAsia="DengXian" w:hAnsi="DengXian" w:cs="Bold Italic Art"/>
          <w:sz w:val="24"/>
          <w:szCs w:val="20"/>
        </w:rPr>
        <w:t>.</w:t>
      </w:r>
    </w:p>
    <w:p w14:paraId="4F99C365" w14:textId="77777777" w:rsidR="00641E12" w:rsidRPr="00B22F9D" w:rsidRDefault="00A67E97" w:rsidP="00793E53">
      <w:pPr>
        <w:pStyle w:val="Corpsdetexte2"/>
        <w:numPr>
          <w:ilvl w:val="0"/>
          <w:numId w:val="4"/>
        </w:numPr>
        <w:rPr>
          <w:rFonts w:ascii="DengXian" w:eastAsia="DengXian" w:hAnsi="DengXian" w:cs="Bold Italic Art"/>
          <w:sz w:val="24"/>
          <w:szCs w:val="20"/>
        </w:rPr>
      </w:pPr>
      <w:r w:rsidRPr="00B22F9D">
        <w:rPr>
          <w:rFonts w:ascii="DengXian" w:eastAsia="DengXian" w:hAnsi="DengXian" w:cs="Bold Italic Art"/>
          <w:sz w:val="24"/>
          <w:szCs w:val="20"/>
        </w:rPr>
        <w:t>Edward T. Costello, D</w:t>
      </w:r>
      <w:r w:rsidR="003D669B" w:rsidRPr="00B22F9D">
        <w:rPr>
          <w:rFonts w:ascii="DengXian" w:eastAsia="DengXian" w:hAnsi="DengXian" w:cs="Bold Italic Art"/>
          <w:sz w:val="24"/>
          <w:szCs w:val="20"/>
        </w:rPr>
        <w:t>eborah Gutermann</w:t>
      </w:r>
      <w:r w:rsidRPr="00B22F9D">
        <w:rPr>
          <w:rFonts w:ascii="DengXian" w:eastAsia="DengXian" w:hAnsi="DengXian" w:cs="Bold Italic Art"/>
          <w:sz w:val="24"/>
          <w:szCs w:val="20"/>
        </w:rPr>
        <w:t>-Jacquet</w:t>
      </w:r>
      <w:r w:rsidR="003D669B" w:rsidRPr="00B22F9D">
        <w:rPr>
          <w:rFonts w:ascii="DengXian" w:eastAsia="DengXian" w:hAnsi="DengXian" w:cs="Bold Italic Art"/>
          <w:sz w:val="24"/>
          <w:szCs w:val="20"/>
        </w:rPr>
        <w:t>, Gil Mihaely</w:t>
      </w:r>
      <w:r w:rsidRPr="00B22F9D">
        <w:rPr>
          <w:rFonts w:ascii="DengXian" w:eastAsia="DengXian" w:hAnsi="DengXian" w:cs="Bold Italic Art"/>
          <w:sz w:val="24"/>
          <w:szCs w:val="20"/>
        </w:rPr>
        <w:t xml:space="preserve">, </w:t>
      </w:r>
      <w:r w:rsidRPr="00B22F9D">
        <w:rPr>
          <w:rFonts w:ascii="DengXian" w:eastAsia="DengXian" w:hAnsi="DengXian" w:cs="Bold Italic Art"/>
          <w:sz w:val="24"/>
          <w:szCs w:val="20"/>
          <w:u w:val="single"/>
        </w:rPr>
        <w:t>Régis Revenin</w:t>
      </w:r>
      <w:r w:rsidRPr="00B22F9D">
        <w:rPr>
          <w:rFonts w:ascii="DengXian" w:eastAsia="DengXian" w:hAnsi="DengXian" w:cs="Bold Italic Art"/>
          <w:sz w:val="24"/>
          <w:szCs w:val="20"/>
        </w:rPr>
        <w:t xml:space="preserve"> (dir.), </w:t>
      </w:r>
      <w:r w:rsidR="003D669B" w:rsidRPr="00B22F9D">
        <w:rPr>
          <w:rFonts w:ascii="DengXian" w:eastAsia="DengXian" w:hAnsi="DengXian" w:cs="Bold Italic Art"/>
          <w:sz w:val="24"/>
          <w:szCs w:val="20"/>
        </w:rPr>
        <w:t>O</w:t>
      </w:r>
      <w:r w:rsidR="007F2E8A" w:rsidRPr="00B22F9D">
        <w:rPr>
          <w:rFonts w:ascii="DengXian" w:eastAsia="DengXian" w:hAnsi="DengXian" w:cs="Bold Italic Art"/>
          <w:sz w:val="24"/>
          <w:szCs w:val="20"/>
        </w:rPr>
        <w:t>rganisat</w:t>
      </w:r>
      <w:r w:rsidRPr="00B22F9D">
        <w:rPr>
          <w:rFonts w:ascii="DengXian" w:eastAsia="DengXian" w:hAnsi="DengXian" w:cs="Bold Italic Art"/>
          <w:sz w:val="24"/>
          <w:szCs w:val="20"/>
        </w:rPr>
        <w:t xml:space="preserve">ion </w:t>
      </w:r>
      <w:r w:rsidR="007F2E8A" w:rsidRPr="00B22F9D">
        <w:rPr>
          <w:rFonts w:ascii="DengXian" w:eastAsia="DengXian" w:hAnsi="DengXian" w:cs="Bold Italic Art"/>
          <w:sz w:val="24"/>
          <w:szCs w:val="20"/>
        </w:rPr>
        <w:t xml:space="preserve">de la </w:t>
      </w:r>
      <w:r w:rsidR="007F2E8A" w:rsidRPr="00B22F9D">
        <w:rPr>
          <w:rFonts w:ascii="DengXian" w:eastAsia="DengXian" w:hAnsi="DengXian" w:cs="Bold Italic Art"/>
          <w:b/>
          <w:sz w:val="24"/>
          <w:szCs w:val="20"/>
        </w:rPr>
        <w:t>journée d’étude "Histoire des masculinités</w:t>
      </w:r>
      <w:r w:rsidR="0032250A" w:rsidRPr="00B22F9D">
        <w:rPr>
          <w:rFonts w:ascii="DengXian" w:eastAsia="DengXian" w:hAnsi="DengXian" w:cs="Bold Italic Art"/>
          <w:b/>
          <w:sz w:val="24"/>
          <w:szCs w:val="20"/>
        </w:rPr>
        <w:t xml:space="preserve">, </w:t>
      </w:r>
      <w:r w:rsidR="00C303C8" w:rsidRPr="00B22F9D">
        <w:rPr>
          <w:rFonts w:ascii="DengXian" w:eastAsia="DengXian" w:hAnsi="DengXian" w:cs="Bold Italic Art"/>
          <w:b/>
          <w:sz w:val="24"/>
          <w:szCs w:val="20"/>
        </w:rPr>
        <w:t xml:space="preserve">France, </w:t>
      </w:r>
      <w:r w:rsidR="007F2E8A" w:rsidRPr="00B22F9D">
        <w:rPr>
          <w:rFonts w:ascii="DengXian" w:eastAsia="DengXian" w:hAnsi="DengXian" w:cs="Bold Italic Art"/>
          <w:b/>
          <w:sz w:val="24"/>
          <w:szCs w:val="20"/>
        </w:rPr>
        <w:t>1789-1945"</w:t>
      </w:r>
      <w:r w:rsidR="007F2E8A" w:rsidRPr="00B22F9D">
        <w:rPr>
          <w:rFonts w:ascii="DengXian" w:eastAsia="DengXian" w:hAnsi="DengXian" w:cs="Bold Italic Art"/>
          <w:sz w:val="24"/>
          <w:szCs w:val="20"/>
        </w:rPr>
        <w:t>, 22</w:t>
      </w:r>
      <w:r w:rsidR="00AB4C1E" w:rsidRPr="00B22F9D">
        <w:rPr>
          <w:rFonts w:ascii="DengXian" w:eastAsia="DengXian" w:hAnsi="DengXian" w:cs="Bold Italic Art"/>
          <w:sz w:val="24"/>
          <w:szCs w:val="20"/>
        </w:rPr>
        <w:t xml:space="preserve"> </w:t>
      </w:r>
      <w:r w:rsidR="007F2E8A" w:rsidRPr="00B22F9D">
        <w:rPr>
          <w:rFonts w:ascii="DengXian" w:eastAsia="DengXian" w:hAnsi="DengXian" w:cs="Bold Italic Art"/>
          <w:sz w:val="24"/>
          <w:szCs w:val="20"/>
        </w:rPr>
        <w:t>septembre 2006, Centre Panthéon</w:t>
      </w:r>
      <w:r w:rsidR="003470E8" w:rsidRPr="00B22F9D">
        <w:rPr>
          <w:rFonts w:ascii="DengXian" w:eastAsia="DengXian" w:hAnsi="DengXian" w:cs="Bold Italic Art"/>
          <w:sz w:val="24"/>
          <w:szCs w:val="20"/>
        </w:rPr>
        <w:t xml:space="preserve">, Université </w:t>
      </w:r>
      <w:r w:rsidR="000024E5" w:rsidRPr="00B22F9D">
        <w:rPr>
          <w:rFonts w:ascii="DengXian" w:eastAsia="DengXian" w:hAnsi="DengXian" w:cs="Bold Italic Art"/>
          <w:sz w:val="24"/>
          <w:szCs w:val="20"/>
        </w:rPr>
        <w:t xml:space="preserve">Panthéon Sorbonne </w:t>
      </w:r>
      <w:r w:rsidR="00C663D3" w:rsidRPr="00B22F9D">
        <w:rPr>
          <w:rFonts w:ascii="DengXian" w:eastAsia="DengXian" w:hAnsi="DengXian" w:cs="Bold Italic Art"/>
          <w:sz w:val="24"/>
          <w:szCs w:val="20"/>
        </w:rPr>
        <w:t>(</w:t>
      </w:r>
      <w:r w:rsidR="00075CAC" w:rsidRPr="00B22F9D">
        <w:rPr>
          <w:rFonts w:ascii="DengXian" w:eastAsia="DengXian" w:hAnsi="DengXian" w:cs="Bold Italic Art"/>
          <w:sz w:val="24"/>
          <w:szCs w:val="20"/>
        </w:rPr>
        <w:t xml:space="preserve">projet </w:t>
      </w:r>
      <w:r w:rsidR="002A447E" w:rsidRPr="00B22F9D">
        <w:rPr>
          <w:rFonts w:ascii="DengXian" w:eastAsia="DengXian" w:hAnsi="DengXian" w:cs="Bold Italic Art"/>
          <w:sz w:val="24"/>
          <w:szCs w:val="20"/>
        </w:rPr>
        <w:t>avec comité scientifique</w:t>
      </w:r>
      <w:r w:rsidR="002C3762" w:rsidRPr="00B22F9D">
        <w:rPr>
          <w:rFonts w:ascii="DengXian" w:eastAsia="DengXian" w:hAnsi="DengXian" w:cs="Bold Italic Art"/>
          <w:sz w:val="24"/>
          <w:szCs w:val="20"/>
        </w:rPr>
        <w:t xml:space="preserve"> et publication des actes</w:t>
      </w:r>
      <w:r w:rsidR="00AD128C" w:rsidRPr="00B22F9D">
        <w:rPr>
          <w:rFonts w:ascii="DengXian" w:eastAsia="DengXian" w:hAnsi="DengXian" w:cs="Bold Italic Art"/>
          <w:sz w:val="24"/>
          <w:szCs w:val="20"/>
        </w:rPr>
        <w:t>)</w:t>
      </w:r>
      <w:r w:rsidR="007F2E8A" w:rsidRPr="00B22F9D">
        <w:rPr>
          <w:rFonts w:ascii="DengXian" w:eastAsia="DengXian" w:hAnsi="DengXian" w:cs="Bold Italic Art"/>
          <w:sz w:val="24"/>
          <w:szCs w:val="20"/>
        </w:rPr>
        <w:t>.</w:t>
      </w:r>
    </w:p>
    <w:p w14:paraId="58E9D853" w14:textId="609C8FFD" w:rsidR="00F802D9" w:rsidRPr="00B22F9D" w:rsidRDefault="007F2E8A" w:rsidP="00793E53">
      <w:pPr>
        <w:pStyle w:val="Corpsdetexte2"/>
        <w:numPr>
          <w:ilvl w:val="0"/>
          <w:numId w:val="4"/>
        </w:numPr>
        <w:rPr>
          <w:rFonts w:ascii="DengXian" w:eastAsia="DengXian" w:hAnsi="DengXian" w:cs="Bold Italic Art"/>
          <w:sz w:val="24"/>
          <w:szCs w:val="20"/>
        </w:rPr>
      </w:pPr>
      <w:r w:rsidRPr="00B22F9D">
        <w:rPr>
          <w:rFonts w:ascii="DengXian" w:eastAsia="DengXian" w:hAnsi="DengXian" w:cs="Bold Italic Art"/>
          <w:sz w:val="24"/>
          <w:szCs w:val="20"/>
        </w:rPr>
        <w:t xml:space="preserve">Créateur, en septembre 2005, d’un </w:t>
      </w:r>
      <w:r w:rsidRPr="00B22F9D">
        <w:rPr>
          <w:rFonts w:ascii="DengXian" w:eastAsia="DengXian" w:hAnsi="DengXian" w:cs="Bold Italic Art"/>
          <w:b/>
          <w:sz w:val="24"/>
          <w:szCs w:val="20"/>
        </w:rPr>
        <w:t>atelier doctor</w:t>
      </w:r>
      <w:r w:rsidR="009074B6" w:rsidRPr="00B22F9D">
        <w:rPr>
          <w:rFonts w:ascii="DengXian" w:eastAsia="DengXian" w:hAnsi="DengXian" w:cs="Bold Italic Art"/>
          <w:b/>
          <w:sz w:val="24"/>
          <w:szCs w:val="20"/>
        </w:rPr>
        <w:t xml:space="preserve">al pluridisciplinaire "Genre </w:t>
      </w:r>
      <w:r w:rsidR="00734337" w:rsidRPr="00B22F9D">
        <w:rPr>
          <w:rFonts w:ascii="DengXian" w:eastAsia="DengXian" w:hAnsi="DengXian" w:cs="Bold Italic Art"/>
          <w:b/>
          <w:sz w:val="24"/>
          <w:szCs w:val="20"/>
        </w:rPr>
        <w:t>et</w:t>
      </w:r>
      <w:r w:rsidR="009074B6" w:rsidRPr="00B22F9D">
        <w:rPr>
          <w:rFonts w:ascii="DengXian" w:eastAsia="DengXian" w:hAnsi="DengXian" w:cs="Bold Italic Art"/>
          <w:b/>
          <w:sz w:val="24"/>
          <w:szCs w:val="20"/>
        </w:rPr>
        <w:t xml:space="preserve"> s</w:t>
      </w:r>
      <w:r w:rsidRPr="00B22F9D">
        <w:rPr>
          <w:rFonts w:ascii="DengXian" w:eastAsia="DengXian" w:hAnsi="DengXian" w:cs="Bold Italic Art"/>
          <w:b/>
          <w:sz w:val="24"/>
          <w:szCs w:val="20"/>
        </w:rPr>
        <w:t>exualité"</w:t>
      </w:r>
      <w:r w:rsidRPr="00B22F9D">
        <w:rPr>
          <w:rFonts w:ascii="DengXian" w:eastAsia="DengXian" w:hAnsi="DengXian" w:cs="Bold Italic Art"/>
          <w:sz w:val="24"/>
          <w:szCs w:val="20"/>
        </w:rPr>
        <w:t xml:space="preserve">, </w:t>
      </w:r>
      <w:r w:rsidR="00A67E97" w:rsidRPr="00B22F9D">
        <w:rPr>
          <w:rFonts w:ascii="DengXian" w:eastAsia="DengXian" w:hAnsi="DengXian" w:cs="Bold Italic Art"/>
          <w:sz w:val="24"/>
          <w:szCs w:val="20"/>
        </w:rPr>
        <w:t xml:space="preserve">dans le cadre de </w:t>
      </w:r>
      <w:r w:rsidR="00496F02" w:rsidRPr="00B22F9D">
        <w:rPr>
          <w:rFonts w:ascii="DengXian" w:eastAsia="DengXian" w:hAnsi="DengXian" w:cs="Bold Italic Art"/>
          <w:sz w:val="24"/>
          <w:szCs w:val="20"/>
        </w:rPr>
        <w:t xml:space="preserve">l’association de jeunes </w:t>
      </w:r>
      <w:r w:rsidR="00A67E97" w:rsidRPr="00B22F9D">
        <w:rPr>
          <w:rFonts w:ascii="DengXian" w:eastAsia="DengXian" w:hAnsi="DengXian" w:cs="Bold Italic Art"/>
          <w:sz w:val="24"/>
          <w:szCs w:val="20"/>
        </w:rPr>
        <w:t xml:space="preserve">chercheur.es en études féministes, sur le genre et les sexualités </w:t>
      </w:r>
      <w:r w:rsidRPr="00B22F9D">
        <w:rPr>
          <w:rFonts w:ascii="DengXian" w:eastAsia="DengXian" w:hAnsi="DengXian" w:cs="Bold Italic Art"/>
          <w:sz w:val="24"/>
          <w:szCs w:val="20"/>
        </w:rPr>
        <w:t>EFiGiES</w:t>
      </w:r>
      <w:r w:rsidR="00A67E97" w:rsidRPr="00B22F9D">
        <w:rPr>
          <w:rFonts w:ascii="DengXian" w:eastAsia="DengXian" w:hAnsi="DengXian" w:cs="Bold Italic Art"/>
          <w:sz w:val="24"/>
          <w:szCs w:val="20"/>
        </w:rPr>
        <w:t xml:space="preserve">, avec le soutien de </w:t>
      </w:r>
      <w:r w:rsidR="004064CC" w:rsidRPr="00B22F9D">
        <w:rPr>
          <w:rFonts w:ascii="DengXian" w:eastAsia="DengXian" w:hAnsi="DengXian" w:cs="Bold Italic Art"/>
          <w:sz w:val="24"/>
          <w:szCs w:val="20"/>
        </w:rPr>
        <w:t>l</w:t>
      </w:r>
      <w:r w:rsidR="004425DC" w:rsidRPr="00B22F9D">
        <w:rPr>
          <w:rFonts w:ascii="DengXian" w:eastAsia="DengXian" w:hAnsi="DengXian" w:cs="Bold Italic Art"/>
          <w:sz w:val="24"/>
          <w:szCs w:val="20"/>
        </w:rPr>
        <w:t>’IRIS (</w:t>
      </w:r>
      <w:r w:rsidR="004064CC" w:rsidRPr="00B22F9D">
        <w:rPr>
          <w:rFonts w:ascii="DengXian" w:eastAsia="DengXian" w:hAnsi="DengXian" w:cs="Bold Italic Art"/>
          <w:sz w:val="24"/>
          <w:szCs w:val="20"/>
        </w:rPr>
        <w:t>UMR 8156</w:t>
      </w:r>
      <w:r w:rsidR="004425DC" w:rsidRPr="00B22F9D">
        <w:rPr>
          <w:rFonts w:ascii="DengXian" w:eastAsia="DengXian" w:hAnsi="DengXian" w:cs="Bold Italic Art"/>
          <w:sz w:val="24"/>
          <w:szCs w:val="20"/>
        </w:rPr>
        <w:t>)</w:t>
      </w:r>
      <w:r w:rsidRPr="00B22F9D">
        <w:rPr>
          <w:rFonts w:ascii="DengXian" w:eastAsia="DengXian" w:hAnsi="DengXian" w:cs="Bold Italic Art"/>
          <w:sz w:val="24"/>
          <w:szCs w:val="20"/>
        </w:rPr>
        <w:t>, réunissant une centaine de membres.</w:t>
      </w:r>
    </w:p>
    <w:p w14:paraId="1E1CD1CE" w14:textId="77777777" w:rsidR="00FC3103" w:rsidRPr="00B22F9D" w:rsidRDefault="00D525AB" w:rsidP="005B382D">
      <w:pPr>
        <w:pStyle w:val="Corpsdetexte2"/>
        <w:numPr>
          <w:ilvl w:val="0"/>
          <w:numId w:val="4"/>
        </w:numPr>
        <w:spacing w:after="120"/>
        <w:rPr>
          <w:rFonts w:ascii="DengXian" w:eastAsia="DengXian" w:hAnsi="DengXian" w:cs="Bold Italic Art"/>
          <w:sz w:val="24"/>
          <w:szCs w:val="20"/>
        </w:rPr>
      </w:pPr>
      <w:r w:rsidRPr="00B22F9D">
        <w:rPr>
          <w:rFonts w:ascii="DengXian" w:eastAsia="DengXian" w:hAnsi="DengXian" w:cs="Bold Italic Art"/>
          <w:sz w:val="24"/>
          <w:szCs w:val="20"/>
        </w:rPr>
        <w:t>Massimo Prearo</w:t>
      </w:r>
      <w:r w:rsidR="005B2F3B" w:rsidRPr="00B22F9D">
        <w:rPr>
          <w:rFonts w:ascii="DengXian" w:eastAsia="DengXian" w:hAnsi="DengXian" w:cs="Bold Italic Art"/>
          <w:sz w:val="24"/>
          <w:szCs w:val="20"/>
        </w:rPr>
        <w:t xml:space="preserve">, </w:t>
      </w:r>
      <w:r w:rsidR="005B2F3B" w:rsidRPr="00B22F9D">
        <w:rPr>
          <w:rFonts w:ascii="DengXian" w:eastAsia="DengXian" w:hAnsi="DengXian" w:cs="Bold Italic Art"/>
          <w:sz w:val="24"/>
          <w:szCs w:val="20"/>
          <w:u w:val="single"/>
        </w:rPr>
        <w:t>Régis Revenin</w:t>
      </w:r>
      <w:r w:rsidR="005B2F3B" w:rsidRPr="00B22F9D">
        <w:rPr>
          <w:rFonts w:ascii="DengXian" w:eastAsia="DengXian" w:hAnsi="DengXian" w:cs="Bold Italic Art"/>
          <w:sz w:val="24"/>
          <w:szCs w:val="20"/>
        </w:rPr>
        <w:t xml:space="preserve"> (dir.</w:t>
      </w:r>
      <w:r w:rsidR="00AD128C" w:rsidRPr="00B22F9D">
        <w:rPr>
          <w:rFonts w:ascii="DengXian" w:eastAsia="DengXian" w:hAnsi="DengXian" w:cs="Bold Italic Art"/>
          <w:sz w:val="24"/>
          <w:szCs w:val="20"/>
        </w:rPr>
        <w:t>)</w:t>
      </w:r>
      <w:r w:rsidR="005B2F3B" w:rsidRPr="00B22F9D">
        <w:rPr>
          <w:rFonts w:ascii="DengXian" w:eastAsia="DengXian" w:hAnsi="DengXian" w:cs="Bold Italic Art"/>
          <w:sz w:val="24"/>
          <w:szCs w:val="20"/>
        </w:rPr>
        <w:t xml:space="preserve">, </w:t>
      </w:r>
      <w:r w:rsidR="007F2E8A" w:rsidRPr="00B22F9D">
        <w:rPr>
          <w:rFonts w:ascii="DengXian" w:eastAsia="DengXian" w:hAnsi="DengXian" w:cs="Bold Italic Art"/>
          <w:sz w:val="24"/>
          <w:szCs w:val="20"/>
        </w:rPr>
        <w:t>Coordinat</w:t>
      </w:r>
      <w:r w:rsidR="005B2F3B" w:rsidRPr="00B22F9D">
        <w:rPr>
          <w:rFonts w:ascii="DengXian" w:eastAsia="DengXian" w:hAnsi="DengXian" w:cs="Bold Italic Art"/>
          <w:sz w:val="24"/>
          <w:szCs w:val="20"/>
        </w:rPr>
        <w:t xml:space="preserve">ion </w:t>
      </w:r>
      <w:r w:rsidR="007F2E8A" w:rsidRPr="00B22F9D">
        <w:rPr>
          <w:rFonts w:ascii="DengXian" w:eastAsia="DengXian" w:hAnsi="DengXian" w:cs="Bold Italic Art"/>
          <w:sz w:val="24"/>
          <w:szCs w:val="20"/>
        </w:rPr>
        <w:t xml:space="preserve">du </w:t>
      </w:r>
      <w:r w:rsidR="007F2E8A" w:rsidRPr="00B22F9D">
        <w:rPr>
          <w:rFonts w:ascii="DengXian" w:eastAsia="DengXian" w:hAnsi="DengXian" w:cs="Bold Italic Art"/>
          <w:b/>
          <w:sz w:val="24"/>
          <w:szCs w:val="20"/>
        </w:rPr>
        <w:t xml:space="preserve">séminaire doctoral mensuel </w:t>
      </w:r>
      <w:r w:rsidR="007F2E8A" w:rsidRPr="00B22F9D">
        <w:rPr>
          <w:rFonts w:ascii="DengXian" w:eastAsia="DengXian" w:hAnsi="DengXian" w:cs="Bold Italic Art"/>
          <w:b/>
          <w:sz w:val="24"/>
          <w:szCs w:val="20"/>
          <w:lang w:val="fr-CA"/>
        </w:rPr>
        <w:t>"</w:t>
      </w:r>
      <w:r w:rsidR="007F2E8A" w:rsidRPr="00B22F9D">
        <w:rPr>
          <w:rFonts w:ascii="DengXian" w:eastAsia="DengXian" w:hAnsi="DengXian" w:cs="Bold Italic Art"/>
          <w:b/>
          <w:sz w:val="24"/>
          <w:szCs w:val="20"/>
        </w:rPr>
        <w:t>Études LGBTQ"</w:t>
      </w:r>
      <w:r w:rsidR="007F2E8A" w:rsidRPr="00B22F9D">
        <w:rPr>
          <w:rFonts w:ascii="DengXian" w:eastAsia="DengXian" w:hAnsi="DengXian" w:cs="Bold Italic Art"/>
          <w:sz w:val="24"/>
          <w:szCs w:val="20"/>
        </w:rPr>
        <w:t xml:space="preserve"> </w:t>
      </w:r>
      <w:r w:rsidR="00AD128C" w:rsidRPr="00B22F9D">
        <w:rPr>
          <w:rFonts w:ascii="DengXian" w:eastAsia="DengXian" w:hAnsi="DengXian" w:cs="Bold Italic Art"/>
          <w:sz w:val="24"/>
          <w:szCs w:val="20"/>
        </w:rPr>
        <w:t>(</w:t>
      </w:r>
      <w:r w:rsidR="007F2E8A" w:rsidRPr="00B22F9D">
        <w:rPr>
          <w:rFonts w:ascii="DengXian" w:eastAsia="DengXian" w:hAnsi="DengXian" w:cs="Bold Italic Art"/>
          <w:sz w:val="24"/>
          <w:szCs w:val="20"/>
        </w:rPr>
        <w:t>janvier-novembre 2006</w:t>
      </w:r>
      <w:r w:rsidR="00AD128C" w:rsidRPr="00B22F9D">
        <w:rPr>
          <w:rFonts w:ascii="DengXian" w:eastAsia="DengXian" w:hAnsi="DengXian" w:cs="Bold Italic Art"/>
          <w:sz w:val="24"/>
          <w:szCs w:val="20"/>
        </w:rPr>
        <w:t>)</w:t>
      </w:r>
      <w:r w:rsidR="007F2E8A" w:rsidRPr="00B22F9D">
        <w:rPr>
          <w:rFonts w:ascii="DengXian" w:eastAsia="DengXian" w:hAnsi="DengXian" w:cs="Bold Italic Art"/>
          <w:sz w:val="24"/>
          <w:szCs w:val="20"/>
        </w:rPr>
        <w:t xml:space="preserve">, puis du </w:t>
      </w:r>
      <w:r w:rsidR="007F2E8A" w:rsidRPr="00B22F9D">
        <w:rPr>
          <w:rFonts w:ascii="DengXian" w:eastAsia="DengXian" w:hAnsi="DengXian" w:cs="Bold Italic Art"/>
          <w:b/>
          <w:sz w:val="24"/>
          <w:szCs w:val="20"/>
        </w:rPr>
        <w:t>séminaire doctoral mens</w:t>
      </w:r>
      <w:r w:rsidR="00105896" w:rsidRPr="00B22F9D">
        <w:rPr>
          <w:rFonts w:ascii="DengXian" w:eastAsia="DengXian" w:hAnsi="DengXian" w:cs="Bold Italic Art"/>
          <w:b/>
          <w:sz w:val="24"/>
          <w:szCs w:val="20"/>
        </w:rPr>
        <w:t xml:space="preserve">uel "Genre </w:t>
      </w:r>
      <w:r w:rsidR="00734337" w:rsidRPr="00B22F9D">
        <w:rPr>
          <w:rFonts w:ascii="DengXian" w:eastAsia="DengXian" w:hAnsi="DengXian" w:cs="Bold Italic Art"/>
          <w:b/>
          <w:sz w:val="24"/>
          <w:szCs w:val="20"/>
        </w:rPr>
        <w:t>et</w:t>
      </w:r>
      <w:r w:rsidR="00105896" w:rsidRPr="00B22F9D">
        <w:rPr>
          <w:rFonts w:ascii="DengXian" w:eastAsia="DengXian" w:hAnsi="DengXian" w:cs="Bold Italic Art"/>
          <w:b/>
          <w:sz w:val="24"/>
          <w:szCs w:val="20"/>
        </w:rPr>
        <w:t xml:space="preserve"> s</w:t>
      </w:r>
      <w:r w:rsidR="007F2E8A" w:rsidRPr="00B22F9D">
        <w:rPr>
          <w:rFonts w:ascii="DengXian" w:eastAsia="DengXian" w:hAnsi="DengXian" w:cs="Bold Italic Art"/>
          <w:b/>
          <w:sz w:val="24"/>
          <w:szCs w:val="20"/>
        </w:rPr>
        <w:t>exualité"</w:t>
      </w:r>
      <w:r w:rsidR="007F2E8A" w:rsidRPr="00B22F9D">
        <w:rPr>
          <w:rFonts w:ascii="DengXian" w:eastAsia="DengXian" w:hAnsi="DengXian" w:cs="Bold Italic Art"/>
          <w:sz w:val="24"/>
          <w:szCs w:val="20"/>
        </w:rPr>
        <w:t xml:space="preserve"> dans le cadre de l’atelier éponyme </w:t>
      </w:r>
      <w:r w:rsidR="00AD128C" w:rsidRPr="00B22F9D">
        <w:rPr>
          <w:rFonts w:ascii="DengXian" w:eastAsia="DengXian" w:hAnsi="DengXian" w:cs="Bold Italic Art"/>
          <w:sz w:val="24"/>
          <w:szCs w:val="20"/>
        </w:rPr>
        <w:t>(</w:t>
      </w:r>
      <w:r w:rsidR="007F2E8A" w:rsidRPr="00B22F9D">
        <w:rPr>
          <w:rFonts w:ascii="DengXian" w:eastAsia="DengXian" w:hAnsi="DengXian" w:cs="Bold Italic Art"/>
          <w:sz w:val="24"/>
          <w:szCs w:val="20"/>
        </w:rPr>
        <w:t>février-juin 2007 ; octobre 2007-juin</w:t>
      </w:r>
      <w:r w:rsidR="00031CB3" w:rsidRPr="00B22F9D">
        <w:rPr>
          <w:rFonts w:ascii="DengXian" w:eastAsia="DengXian" w:hAnsi="DengXian" w:cs="Bold Italic Art"/>
          <w:sz w:val="24"/>
          <w:szCs w:val="20"/>
        </w:rPr>
        <w:t xml:space="preserve"> </w:t>
      </w:r>
      <w:r w:rsidR="007F2E8A" w:rsidRPr="00B22F9D">
        <w:rPr>
          <w:rFonts w:ascii="DengXian" w:eastAsia="DengXian" w:hAnsi="DengXian" w:cs="Bold Italic Art"/>
          <w:sz w:val="24"/>
          <w:szCs w:val="20"/>
        </w:rPr>
        <w:t>2008</w:t>
      </w:r>
      <w:r w:rsidR="00AD128C" w:rsidRPr="00B22F9D">
        <w:rPr>
          <w:rFonts w:ascii="DengXian" w:eastAsia="DengXian" w:hAnsi="DengXian" w:cs="Bold Italic Art"/>
          <w:sz w:val="24"/>
          <w:szCs w:val="20"/>
        </w:rPr>
        <w:t>)</w:t>
      </w:r>
      <w:r w:rsidR="003168F4" w:rsidRPr="00B22F9D">
        <w:rPr>
          <w:rFonts w:ascii="DengXian" w:eastAsia="DengXian" w:hAnsi="DengXian" w:cs="Bold Italic Art"/>
          <w:sz w:val="24"/>
          <w:szCs w:val="20"/>
        </w:rPr>
        <w:t>.</w:t>
      </w:r>
    </w:p>
    <w:p w14:paraId="4C2CAA3C" w14:textId="77777777" w:rsidR="00F802D9" w:rsidRPr="00B22F9D" w:rsidRDefault="00F802D9" w:rsidP="00793E53">
      <w:pPr>
        <w:pStyle w:val="Corpsdetexte2"/>
        <w:ind w:left="720"/>
        <w:rPr>
          <w:rFonts w:ascii="DengXian" w:eastAsia="DengXian" w:hAnsi="DengXian" w:cs="Bold Italic Art"/>
          <w:sz w:val="24"/>
          <w:szCs w:val="20"/>
        </w:rPr>
      </w:pPr>
    </w:p>
    <w:p w14:paraId="688B9058" w14:textId="77777777" w:rsidR="00E272FB" w:rsidRPr="00B22F9D" w:rsidRDefault="008655D9"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lastRenderedPageBreak/>
        <w:t>Membre de</w:t>
      </w:r>
      <w:r w:rsidR="00E272FB" w:rsidRPr="00B22F9D">
        <w:rPr>
          <w:rFonts w:ascii="DengXian" w:eastAsia="DengXian" w:hAnsi="DengXian" w:cs="Bold Italic Art"/>
          <w:b/>
          <w:bCs/>
          <w:iCs/>
          <w:color w:val="595959"/>
          <w:szCs w:val="22"/>
        </w:rPr>
        <w:t xml:space="preserve"> comité</w:t>
      </w:r>
      <w:r w:rsidRPr="00B22F9D">
        <w:rPr>
          <w:rFonts w:ascii="DengXian" w:eastAsia="DengXian" w:hAnsi="DengXian" w:cs="Bold Italic Art"/>
          <w:b/>
          <w:bCs/>
          <w:iCs/>
          <w:color w:val="595959"/>
          <w:szCs w:val="22"/>
        </w:rPr>
        <w:t>s</w:t>
      </w:r>
      <w:r w:rsidR="00E272FB" w:rsidRPr="00B22F9D">
        <w:rPr>
          <w:rFonts w:ascii="DengXian" w:eastAsia="DengXian" w:hAnsi="DengXian" w:cs="Bold Italic Art"/>
          <w:b/>
          <w:bCs/>
          <w:iCs/>
          <w:color w:val="595959"/>
          <w:szCs w:val="22"/>
        </w:rPr>
        <w:t xml:space="preserve"> scientifique</w:t>
      </w:r>
      <w:r w:rsidRPr="00B22F9D">
        <w:rPr>
          <w:rFonts w:ascii="DengXian" w:eastAsia="DengXian" w:hAnsi="DengXian" w:cs="Bold Italic Art"/>
          <w:b/>
          <w:bCs/>
          <w:iCs/>
          <w:color w:val="595959"/>
          <w:szCs w:val="22"/>
        </w:rPr>
        <w:t>s</w:t>
      </w:r>
      <w:r w:rsidR="00E272FB" w:rsidRPr="00B22F9D">
        <w:rPr>
          <w:rFonts w:ascii="DengXian" w:eastAsia="DengXian" w:hAnsi="DengXian" w:cs="Bold Italic Art"/>
          <w:b/>
          <w:bCs/>
          <w:iCs/>
          <w:color w:val="595959"/>
          <w:szCs w:val="22"/>
        </w:rPr>
        <w:t xml:space="preserve"> d’évènements</w:t>
      </w:r>
      <w:r w:rsidR="00996841" w:rsidRPr="00B22F9D">
        <w:rPr>
          <w:rFonts w:ascii="DengXian" w:eastAsia="DengXian" w:hAnsi="DengXian" w:cs="Bold Italic Art"/>
          <w:b/>
          <w:bCs/>
          <w:iCs/>
          <w:color w:val="595959"/>
          <w:szCs w:val="22"/>
        </w:rPr>
        <w:t xml:space="preserve"> ou d’institutions </w:t>
      </w:r>
      <w:r w:rsidR="00E272FB" w:rsidRPr="00B22F9D">
        <w:rPr>
          <w:rFonts w:ascii="DengXian" w:eastAsia="DengXian" w:hAnsi="DengXian" w:cs="Bold Italic Art"/>
          <w:b/>
          <w:bCs/>
          <w:iCs/>
          <w:color w:val="595959"/>
          <w:szCs w:val="22"/>
        </w:rPr>
        <w:t>(par ordre chronologique)</w:t>
      </w:r>
    </w:p>
    <w:p w14:paraId="4D2D63EC" w14:textId="77777777" w:rsidR="00E272FB" w:rsidRPr="00B22F9D" w:rsidRDefault="00E272FB" w:rsidP="00793E53">
      <w:pPr>
        <w:tabs>
          <w:tab w:val="left" w:pos="7230"/>
        </w:tabs>
        <w:jc w:val="both"/>
        <w:rPr>
          <w:rFonts w:ascii="DengXian" w:eastAsia="DengXian" w:hAnsi="DengXian" w:cs="Bold Italic Art"/>
          <w:b/>
          <w:bCs/>
        </w:rPr>
      </w:pPr>
    </w:p>
    <w:p w14:paraId="615F3A69" w14:textId="41104BA5" w:rsidR="00027C0D" w:rsidRPr="00B22F9D" w:rsidRDefault="00027C0D" w:rsidP="00793E53">
      <w:pPr>
        <w:numPr>
          <w:ilvl w:val="0"/>
          <w:numId w:val="4"/>
        </w:numPr>
        <w:tabs>
          <w:tab w:val="left" w:pos="180"/>
          <w:tab w:val="left" w:pos="360"/>
          <w:tab w:val="left" w:pos="2340"/>
        </w:tabs>
        <w:jc w:val="both"/>
        <w:rPr>
          <w:rFonts w:ascii="DengXian" w:eastAsia="DengXian" w:hAnsi="DengXian" w:cs="Bold Italic Art"/>
          <w:szCs w:val="20"/>
        </w:rPr>
      </w:pPr>
      <w:r w:rsidRPr="00B22F9D">
        <w:rPr>
          <w:rFonts w:ascii="DengXian" w:eastAsia="DengXian" w:hAnsi="DengXian" w:cs="Bold Italic Art"/>
          <w:szCs w:val="20"/>
        </w:rPr>
        <w:t xml:space="preserve">Membre </w:t>
      </w:r>
      <w:r w:rsidR="003B445F" w:rsidRPr="00B22F9D">
        <w:rPr>
          <w:rFonts w:ascii="DengXian" w:eastAsia="DengXian" w:hAnsi="DengXian" w:cs="Bold Italic Art"/>
          <w:szCs w:val="20"/>
        </w:rPr>
        <w:t xml:space="preserve">(2020-) </w:t>
      </w:r>
      <w:r w:rsidRPr="00B22F9D">
        <w:rPr>
          <w:rFonts w:ascii="DengXian" w:eastAsia="DengXian" w:hAnsi="DengXian" w:cs="Bold Italic Art"/>
          <w:szCs w:val="20"/>
        </w:rPr>
        <w:t xml:space="preserve">du comité scientifique de l'ANR </w:t>
      </w:r>
      <w:r w:rsidRPr="00B22F9D">
        <w:rPr>
          <w:rFonts w:ascii="DengXian" w:eastAsia="DengXian" w:hAnsi="DengXian" w:cs="Bold Italic Art"/>
          <w:b/>
          <w:szCs w:val="20"/>
        </w:rPr>
        <w:t>"La loi et la jurisprudence répressives sous le prisme des rapports sociaux de sexe (Révolution-21</w:t>
      </w:r>
      <w:r w:rsidRPr="00B22F9D">
        <w:rPr>
          <w:rFonts w:ascii="DengXian" w:eastAsia="DengXian" w:hAnsi="DengXian" w:cs="Bold Italic Art"/>
          <w:b/>
          <w:szCs w:val="20"/>
          <w:vertAlign w:val="superscript"/>
        </w:rPr>
        <w:t>e</w:t>
      </w:r>
      <w:r w:rsidRPr="00B22F9D">
        <w:rPr>
          <w:rFonts w:ascii="DengXian" w:eastAsia="DengXian" w:hAnsi="DengXian" w:cs="Bold Italic Art"/>
          <w:b/>
          <w:szCs w:val="20"/>
        </w:rPr>
        <w:t xml:space="preserve"> siècle)"</w:t>
      </w:r>
      <w:r w:rsidRPr="00B22F9D">
        <w:rPr>
          <w:rFonts w:ascii="DengXian" w:eastAsia="DengXian" w:hAnsi="DengXian" w:cs="Bold Italic Art"/>
          <w:szCs w:val="20"/>
        </w:rPr>
        <w:t>, sous la direction de Hélène Duffuler-Vialle, maîtress</w:t>
      </w:r>
      <w:r w:rsidR="003E2753" w:rsidRPr="00B22F9D">
        <w:rPr>
          <w:rFonts w:ascii="DengXian" w:eastAsia="DengXian" w:hAnsi="DengXian" w:cs="Bold Italic Art"/>
          <w:szCs w:val="20"/>
        </w:rPr>
        <w:t>e de conférences en H</w:t>
      </w:r>
      <w:r w:rsidRPr="00B22F9D">
        <w:rPr>
          <w:rFonts w:ascii="DengXian" w:eastAsia="DengXian" w:hAnsi="DengXian" w:cs="Bold Italic Art"/>
          <w:szCs w:val="20"/>
        </w:rPr>
        <w:t xml:space="preserve">istoire du droit, Université d'Artois. </w:t>
      </w:r>
    </w:p>
    <w:p w14:paraId="2932C838" w14:textId="6CEC03D7" w:rsidR="00E422E3" w:rsidRPr="00B22F9D" w:rsidRDefault="00E422E3" w:rsidP="00793E53">
      <w:pPr>
        <w:pStyle w:val="Paragraphedeliste"/>
        <w:numPr>
          <w:ilvl w:val="0"/>
          <w:numId w:val="44"/>
        </w:numPr>
        <w:tabs>
          <w:tab w:val="left" w:pos="180"/>
          <w:tab w:val="left" w:pos="360"/>
          <w:tab w:val="left" w:pos="2340"/>
        </w:tabs>
        <w:jc w:val="both"/>
        <w:rPr>
          <w:rFonts w:ascii="DengXian" w:eastAsia="DengXian" w:hAnsi="DengXian" w:cs="Bold Italic Art"/>
          <w:szCs w:val="20"/>
        </w:rPr>
      </w:pPr>
      <w:r w:rsidRPr="00B22F9D">
        <w:rPr>
          <w:rFonts w:ascii="DengXian" w:eastAsia="DengXian" w:hAnsi="DengXian" w:cs="Bold Italic Art"/>
          <w:szCs w:val="20"/>
        </w:rPr>
        <w:t>Membre du comité scientifique de la publication des actes du colloque "Discours juridiques, genre &amp; histoire"</w:t>
      </w:r>
      <w:r w:rsidR="00722971" w:rsidRPr="00B22F9D">
        <w:rPr>
          <w:rFonts w:ascii="DengXian" w:eastAsia="DengXian" w:hAnsi="DengXian" w:cs="Bold Italic Art"/>
          <w:szCs w:val="20"/>
        </w:rPr>
        <w:t xml:space="preserve"> (2024-2025)</w:t>
      </w:r>
      <w:r w:rsidRPr="00B22F9D">
        <w:rPr>
          <w:rFonts w:ascii="DengXian" w:eastAsia="DengXian" w:hAnsi="DengXian" w:cs="Bold Italic Art"/>
          <w:szCs w:val="20"/>
        </w:rPr>
        <w:t>.</w:t>
      </w:r>
    </w:p>
    <w:p w14:paraId="55773005" w14:textId="04543065" w:rsidR="00E422E3" w:rsidRPr="00B22F9D" w:rsidRDefault="00DA2134" w:rsidP="00793E53">
      <w:pPr>
        <w:pStyle w:val="Paragraphedeliste"/>
        <w:tabs>
          <w:tab w:val="left" w:pos="180"/>
          <w:tab w:val="left" w:pos="360"/>
          <w:tab w:val="left" w:pos="2340"/>
        </w:tabs>
        <w:ind w:left="1080"/>
        <w:jc w:val="both"/>
        <w:rPr>
          <w:rFonts w:ascii="DengXian" w:eastAsia="DengXian" w:hAnsi="DengXian" w:cs="Bold Italic Art"/>
          <w:szCs w:val="20"/>
        </w:rPr>
      </w:pPr>
      <w:hyperlink r:id="rId65" w:history="1">
        <w:r w:rsidR="00E422E3" w:rsidRPr="00B22F9D">
          <w:rPr>
            <w:rStyle w:val="Lienhypertexte"/>
            <w:rFonts w:ascii="DengXian" w:eastAsia="DengXian" w:hAnsi="DengXian" w:cs="Bold Italic Art"/>
            <w:szCs w:val="20"/>
          </w:rPr>
          <w:t>https://hdgenre.sciencesconf.org</w:t>
        </w:r>
      </w:hyperlink>
      <w:r w:rsidR="00E422E3" w:rsidRPr="00B22F9D">
        <w:rPr>
          <w:rFonts w:ascii="DengXian" w:eastAsia="DengXian" w:hAnsi="DengXian" w:cs="Bold Italic Art"/>
          <w:szCs w:val="20"/>
        </w:rPr>
        <w:t xml:space="preserve"> </w:t>
      </w:r>
    </w:p>
    <w:p w14:paraId="1104A982" w14:textId="0296AAED" w:rsidR="00722971" w:rsidRPr="00B22F9D" w:rsidRDefault="00722971" w:rsidP="00793E53">
      <w:pPr>
        <w:pStyle w:val="Paragraphedeliste"/>
        <w:numPr>
          <w:ilvl w:val="0"/>
          <w:numId w:val="44"/>
        </w:numPr>
        <w:tabs>
          <w:tab w:val="left" w:pos="180"/>
          <w:tab w:val="left" w:pos="360"/>
          <w:tab w:val="left" w:pos="2340"/>
        </w:tabs>
        <w:jc w:val="both"/>
        <w:rPr>
          <w:rFonts w:ascii="DengXian" w:eastAsia="DengXian" w:hAnsi="DengXian" w:cs="Bold Italic Art"/>
          <w:szCs w:val="20"/>
        </w:rPr>
      </w:pPr>
      <w:r w:rsidRPr="00B22F9D">
        <w:rPr>
          <w:rFonts w:ascii="DengXian" w:eastAsia="DengXian" w:hAnsi="DengXian" w:cs="Bold Italic Art"/>
          <w:szCs w:val="20"/>
        </w:rPr>
        <w:t xml:space="preserve">Membre du comité scientifique du colloque "Analyse genrée des pratiques juridiques, administratives et judiciaires (perspectives historiques et actuelles)", Université d'Artois, </w:t>
      </w:r>
      <w:r w:rsidR="001E44EA" w:rsidRPr="00B22F9D">
        <w:rPr>
          <w:rFonts w:ascii="DengXian" w:eastAsia="DengXian" w:hAnsi="DengXian" w:cs="Bold Italic Art"/>
          <w:szCs w:val="20"/>
        </w:rPr>
        <w:t>1</w:t>
      </w:r>
      <w:r w:rsidR="001E44EA" w:rsidRPr="00B22F9D">
        <w:rPr>
          <w:rFonts w:ascii="DengXian" w:eastAsia="DengXian" w:hAnsi="DengXian" w:cs="Bold Italic Art"/>
          <w:szCs w:val="20"/>
          <w:vertAlign w:val="superscript"/>
        </w:rPr>
        <w:t>er</w:t>
      </w:r>
      <w:r w:rsidR="001E44EA" w:rsidRPr="00B22F9D">
        <w:rPr>
          <w:rFonts w:ascii="DengXian" w:eastAsia="DengXian" w:hAnsi="DengXian" w:cs="Bold Italic Art"/>
          <w:szCs w:val="20"/>
        </w:rPr>
        <w:t xml:space="preserve">-3 avril </w:t>
      </w:r>
      <w:r w:rsidRPr="00B22F9D">
        <w:rPr>
          <w:rFonts w:ascii="DengXian" w:eastAsia="DengXian" w:hAnsi="DengXian" w:cs="Bold Italic Art"/>
          <w:szCs w:val="20"/>
        </w:rPr>
        <w:t xml:space="preserve">2025. </w:t>
      </w:r>
    </w:p>
    <w:p w14:paraId="518C6C9A" w14:textId="621C99A0" w:rsidR="006D7530" w:rsidRPr="00B22F9D" w:rsidRDefault="00B60AF5" w:rsidP="00793E53">
      <w:pPr>
        <w:numPr>
          <w:ilvl w:val="0"/>
          <w:numId w:val="4"/>
        </w:numPr>
        <w:jc w:val="both"/>
        <w:rPr>
          <w:rFonts w:ascii="DengXian" w:eastAsia="DengXian" w:hAnsi="DengXian" w:cs="Bold Italic Art"/>
          <w:szCs w:val="20"/>
        </w:rPr>
      </w:pPr>
      <w:r w:rsidRPr="00B22F9D">
        <w:rPr>
          <w:rFonts w:ascii="DengXian" w:eastAsia="DengXian" w:hAnsi="DengXian" w:cs="Bold Italic Art"/>
          <w:szCs w:val="20"/>
        </w:rPr>
        <w:t>Membre du conseil scientifique de l’</w:t>
      </w:r>
      <w:r w:rsidR="006C617A" w:rsidRPr="00B22F9D">
        <w:rPr>
          <w:rFonts w:ascii="DengXian" w:eastAsia="DengXian" w:hAnsi="DengXian" w:cs="Bold Italic Art"/>
          <w:b/>
          <w:bCs/>
          <w:szCs w:val="20"/>
        </w:rPr>
        <w:t>É</w:t>
      </w:r>
      <w:r w:rsidRPr="00B22F9D">
        <w:rPr>
          <w:rFonts w:ascii="DengXian" w:eastAsia="DengXian" w:hAnsi="DengXian" w:cs="Bold Italic Art"/>
          <w:b/>
          <w:bCs/>
          <w:szCs w:val="20"/>
        </w:rPr>
        <w:t>cole doctorale internationale francophone d’été en études genre "Le BruLau</w:t>
      </w:r>
      <w:r w:rsidRPr="00B22F9D">
        <w:rPr>
          <w:rFonts w:ascii="DengXian" w:eastAsia="DengXian" w:hAnsi="DengXian" w:cs="Bold Italic Art"/>
          <w:b/>
          <w:szCs w:val="20"/>
        </w:rPr>
        <w:t xml:space="preserve">" </w:t>
      </w:r>
      <w:r w:rsidRPr="003778E3">
        <w:rPr>
          <w:rFonts w:ascii="DengXian" w:eastAsia="DengXian" w:hAnsi="DengXian" w:cs="Bold Italic Art"/>
          <w:bCs/>
          <w:szCs w:val="20"/>
        </w:rPr>
        <w:t>(C</w:t>
      </w:r>
      <w:r w:rsidRPr="00B22F9D">
        <w:rPr>
          <w:rFonts w:ascii="DengXian" w:eastAsia="DengXian" w:hAnsi="DengXian" w:cs="Bold Italic Art"/>
          <w:szCs w:val="20"/>
        </w:rPr>
        <w:t xml:space="preserve">entre d’Études Genre de l’Université de Lausanne, Structure de recherche interdisciplinaire sur le genre, l’égalité et la sexualité de l’Université Libre de Bruxelles, La Cité du Genre </w:t>
      </w:r>
      <w:r w:rsidR="006D7530" w:rsidRPr="00B22F9D">
        <w:rPr>
          <w:rFonts w:ascii="DengXian" w:eastAsia="DengXian" w:hAnsi="DengXian" w:cs="Bold Italic Art"/>
          <w:szCs w:val="20"/>
        </w:rPr>
        <w:t>d’</w:t>
      </w:r>
      <w:r w:rsidRPr="00B22F9D">
        <w:rPr>
          <w:rFonts w:ascii="DengXian" w:eastAsia="DengXian" w:hAnsi="DengXian" w:cs="Bold Italic Art"/>
          <w:szCs w:val="20"/>
        </w:rPr>
        <w:t>Université Paris Cité &amp; Aix-Marseille</w:t>
      </w:r>
      <w:r w:rsidR="006D7530" w:rsidRPr="00B22F9D">
        <w:rPr>
          <w:rFonts w:ascii="DengXian" w:eastAsia="DengXian" w:hAnsi="DengXian" w:cs="Bold Italic Art"/>
          <w:szCs w:val="20"/>
        </w:rPr>
        <w:t xml:space="preserve"> Université</w:t>
      </w:r>
      <w:r w:rsidRPr="00B22F9D">
        <w:rPr>
          <w:rFonts w:ascii="DengXian" w:eastAsia="DengXian" w:hAnsi="DengXian" w:cs="Bold Italic Art"/>
          <w:szCs w:val="20"/>
        </w:rPr>
        <w:t>), 10-13 juin 2024, Station d'écologie forestière d'Université Paris Cité, Fontainebleau.</w:t>
      </w:r>
    </w:p>
    <w:p w14:paraId="40B742DA" w14:textId="6C8120E8" w:rsidR="006D7530" w:rsidRPr="00B22F9D" w:rsidRDefault="00DA2134" w:rsidP="00793E53">
      <w:pPr>
        <w:ind w:left="720"/>
        <w:jc w:val="both"/>
        <w:rPr>
          <w:rFonts w:ascii="DengXian" w:eastAsia="DengXian" w:hAnsi="DengXian" w:cs="Bold Italic Art"/>
          <w:szCs w:val="20"/>
        </w:rPr>
      </w:pPr>
      <w:hyperlink r:id="rId66" w:history="1">
        <w:r w:rsidR="006D7530" w:rsidRPr="00B22F9D">
          <w:rPr>
            <w:rStyle w:val="Lienhypertexte"/>
            <w:rFonts w:ascii="DengXian" w:eastAsia="DengXian" w:hAnsi="DengXian" w:cs="Bold Italic Art"/>
            <w:szCs w:val="20"/>
          </w:rPr>
          <w:t>https://brulau-cdg.sciencesconf.org</w:t>
        </w:r>
      </w:hyperlink>
      <w:r w:rsidR="006D7530" w:rsidRPr="00B22F9D">
        <w:rPr>
          <w:rFonts w:ascii="DengXian" w:eastAsia="DengXian" w:hAnsi="DengXian" w:cs="Bold Italic Art"/>
          <w:szCs w:val="20"/>
        </w:rPr>
        <w:t xml:space="preserve"> </w:t>
      </w:r>
    </w:p>
    <w:p w14:paraId="3D150004" w14:textId="7173DD0D" w:rsidR="00D515DE" w:rsidRPr="00B22F9D" w:rsidRDefault="00D515DE" w:rsidP="00793E53">
      <w:pPr>
        <w:numPr>
          <w:ilvl w:val="0"/>
          <w:numId w:val="4"/>
        </w:numPr>
        <w:jc w:val="both"/>
        <w:rPr>
          <w:rFonts w:ascii="DengXian" w:eastAsia="DengXian" w:hAnsi="DengXian" w:cs="Bold Italic Art"/>
          <w:szCs w:val="20"/>
        </w:rPr>
      </w:pPr>
      <w:r w:rsidRPr="00B22F9D">
        <w:rPr>
          <w:rFonts w:ascii="DengXian" w:eastAsia="DengXian" w:hAnsi="DengXian" w:cs="Bold Italic Art"/>
          <w:szCs w:val="20"/>
        </w:rPr>
        <w:t>Membre (2013</w:t>
      </w:r>
      <w:r w:rsidR="00FB03D7" w:rsidRPr="00B22F9D">
        <w:rPr>
          <w:rFonts w:ascii="DengXian" w:eastAsia="DengXian" w:hAnsi="DengXian" w:cs="Bold Italic Art"/>
          <w:szCs w:val="20"/>
        </w:rPr>
        <w:t>-</w:t>
      </w:r>
      <w:r w:rsidRPr="00B22F9D">
        <w:rPr>
          <w:rFonts w:ascii="DengXian" w:eastAsia="DengXian" w:hAnsi="DengXian" w:cs="Bold Italic Art"/>
          <w:szCs w:val="20"/>
        </w:rPr>
        <w:t xml:space="preserve">) du comité scientifique du </w:t>
      </w:r>
      <w:r w:rsidRPr="00B22F9D">
        <w:rPr>
          <w:rFonts w:ascii="DengXian" w:eastAsia="DengXian" w:hAnsi="DengXian" w:cs="Bold Italic Art"/>
          <w:b/>
          <w:szCs w:val="20"/>
        </w:rPr>
        <w:t>Centre d’exposition "Enfants en justice"</w:t>
      </w:r>
      <w:r w:rsidRPr="00B22F9D">
        <w:rPr>
          <w:rFonts w:ascii="DengXian" w:eastAsia="DengXian" w:hAnsi="DengXian" w:cs="Bold Italic Art"/>
          <w:szCs w:val="20"/>
        </w:rPr>
        <w:t xml:space="preserve">, </w:t>
      </w:r>
      <w:r w:rsidRPr="00B22F9D">
        <w:rPr>
          <w:rFonts w:ascii="DengXian" w:eastAsia="DengXian" w:hAnsi="DengXian" w:cs="Bold Italic Art"/>
          <w:iCs/>
          <w:szCs w:val="20"/>
        </w:rPr>
        <w:t xml:space="preserve">Ministère de la Justice, ENPJJ, site de </w:t>
      </w:r>
      <w:r w:rsidRPr="00B22F9D">
        <w:rPr>
          <w:rFonts w:ascii="DengXian" w:eastAsia="DengXian" w:hAnsi="DengXian" w:cs="Bold Italic Art"/>
          <w:szCs w:val="20"/>
        </w:rPr>
        <w:t>Savigny-sur-Orge.</w:t>
      </w:r>
    </w:p>
    <w:p w14:paraId="69AE7C82" w14:textId="77777777" w:rsidR="00D515DE" w:rsidRPr="00B22F9D" w:rsidRDefault="00DA2134" w:rsidP="00793E53">
      <w:pPr>
        <w:ind w:firstLine="708"/>
        <w:jc w:val="both"/>
        <w:rPr>
          <w:rStyle w:val="Lienhypertexte"/>
          <w:rFonts w:ascii="DengXian" w:eastAsia="DengXian" w:hAnsi="DengXian" w:cs="Bold Italic Art"/>
          <w:szCs w:val="20"/>
        </w:rPr>
      </w:pPr>
      <w:hyperlink r:id="rId67" w:history="1">
        <w:r w:rsidR="00D515DE" w:rsidRPr="00B22F9D">
          <w:rPr>
            <w:rStyle w:val="Lienhypertexte"/>
            <w:rFonts w:ascii="DengXian" w:eastAsia="DengXian" w:hAnsi="DengXian" w:cs="Bold Italic Art"/>
            <w:szCs w:val="20"/>
          </w:rPr>
          <w:t>http://www.enfantsenjustice.fr</w:t>
        </w:r>
      </w:hyperlink>
    </w:p>
    <w:p w14:paraId="12B55251" w14:textId="77777777" w:rsidR="00D02FFC" w:rsidRPr="00B22F9D" w:rsidRDefault="00434E31" w:rsidP="00793E53">
      <w:pPr>
        <w:numPr>
          <w:ilvl w:val="0"/>
          <w:numId w:val="4"/>
        </w:numPr>
        <w:tabs>
          <w:tab w:val="left" w:pos="180"/>
          <w:tab w:val="left" w:pos="360"/>
          <w:tab w:val="left" w:pos="2340"/>
        </w:tabs>
        <w:jc w:val="both"/>
        <w:rPr>
          <w:rFonts w:ascii="DengXian" w:eastAsia="DengXian" w:hAnsi="DengXian" w:cs="Bold Italic Art"/>
          <w:szCs w:val="20"/>
        </w:rPr>
      </w:pPr>
      <w:r w:rsidRPr="00B22F9D">
        <w:rPr>
          <w:rFonts w:ascii="DengXian" w:eastAsia="DengXian" w:hAnsi="DengXian" w:cs="Bold Italic Art"/>
          <w:szCs w:val="20"/>
        </w:rPr>
        <w:t>Ancien m</w:t>
      </w:r>
      <w:r w:rsidR="00D02FFC" w:rsidRPr="00B22F9D">
        <w:rPr>
          <w:rFonts w:ascii="DengXian" w:eastAsia="DengXian" w:hAnsi="DengXian" w:cs="Bold Italic Art"/>
          <w:szCs w:val="20"/>
        </w:rPr>
        <w:t xml:space="preserve">embre </w:t>
      </w:r>
      <w:r w:rsidR="00DB3D77" w:rsidRPr="00B22F9D">
        <w:rPr>
          <w:rFonts w:ascii="DengXian" w:eastAsia="DengXian" w:hAnsi="DengXian" w:cs="Bold Italic Art"/>
          <w:szCs w:val="20"/>
        </w:rPr>
        <w:t xml:space="preserve">(2018-2020) </w:t>
      </w:r>
      <w:r w:rsidR="00D02FFC" w:rsidRPr="00B22F9D">
        <w:rPr>
          <w:rFonts w:ascii="DengXian" w:eastAsia="DengXian" w:hAnsi="DengXian" w:cs="Bold Italic Art"/>
          <w:szCs w:val="20"/>
        </w:rPr>
        <w:t>du Comité scientifique de l’</w:t>
      </w:r>
      <w:r w:rsidR="00D02FFC" w:rsidRPr="00B22F9D">
        <w:rPr>
          <w:rFonts w:ascii="DengXian" w:eastAsia="DengXian" w:hAnsi="DengXian" w:cs="Bold Italic Art"/>
          <w:b/>
          <w:szCs w:val="20"/>
        </w:rPr>
        <w:t>IRTS-Inst</w:t>
      </w:r>
      <w:r w:rsidR="00E84BC9" w:rsidRPr="00B22F9D">
        <w:rPr>
          <w:rFonts w:ascii="DengXian" w:eastAsia="DengXian" w:hAnsi="DengXian" w:cs="Bold Italic Art"/>
          <w:b/>
          <w:szCs w:val="20"/>
        </w:rPr>
        <w:t xml:space="preserve">itut régional en travail social de </w:t>
      </w:r>
      <w:r w:rsidR="00D272DD" w:rsidRPr="00B22F9D">
        <w:rPr>
          <w:rFonts w:ascii="DengXian" w:eastAsia="DengXian" w:hAnsi="DengXian" w:cs="Bold Italic Art"/>
          <w:b/>
          <w:szCs w:val="20"/>
        </w:rPr>
        <w:t>Paris-</w:t>
      </w:r>
      <w:r w:rsidR="00D02FFC" w:rsidRPr="00B22F9D">
        <w:rPr>
          <w:rFonts w:ascii="DengXian" w:eastAsia="DengXian" w:hAnsi="DengXian" w:cs="Bold Italic Art"/>
          <w:b/>
          <w:szCs w:val="20"/>
        </w:rPr>
        <w:t>Île-de-France</w:t>
      </w:r>
      <w:r w:rsidR="00A30849" w:rsidRPr="00B22F9D">
        <w:rPr>
          <w:rFonts w:ascii="DengXian" w:eastAsia="DengXian" w:hAnsi="DengXian" w:cs="Bold Italic Art"/>
          <w:szCs w:val="20"/>
        </w:rPr>
        <w:t>.</w:t>
      </w:r>
    </w:p>
    <w:p w14:paraId="5E4B1650" w14:textId="77777777" w:rsidR="00E1021D" w:rsidRPr="00B22F9D" w:rsidRDefault="00434E31" w:rsidP="009F4A87">
      <w:pPr>
        <w:numPr>
          <w:ilvl w:val="0"/>
          <w:numId w:val="4"/>
        </w:numPr>
        <w:tabs>
          <w:tab w:val="left" w:pos="180"/>
          <w:tab w:val="left" w:pos="360"/>
          <w:tab w:val="left" w:pos="2340"/>
        </w:tabs>
        <w:spacing w:after="40"/>
        <w:jc w:val="both"/>
        <w:rPr>
          <w:rFonts w:ascii="DengXian" w:eastAsia="DengXian" w:hAnsi="DengXian" w:cs="Bold Italic Art"/>
          <w:i/>
          <w:szCs w:val="20"/>
        </w:rPr>
      </w:pPr>
      <w:r w:rsidRPr="00B22F9D">
        <w:rPr>
          <w:rFonts w:ascii="DengXian" w:eastAsia="DengXian" w:hAnsi="DengXian" w:cs="Bold Italic Art"/>
          <w:szCs w:val="20"/>
        </w:rPr>
        <w:t>Ancien m</w:t>
      </w:r>
      <w:r w:rsidR="00D02FFC" w:rsidRPr="00B22F9D">
        <w:rPr>
          <w:rFonts w:ascii="DengXian" w:eastAsia="DengXian" w:hAnsi="DengXian" w:cs="Bold Italic Art"/>
          <w:szCs w:val="20"/>
        </w:rPr>
        <w:t xml:space="preserve">embre </w:t>
      </w:r>
      <w:r w:rsidR="00BF0C3B" w:rsidRPr="00B22F9D">
        <w:rPr>
          <w:rFonts w:ascii="DengXian" w:eastAsia="DengXian" w:hAnsi="DengXian" w:cs="Bold Italic Art"/>
          <w:szCs w:val="20"/>
        </w:rPr>
        <w:t xml:space="preserve">(2016-2020) </w:t>
      </w:r>
      <w:r w:rsidR="00D02FFC" w:rsidRPr="00B22F9D">
        <w:rPr>
          <w:rFonts w:ascii="DengXian" w:eastAsia="DengXian" w:hAnsi="DengXian" w:cs="Bold Italic Art"/>
          <w:szCs w:val="20"/>
        </w:rPr>
        <w:t xml:space="preserve">du Conseil scientifique et pédagogique de </w:t>
      </w:r>
      <w:r w:rsidR="00D02FFC" w:rsidRPr="00B22F9D">
        <w:rPr>
          <w:rFonts w:ascii="DengXian" w:eastAsia="DengXian" w:hAnsi="DengXian" w:cs="Bold Italic Art"/>
          <w:b/>
          <w:szCs w:val="20"/>
        </w:rPr>
        <w:t>"</w:t>
      </w:r>
      <w:r w:rsidR="00D02FFC" w:rsidRPr="00B22F9D">
        <w:rPr>
          <w:rStyle w:val="Lienhypertexte"/>
          <w:rFonts w:ascii="DengXian" w:eastAsia="DengXian" w:hAnsi="DengXian" w:cs="Bold Italic Art"/>
          <w:b/>
          <w:bCs/>
          <w:color w:val="auto"/>
          <w:szCs w:val="20"/>
          <w:u w:val="none"/>
        </w:rPr>
        <w:t>La Cité du Genre</w:t>
      </w:r>
      <w:r w:rsidR="00D02FFC" w:rsidRPr="00B22F9D">
        <w:rPr>
          <w:rFonts w:ascii="DengXian" w:eastAsia="DengXian" w:hAnsi="DengXian" w:cs="Bold Italic Art"/>
          <w:b/>
          <w:szCs w:val="20"/>
        </w:rPr>
        <w:t>"</w:t>
      </w:r>
      <w:r w:rsidR="00D02FFC" w:rsidRPr="00B22F9D">
        <w:rPr>
          <w:rFonts w:ascii="DengXian" w:eastAsia="DengXian" w:hAnsi="DengXian" w:cs="Bold Italic Art"/>
          <w:szCs w:val="20"/>
        </w:rPr>
        <w:t>, Université</w:t>
      </w:r>
      <w:r w:rsidR="00E205CD" w:rsidRPr="00B22F9D">
        <w:rPr>
          <w:rFonts w:ascii="DengXian" w:eastAsia="DengXian" w:hAnsi="DengXian" w:cs="Bold Italic Art"/>
          <w:szCs w:val="20"/>
        </w:rPr>
        <w:t xml:space="preserve"> Sorbonne Paris Cité, devenu</w:t>
      </w:r>
      <w:r w:rsidR="00567C4D" w:rsidRPr="00B22F9D">
        <w:rPr>
          <w:rFonts w:ascii="DengXian" w:eastAsia="DengXian" w:hAnsi="DengXian" w:cs="Bold Italic Art"/>
          <w:szCs w:val="20"/>
        </w:rPr>
        <w:t>e</w:t>
      </w:r>
      <w:r w:rsidR="00E205CD" w:rsidRPr="00B22F9D">
        <w:rPr>
          <w:rFonts w:ascii="DengXian" w:eastAsia="DengXian" w:hAnsi="DengXian" w:cs="Bold Italic Art"/>
          <w:szCs w:val="20"/>
        </w:rPr>
        <w:t xml:space="preserve"> l’Institut "</w:t>
      </w:r>
      <w:r w:rsidR="00E205CD" w:rsidRPr="00B22F9D">
        <w:rPr>
          <w:rStyle w:val="Lienhypertexte"/>
          <w:rFonts w:ascii="DengXian" w:eastAsia="DengXian" w:hAnsi="DengXian" w:cs="Bold Italic Art"/>
          <w:bCs/>
          <w:color w:val="auto"/>
          <w:szCs w:val="20"/>
          <w:u w:val="none"/>
        </w:rPr>
        <w:t>Cité du Genre</w:t>
      </w:r>
      <w:r w:rsidR="00DD19D4" w:rsidRPr="00B22F9D">
        <w:rPr>
          <w:rFonts w:ascii="DengXian" w:eastAsia="DengXian" w:hAnsi="DengXian" w:cs="Bold Italic Art"/>
          <w:szCs w:val="20"/>
        </w:rPr>
        <w:t>" d’</w:t>
      </w:r>
      <w:r w:rsidR="00AA56C9" w:rsidRPr="00B22F9D">
        <w:rPr>
          <w:rFonts w:ascii="DengXian" w:eastAsia="DengXian" w:hAnsi="DengXian" w:cs="Bold Italic Art"/>
          <w:szCs w:val="20"/>
        </w:rPr>
        <w:t xml:space="preserve">Université </w:t>
      </w:r>
      <w:r w:rsidR="00E205CD" w:rsidRPr="00B22F9D">
        <w:rPr>
          <w:rFonts w:ascii="DengXian" w:eastAsia="DengXian" w:hAnsi="DengXian" w:cs="Bold Italic Art"/>
          <w:szCs w:val="20"/>
        </w:rPr>
        <w:t>Paris</w:t>
      </w:r>
      <w:r w:rsidR="00864F26" w:rsidRPr="00B22F9D">
        <w:rPr>
          <w:rFonts w:ascii="DengXian" w:eastAsia="DengXian" w:hAnsi="DengXian" w:cs="Bold Italic Art"/>
          <w:szCs w:val="20"/>
        </w:rPr>
        <w:t xml:space="preserve"> Cité</w:t>
      </w:r>
      <w:r w:rsidR="00D02FFC" w:rsidRPr="00B22F9D">
        <w:rPr>
          <w:rFonts w:ascii="DengXian" w:eastAsia="DengXian" w:hAnsi="DengXian" w:cs="Bold Italic Art"/>
          <w:szCs w:val="20"/>
        </w:rPr>
        <w:t>.</w:t>
      </w:r>
    </w:p>
    <w:p w14:paraId="08788D92" w14:textId="77777777" w:rsidR="00D02FFC" w:rsidRPr="00B22F9D" w:rsidRDefault="00DA2134" w:rsidP="003778E3">
      <w:pPr>
        <w:pStyle w:val="Corpsdetexte2"/>
        <w:ind w:firstLine="708"/>
        <w:rPr>
          <w:rFonts w:ascii="DengXian" w:eastAsia="DengXian" w:hAnsi="DengXian" w:cs="Bold Italic Art"/>
          <w:sz w:val="24"/>
          <w:szCs w:val="20"/>
        </w:rPr>
      </w:pPr>
      <w:hyperlink r:id="rId68" w:history="1">
        <w:r w:rsidR="00D02FFC" w:rsidRPr="00B22F9D">
          <w:rPr>
            <w:rStyle w:val="Lienhypertexte"/>
            <w:rFonts w:ascii="DengXian" w:eastAsia="DengXian" w:hAnsi="DengXian" w:cs="Bold Italic Art"/>
            <w:sz w:val="24"/>
            <w:szCs w:val="20"/>
          </w:rPr>
          <w:t>https://citedugenre.fr</w:t>
        </w:r>
      </w:hyperlink>
    </w:p>
    <w:p w14:paraId="13DBDD1B" w14:textId="6254EFAD" w:rsidR="00D02FFC" w:rsidRPr="00766237" w:rsidRDefault="00766237" w:rsidP="00766237">
      <w:pPr>
        <w:numPr>
          <w:ilvl w:val="0"/>
          <w:numId w:val="4"/>
        </w:numPr>
        <w:tabs>
          <w:tab w:val="left" w:pos="180"/>
          <w:tab w:val="left" w:pos="360"/>
          <w:tab w:val="left" w:pos="2340"/>
        </w:tabs>
        <w:spacing w:after="40"/>
        <w:jc w:val="both"/>
        <w:rPr>
          <w:rFonts w:ascii="DengXian" w:eastAsia="DengXian" w:hAnsi="DengXian" w:cs="Bold Italic Art"/>
          <w:szCs w:val="20"/>
        </w:rPr>
      </w:pPr>
      <w:r>
        <w:rPr>
          <w:rFonts w:ascii="DengXian" w:eastAsia="DengXian" w:hAnsi="DengXian" w:cs="Bold Italic Art"/>
          <w:szCs w:val="20"/>
        </w:rPr>
        <w:t>Et p</w:t>
      </w:r>
      <w:r w:rsidR="00D02FFC" w:rsidRPr="00766237">
        <w:rPr>
          <w:rFonts w:ascii="DengXian" w:eastAsia="DengXian" w:hAnsi="DengXian" w:cs="Bold Italic Art"/>
          <w:szCs w:val="20"/>
        </w:rPr>
        <w:t xml:space="preserve">récédemment, membre du </w:t>
      </w:r>
      <w:r w:rsidR="00D02FFC" w:rsidRPr="00766237">
        <w:rPr>
          <w:rFonts w:ascii="DengXian" w:eastAsia="DengXian" w:hAnsi="DengXian" w:cs="Bold Italic Art"/>
          <w:b/>
          <w:bCs/>
          <w:szCs w:val="20"/>
        </w:rPr>
        <w:t xml:space="preserve">Réseau interdisciplinaire </w:t>
      </w:r>
      <w:r w:rsidRPr="00766237">
        <w:rPr>
          <w:rFonts w:ascii="DengXian" w:eastAsia="DengXian" w:hAnsi="DengXian" w:cs="Bold Italic Art"/>
          <w:b/>
          <w:bCs/>
          <w:szCs w:val="20"/>
        </w:rPr>
        <w:t xml:space="preserve">d’USPC </w:t>
      </w:r>
      <w:r w:rsidR="00D02FFC" w:rsidRPr="00766237">
        <w:rPr>
          <w:rFonts w:ascii="DengXian" w:eastAsia="DengXian" w:hAnsi="DengXian" w:cs="Bold Italic Art"/>
          <w:b/>
          <w:bCs/>
          <w:szCs w:val="20"/>
        </w:rPr>
        <w:t>en étude</w:t>
      </w:r>
      <w:r w:rsidR="00A54996" w:rsidRPr="00766237">
        <w:rPr>
          <w:rFonts w:ascii="DengXian" w:eastAsia="DengXian" w:hAnsi="DengXian" w:cs="Bold Italic Art"/>
          <w:b/>
          <w:bCs/>
          <w:szCs w:val="20"/>
        </w:rPr>
        <w:t>s de genre "Flora Tristan"</w:t>
      </w:r>
      <w:r>
        <w:rPr>
          <w:rFonts w:ascii="DengXian" w:eastAsia="DengXian" w:hAnsi="DengXian" w:cs="Bold Italic Art"/>
          <w:szCs w:val="20"/>
        </w:rPr>
        <w:t xml:space="preserve"> (2013-2016)</w:t>
      </w:r>
      <w:r w:rsidR="00D02FFC" w:rsidRPr="00766237">
        <w:rPr>
          <w:rFonts w:ascii="DengXian" w:eastAsia="DengXian" w:hAnsi="DengXian" w:cs="Bold Italic Art"/>
          <w:szCs w:val="20"/>
        </w:rPr>
        <w:t>.</w:t>
      </w:r>
    </w:p>
    <w:p w14:paraId="388EA2EC" w14:textId="77777777" w:rsidR="00E272FB" w:rsidRPr="00B22F9D" w:rsidRDefault="00E272FB" w:rsidP="00793E53">
      <w:pPr>
        <w:pStyle w:val="Corpsdetexte2"/>
        <w:numPr>
          <w:ilvl w:val="0"/>
          <w:numId w:val="4"/>
        </w:numPr>
        <w:rPr>
          <w:rFonts w:ascii="DengXian" w:eastAsia="DengXian" w:hAnsi="DengXian" w:cs="Bold Italic Art"/>
          <w:sz w:val="24"/>
          <w:szCs w:val="20"/>
        </w:rPr>
      </w:pPr>
      <w:r w:rsidRPr="00B22F9D">
        <w:rPr>
          <w:rFonts w:ascii="DengXian" w:eastAsia="DengXian" w:hAnsi="DengXian" w:cs="Bold Italic Art"/>
          <w:sz w:val="24"/>
          <w:szCs w:val="20"/>
        </w:rPr>
        <w:t xml:space="preserve">Membre du comité scientifique du </w:t>
      </w:r>
      <w:r w:rsidRPr="00B22F9D">
        <w:rPr>
          <w:rFonts w:ascii="DengXian" w:eastAsia="DengXian" w:hAnsi="DengXian" w:cs="Bold Italic Art"/>
          <w:b/>
          <w:sz w:val="24"/>
          <w:szCs w:val="20"/>
        </w:rPr>
        <w:t>colloque international "Sports, discriminations, homophobie. De la vulnérabilité aux innovations"</w:t>
      </w:r>
      <w:r w:rsidRPr="00B22F9D">
        <w:rPr>
          <w:rFonts w:ascii="DengXian" w:eastAsia="DengXian" w:hAnsi="DengXian" w:cs="Bold Italic Art"/>
          <w:sz w:val="24"/>
          <w:szCs w:val="20"/>
        </w:rPr>
        <w:t>, Lyon, 15-16 juin 2016, organisé par Philippe Liotard, Laboratoire sur les vulnérabilités et l’innovation dans le sport (</w:t>
      </w:r>
      <w:r w:rsidRPr="00B22F9D">
        <w:rPr>
          <w:rFonts w:ascii="DengXian" w:eastAsia="DengXian" w:hAnsi="DengXian" w:cs="Bold Italic Art"/>
          <w:bCs/>
          <w:iCs/>
          <w:sz w:val="24"/>
          <w:szCs w:val="20"/>
        </w:rPr>
        <w:t xml:space="preserve">ÉA </w:t>
      </w:r>
      <w:r w:rsidRPr="00B22F9D">
        <w:rPr>
          <w:rFonts w:ascii="DengXian" w:eastAsia="DengXian" w:hAnsi="DengXian" w:cs="Bold Italic Art"/>
          <w:sz w:val="24"/>
          <w:szCs w:val="20"/>
        </w:rPr>
        <w:t>647), Université Lyon 1, en partenariat avec la Fédération sportive gay et lesbienne et "Paris 2018" (projet avec comité scientifique)</w:t>
      </w:r>
      <w:r w:rsidRPr="00B22F9D">
        <w:rPr>
          <w:rFonts w:ascii="DengXian" w:eastAsia="DengXian" w:hAnsi="DengXian" w:cs="Bold Italic Art"/>
          <w:iCs/>
          <w:sz w:val="24"/>
          <w:szCs w:val="20"/>
        </w:rPr>
        <w:t>.</w:t>
      </w:r>
    </w:p>
    <w:p w14:paraId="4202FDB0" w14:textId="77777777" w:rsidR="009F4A87" w:rsidRDefault="00E272FB" w:rsidP="00793E53">
      <w:pPr>
        <w:pStyle w:val="Corpsdetexte2"/>
        <w:numPr>
          <w:ilvl w:val="0"/>
          <w:numId w:val="4"/>
        </w:numPr>
        <w:rPr>
          <w:rFonts w:ascii="DengXian" w:eastAsia="DengXian" w:hAnsi="DengXian" w:cs="Bold Italic Art"/>
          <w:sz w:val="24"/>
          <w:szCs w:val="20"/>
        </w:rPr>
      </w:pPr>
      <w:r w:rsidRPr="00B22F9D">
        <w:rPr>
          <w:rFonts w:ascii="DengXian" w:eastAsia="DengXian" w:hAnsi="DengXian" w:cs="Bold Italic Art"/>
          <w:sz w:val="24"/>
          <w:szCs w:val="20"/>
        </w:rPr>
        <w:t xml:space="preserve">Membre du comité scientifique du </w:t>
      </w:r>
      <w:r w:rsidRPr="00B22F9D">
        <w:rPr>
          <w:rFonts w:ascii="DengXian" w:eastAsia="DengXian" w:hAnsi="DengXian" w:cs="Bold Italic Art"/>
          <w:b/>
          <w:sz w:val="24"/>
          <w:szCs w:val="20"/>
        </w:rPr>
        <w:t>colloque international "Le genre dans les sphères de l'éducation, de la formation et du travail. Mises en images et représentations"</w:t>
      </w:r>
      <w:r w:rsidRPr="00B22F9D">
        <w:rPr>
          <w:rFonts w:ascii="DengXian" w:eastAsia="DengXian" w:hAnsi="DengXian" w:cs="Bold Italic Art"/>
          <w:sz w:val="24"/>
          <w:szCs w:val="20"/>
        </w:rPr>
        <w:t>, Reims, 28-30 octobre 2015</w:t>
      </w:r>
      <w:r w:rsidR="009F4A87">
        <w:rPr>
          <w:rFonts w:ascii="DengXian" w:eastAsia="DengXian" w:hAnsi="DengXian" w:cs="Bold Italic Art"/>
          <w:sz w:val="24"/>
          <w:szCs w:val="20"/>
        </w:rPr>
        <w:t>.</w:t>
      </w:r>
    </w:p>
    <w:p w14:paraId="506F46B9" w14:textId="74B0D9D1" w:rsidR="00E272FB" w:rsidRPr="00B22F9D" w:rsidRDefault="00DA2134" w:rsidP="00793E53">
      <w:pPr>
        <w:ind w:left="720"/>
        <w:jc w:val="both"/>
        <w:rPr>
          <w:rStyle w:val="Lienhypertexte"/>
          <w:rFonts w:ascii="DengXian" w:eastAsia="DengXian" w:hAnsi="DengXian" w:cs="Bold Italic Art"/>
          <w:szCs w:val="20"/>
        </w:rPr>
      </w:pPr>
      <w:hyperlink r:id="rId69" w:history="1">
        <w:r w:rsidR="00E272FB" w:rsidRPr="00B22F9D">
          <w:rPr>
            <w:rStyle w:val="Lienhypertexte"/>
            <w:rFonts w:ascii="DengXian" w:eastAsia="DengXian" w:hAnsi="DengXian" w:cs="Bold Italic Art"/>
            <w:szCs w:val="20"/>
          </w:rPr>
          <w:t>http://colloaecse.hypotheses.org</w:t>
        </w:r>
      </w:hyperlink>
    </w:p>
    <w:p w14:paraId="0902C001" w14:textId="77777777" w:rsidR="00E272FB" w:rsidRPr="00B22F9D" w:rsidRDefault="00E272FB" w:rsidP="00793E53">
      <w:pPr>
        <w:numPr>
          <w:ilvl w:val="0"/>
          <w:numId w:val="4"/>
        </w:numPr>
        <w:tabs>
          <w:tab w:val="left" w:pos="7230"/>
        </w:tabs>
        <w:jc w:val="both"/>
        <w:rPr>
          <w:rFonts w:ascii="DengXian" w:eastAsia="DengXian" w:hAnsi="DengXian" w:cs="Bold Italic Art"/>
          <w:iCs/>
          <w:szCs w:val="20"/>
        </w:rPr>
      </w:pPr>
      <w:r w:rsidRPr="00B22F9D">
        <w:rPr>
          <w:rFonts w:ascii="DengXian" w:eastAsia="DengXian" w:hAnsi="DengXian" w:cs="Bold Italic Art"/>
          <w:iCs/>
          <w:szCs w:val="20"/>
        </w:rPr>
        <w:t xml:space="preserve">Membre du comité scientifique du </w:t>
      </w:r>
      <w:r w:rsidRPr="00B22F9D">
        <w:rPr>
          <w:rFonts w:ascii="DengXian" w:eastAsia="DengXian" w:hAnsi="DengXian" w:cs="Bold Italic Art"/>
          <w:b/>
          <w:iCs/>
          <w:szCs w:val="20"/>
        </w:rPr>
        <w:t xml:space="preserve">colloque international </w:t>
      </w:r>
      <w:r w:rsidRPr="00B22F9D">
        <w:rPr>
          <w:rFonts w:ascii="DengXian" w:eastAsia="DengXian" w:hAnsi="DengXian" w:cs="Bold Italic Art"/>
          <w:b/>
          <w:szCs w:val="20"/>
        </w:rPr>
        <w:t>"</w:t>
      </w:r>
      <w:r w:rsidRPr="00B22F9D">
        <w:rPr>
          <w:rFonts w:ascii="DengXian" w:eastAsia="DengXian" w:hAnsi="DengXian" w:cs="Bold Italic Art"/>
          <w:b/>
          <w:iCs/>
          <w:szCs w:val="20"/>
        </w:rPr>
        <w:t>Sportifs homosexuels et homosexuels sportifs. L’homophobie en question</w:t>
      </w:r>
      <w:r w:rsidRPr="00B22F9D">
        <w:rPr>
          <w:rFonts w:ascii="DengXian" w:eastAsia="DengXian" w:hAnsi="DengXian" w:cs="Bold Italic Art"/>
          <w:b/>
          <w:szCs w:val="20"/>
        </w:rPr>
        <w:t>"</w:t>
      </w:r>
      <w:r w:rsidRPr="00B22F9D">
        <w:rPr>
          <w:rFonts w:ascii="DengXian" w:eastAsia="DengXian" w:hAnsi="DengXian" w:cs="Bold Italic Art"/>
          <w:szCs w:val="20"/>
        </w:rPr>
        <w:t>, Paris, 2-3 décembre 2011, organisé par</w:t>
      </w:r>
      <w:r w:rsidRPr="00B22F9D">
        <w:rPr>
          <w:rFonts w:ascii="DengXian" w:eastAsia="DengXian" w:hAnsi="DengXian" w:cs="Bold Italic Art"/>
          <w:b/>
          <w:szCs w:val="20"/>
        </w:rPr>
        <w:t xml:space="preserve"> </w:t>
      </w:r>
      <w:r w:rsidRPr="00B22F9D">
        <w:rPr>
          <w:rFonts w:ascii="DengXian" w:eastAsia="DengXian" w:hAnsi="DengXian" w:cs="Bold Italic Art"/>
          <w:iCs/>
          <w:szCs w:val="20"/>
        </w:rPr>
        <w:t>Sylvain Ferez et Philippe Liotard, en partenariat avec les Universités Lyon 1 et Montpellier 1 (projet avec comité scientifique).</w:t>
      </w:r>
    </w:p>
    <w:p w14:paraId="350D1B37" w14:textId="1BAAAF20" w:rsidR="00A51CA0" w:rsidRDefault="009A1D3D" w:rsidP="0009091F">
      <w:pPr>
        <w:numPr>
          <w:ilvl w:val="0"/>
          <w:numId w:val="4"/>
        </w:numPr>
        <w:tabs>
          <w:tab w:val="left" w:pos="7230"/>
        </w:tabs>
        <w:spacing w:after="360"/>
        <w:jc w:val="both"/>
        <w:rPr>
          <w:rFonts w:ascii="DengXian" w:eastAsia="DengXian" w:hAnsi="DengXian" w:cs="Bold Italic Art"/>
          <w:iCs/>
          <w:szCs w:val="20"/>
        </w:rPr>
      </w:pPr>
      <w:r w:rsidRPr="00B22F9D">
        <w:rPr>
          <w:rFonts w:ascii="DengXian" w:eastAsia="DengXian" w:hAnsi="DengXian" w:cs="Bold Italic Art"/>
          <w:iCs/>
          <w:szCs w:val="20"/>
        </w:rPr>
        <w:t>Ancien m</w:t>
      </w:r>
      <w:r w:rsidR="00A51CA0" w:rsidRPr="00B22F9D">
        <w:rPr>
          <w:rFonts w:ascii="DengXian" w:eastAsia="DengXian" w:hAnsi="DengXian" w:cs="Bold Italic Art"/>
          <w:iCs/>
          <w:szCs w:val="20"/>
        </w:rPr>
        <w:t xml:space="preserve">embre du jury du </w:t>
      </w:r>
      <w:r w:rsidR="00A51CA0" w:rsidRPr="00B22F9D">
        <w:rPr>
          <w:rFonts w:ascii="DengXian" w:eastAsia="DengXian" w:hAnsi="DengXian" w:cs="Bold Italic Art"/>
          <w:b/>
          <w:iCs/>
          <w:szCs w:val="20"/>
        </w:rPr>
        <w:t>Prix Mnémosyne</w:t>
      </w:r>
      <w:r w:rsidR="00A51CA0" w:rsidRPr="00B22F9D">
        <w:rPr>
          <w:rFonts w:ascii="DengXian" w:eastAsia="DengXian" w:hAnsi="DengXian" w:cs="Bold Italic Art"/>
          <w:iCs/>
          <w:szCs w:val="20"/>
        </w:rPr>
        <w:t xml:space="preserve"> (2011</w:t>
      </w:r>
      <w:r w:rsidR="00E90BC1" w:rsidRPr="00B22F9D">
        <w:rPr>
          <w:rFonts w:ascii="DengXian" w:eastAsia="DengXian" w:hAnsi="DengXian" w:cs="Bold Italic Art"/>
          <w:iCs/>
          <w:szCs w:val="20"/>
        </w:rPr>
        <w:t>-202</w:t>
      </w:r>
      <w:r w:rsidR="00E329C1" w:rsidRPr="00B22F9D">
        <w:rPr>
          <w:rFonts w:ascii="DengXian" w:eastAsia="DengXian" w:hAnsi="DengXian" w:cs="Bold Italic Art"/>
          <w:iCs/>
          <w:szCs w:val="20"/>
        </w:rPr>
        <w:t>4</w:t>
      </w:r>
      <w:r w:rsidR="00A51CA0" w:rsidRPr="00B22F9D">
        <w:rPr>
          <w:rFonts w:ascii="DengXian" w:eastAsia="DengXian" w:hAnsi="DengXian" w:cs="Bold Italic Art"/>
          <w:iCs/>
          <w:szCs w:val="20"/>
        </w:rPr>
        <w:t>).</w:t>
      </w:r>
    </w:p>
    <w:p w14:paraId="7E0D2CD9" w14:textId="77777777" w:rsidR="009B74B0" w:rsidRPr="00B22F9D" w:rsidRDefault="009B74B0" w:rsidP="009B74B0">
      <w:pPr>
        <w:tabs>
          <w:tab w:val="left" w:pos="7230"/>
        </w:tabs>
        <w:spacing w:after="360"/>
        <w:ind w:left="720"/>
        <w:jc w:val="both"/>
        <w:rPr>
          <w:rFonts w:ascii="DengXian" w:eastAsia="DengXian" w:hAnsi="DengXian" w:cs="Bold Italic Art"/>
          <w:iCs/>
          <w:szCs w:val="20"/>
        </w:rPr>
      </w:pPr>
    </w:p>
    <w:p w14:paraId="2B2AC2B3" w14:textId="60181F6B" w:rsidR="00404EC6" w:rsidRPr="00B22F9D" w:rsidRDefault="00404EC6" w:rsidP="006A4956">
      <w:pPr>
        <w:keepNext/>
        <w:pBdr>
          <w:bottom w:val="single" w:sz="4" w:space="1" w:color="595959"/>
        </w:pBdr>
        <w:spacing w:after="120"/>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lastRenderedPageBreak/>
        <w:t>Communications orales dans le ca</w:t>
      </w:r>
      <w:r w:rsidR="002E362B" w:rsidRPr="00B22F9D">
        <w:rPr>
          <w:rFonts w:ascii="DengXian" w:eastAsia="DengXian" w:hAnsi="DengXian" w:cs="Bold Italic Art"/>
          <w:b/>
          <w:bCs/>
          <w:iCs/>
          <w:color w:val="595959"/>
          <w:szCs w:val="22"/>
        </w:rPr>
        <w:t xml:space="preserve">dre d’évènements internationaux </w:t>
      </w:r>
      <w:r w:rsidRPr="00B22F9D">
        <w:rPr>
          <w:rFonts w:ascii="DengXian" w:eastAsia="DengXian" w:hAnsi="DengXian" w:cs="Bold Italic Art"/>
          <w:b/>
          <w:bCs/>
          <w:iCs/>
          <w:color w:val="595959"/>
          <w:szCs w:val="22"/>
        </w:rPr>
        <w:t>(par ordre chronologique)</w:t>
      </w:r>
    </w:p>
    <w:p w14:paraId="227C2452" w14:textId="77777777" w:rsidR="00404EC6" w:rsidRPr="00B22F9D" w:rsidRDefault="00404EC6" w:rsidP="00793E53">
      <w:pPr>
        <w:ind w:left="720"/>
        <w:jc w:val="both"/>
        <w:rPr>
          <w:rStyle w:val="Lienhypertexte"/>
          <w:rFonts w:ascii="DengXian" w:eastAsia="DengXian" w:hAnsi="DengXian" w:cs="Bold Italic Art"/>
          <w:color w:val="auto"/>
          <w:u w:val="none"/>
        </w:rPr>
      </w:pPr>
    </w:p>
    <w:p w14:paraId="01CEC70C" w14:textId="77777777" w:rsidR="00404EC6" w:rsidRPr="00B22F9D" w:rsidRDefault="00404EC6" w:rsidP="00793E53">
      <w:pPr>
        <w:pStyle w:val="Corpsdetexte2"/>
        <w:numPr>
          <w:ilvl w:val="0"/>
          <w:numId w:val="31"/>
        </w:numPr>
        <w:rPr>
          <w:rFonts w:ascii="DengXian" w:eastAsia="DengXian" w:hAnsi="DengXian" w:cs="Bold Italic Art"/>
          <w:iCs/>
          <w:sz w:val="24"/>
          <w:szCs w:val="20"/>
        </w:rPr>
      </w:pPr>
      <w:r w:rsidRPr="00B22F9D">
        <w:rPr>
          <w:rFonts w:ascii="DengXian" w:eastAsia="DengXian" w:hAnsi="DengXian" w:cs="Bold Italic Art"/>
          <w:sz w:val="24"/>
          <w:szCs w:val="20"/>
        </w:rPr>
        <w:t>[Avec Véronique Blanchard] "L’archive judiciaire. Une source unique pour écrire l’histoire de la sexualité juvénile", colloque international pluridisciplinaire "Les corps impatients. Enquêter sur les sexualités juvéniles transgressives, 18</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-21</w:t>
      </w:r>
      <w:r w:rsidRPr="00B22F9D">
        <w:rPr>
          <w:rFonts w:ascii="DengXian" w:eastAsia="DengXian" w:hAnsi="DengXian" w:cs="Bold Italic Art"/>
          <w:sz w:val="24"/>
          <w:szCs w:val="20"/>
          <w:vertAlign w:val="superscript"/>
        </w:rPr>
        <w:t xml:space="preserve">e </w:t>
      </w:r>
      <w:r w:rsidRPr="00B22F9D">
        <w:rPr>
          <w:rFonts w:ascii="DengXian" w:eastAsia="DengXian" w:hAnsi="DengXian" w:cs="Bold Italic Art"/>
          <w:sz w:val="24"/>
          <w:szCs w:val="20"/>
        </w:rPr>
        <w:t>siècle", organisé par Chadia Arab, Emmanuel Gratton, Christophe Guibert, Nahema Hanafi et David Niget, Université</w:t>
      </w:r>
      <w:r w:rsidR="006A49B5" w:rsidRPr="00B22F9D">
        <w:rPr>
          <w:rFonts w:ascii="DengXian" w:eastAsia="DengXian" w:hAnsi="DengXian" w:cs="Bold Italic Art"/>
          <w:sz w:val="24"/>
          <w:szCs w:val="20"/>
        </w:rPr>
        <w:t xml:space="preserve"> d'Angers, 24-25 novembre 2016.</w:t>
      </w:r>
    </w:p>
    <w:p w14:paraId="74B6C164" w14:textId="77777777" w:rsidR="00404EC6" w:rsidRPr="00B22F9D" w:rsidRDefault="00404EC6" w:rsidP="00793E53">
      <w:pPr>
        <w:pStyle w:val="Corpsdetexte2"/>
        <w:numPr>
          <w:ilvl w:val="0"/>
          <w:numId w:val="31"/>
        </w:numPr>
        <w:rPr>
          <w:rFonts w:ascii="DengXian" w:eastAsia="DengXian" w:hAnsi="DengXian" w:cs="Bold Italic Art"/>
          <w:iCs/>
          <w:sz w:val="24"/>
          <w:szCs w:val="20"/>
        </w:rPr>
      </w:pPr>
      <w:r w:rsidRPr="00B22F9D">
        <w:rPr>
          <w:rFonts w:ascii="DengXian" w:eastAsia="DengXian" w:hAnsi="DengXian" w:cs="Bold Italic Art"/>
          <w:sz w:val="24"/>
          <w:szCs w:val="20"/>
        </w:rPr>
        <w:t xml:space="preserve">[Avec Véronique Blanchard] "La justice des mineurs dans la France des années 1940 et 1950. Une prise en charge genrée", </w:t>
      </w:r>
      <w:r w:rsidRPr="00B22F9D">
        <w:rPr>
          <w:rFonts w:ascii="DengXian" w:eastAsia="DengXian" w:hAnsi="DengXian" w:cs="Bold Italic Art"/>
          <w:iCs/>
          <w:sz w:val="24"/>
          <w:szCs w:val="20"/>
        </w:rPr>
        <w:t xml:space="preserve">rencontre scientifique franco-canadienne </w:t>
      </w:r>
      <w:r w:rsidRPr="00B22F9D">
        <w:rPr>
          <w:rFonts w:ascii="DengXian" w:eastAsia="DengXian" w:hAnsi="DengXian" w:cs="Bold Italic Art"/>
          <w:sz w:val="24"/>
          <w:szCs w:val="20"/>
        </w:rPr>
        <w:t>"</w:t>
      </w:r>
      <w:r w:rsidRPr="00B22F9D">
        <w:rPr>
          <w:rFonts w:ascii="DengXian" w:eastAsia="DengXian" w:hAnsi="DengXian" w:cs="Bold Italic Art"/>
          <w:iCs/>
          <w:sz w:val="24"/>
          <w:szCs w:val="20"/>
        </w:rPr>
        <w:t>Enfance, jeunesse et régulations sociales. Regards comparés France-Canada, 19</w:t>
      </w:r>
      <w:r w:rsidRPr="00B22F9D">
        <w:rPr>
          <w:rFonts w:ascii="DengXian" w:eastAsia="DengXian" w:hAnsi="DengXian" w:cs="Bold Italic Art"/>
          <w:iCs/>
          <w:sz w:val="24"/>
          <w:szCs w:val="20"/>
          <w:vertAlign w:val="superscript"/>
        </w:rPr>
        <w:t>e</w:t>
      </w:r>
      <w:r w:rsidRPr="00B22F9D">
        <w:rPr>
          <w:rFonts w:ascii="DengXian" w:eastAsia="DengXian" w:hAnsi="DengXian" w:cs="Bold Italic Art"/>
          <w:iCs/>
          <w:sz w:val="24"/>
          <w:szCs w:val="20"/>
        </w:rPr>
        <w:t>-20</w:t>
      </w:r>
      <w:r w:rsidRPr="00B22F9D">
        <w:rPr>
          <w:rFonts w:ascii="DengXian" w:eastAsia="DengXian" w:hAnsi="DengXian" w:cs="Bold Italic Art"/>
          <w:iCs/>
          <w:sz w:val="24"/>
          <w:szCs w:val="20"/>
          <w:vertAlign w:val="superscript"/>
        </w:rPr>
        <w:t>e</w:t>
      </w:r>
      <w:r w:rsidRPr="00B22F9D">
        <w:rPr>
          <w:rFonts w:ascii="DengXian" w:eastAsia="DengXian" w:hAnsi="DengXian" w:cs="Bold Italic Art"/>
          <w:iCs/>
          <w:sz w:val="24"/>
          <w:szCs w:val="20"/>
        </w:rPr>
        <w:t xml:space="preserve"> siècles</w:t>
      </w:r>
      <w:r w:rsidRPr="00B22F9D">
        <w:rPr>
          <w:rFonts w:ascii="DengXian" w:eastAsia="DengXian" w:hAnsi="DengXian" w:cs="Bold Italic Art"/>
          <w:sz w:val="24"/>
          <w:szCs w:val="20"/>
        </w:rPr>
        <w:t>", organisée par Loui</w:t>
      </w:r>
      <w:r w:rsidRPr="00B22F9D">
        <w:rPr>
          <w:rFonts w:ascii="DengXian" w:eastAsia="DengXian" w:hAnsi="DengXian" w:cs="Bold Italic Art"/>
          <w:iCs/>
          <w:sz w:val="24"/>
          <w:szCs w:val="20"/>
        </w:rPr>
        <w:t xml:space="preserve">se Bienvenue, Christine Hudon, </w:t>
      </w:r>
      <w:r w:rsidRPr="00B22F9D">
        <w:rPr>
          <w:rFonts w:ascii="DengXian" w:eastAsia="DengXian" w:hAnsi="DengXian" w:cs="Bold Italic Art"/>
          <w:sz w:val="24"/>
          <w:szCs w:val="20"/>
        </w:rPr>
        <w:t xml:space="preserve">Éric </w:t>
      </w:r>
      <w:r w:rsidRPr="00B22F9D">
        <w:rPr>
          <w:rFonts w:ascii="DengXian" w:eastAsia="DengXian" w:hAnsi="DengXian" w:cs="Bold Italic Art"/>
          <w:iCs/>
          <w:sz w:val="24"/>
          <w:szCs w:val="20"/>
        </w:rPr>
        <w:t>Pierre et Pascale Quincy-Lefebvre, Université d’Angers, 26-27 mai 2010.</w:t>
      </w:r>
    </w:p>
    <w:p w14:paraId="222615B7" w14:textId="77777777" w:rsidR="00404EC6" w:rsidRPr="00B22F9D" w:rsidRDefault="00404EC6" w:rsidP="00793E53">
      <w:pPr>
        <w:numPr>
          <w:ilvl w:val="0"/>
          <w:numId w:val="31"/>
        </w:numPr>
        <w:jc w:val="both"/>
        <w:rPr>
          <w:rFonts w:ascii="DengXian" w:eastAsia="DengXian" w:hAnsi="DengXian" w:cs="Bold Italic Art"/>
          <w:szCs w:val="20"/>
          <w:lang w:val="fr-CA"/>
        </w:rPr>
      </w:pPr>
      <w:r w:rsidRPr="00B22F9D">
        <w:rPr>
          <w:rFonts w:ascii="DengXian" w:eastAsia="DengXian" w:hAnsi="DengXian" w:cs="Bold Italic Art"/>
          <w:szCs w:val="20"/>
        </w:rPr>
        <w:t>"</w:t>
      </w:r>
      <w:r w:rsidRPr="00B22F9D">
        <w:rPr>
          <w:rFonts w:ascii="DengXian" w:eastAsia="DengXian" w:hAnsi="DengXian" w:cs="Bold Italic Art"/>
          <w:szCs w:val="20"/>
          <w:lang w:val="fr-CA"/>
        </w:rPr>
        <w:t>La prostitution masculine juvénile en France (années 1950-années 1970), entre classe, genre et sexualité</w:t>
      </w:r>
      <w:r w:rsidRPr="00B22F9D">
        <w:rPr>
          <w:rFonts w:ascii="DengXian" w:eastAsia="DengXian" w:hAnsi="DengXian" w:cs="Bold Italic Art"/>
          <w:szCs w:val="20"/>
        </w:rPr>
        <w:t>"</w:t>
      </w:r>
      <w:r w:rsidRPr="00B22F9D">
        <w:rPr>
          <w:rFonts w:ascii="DengXian" w:eastAsia="DengXian" w:hAnsi="DengXian" w:cs="Bold Italic Art"/>
          <w:szCs w:val="20"/>
          <w:lang w:val="fr-CA"/>
        </w:rPr>
        <w:t xml:space="preserve">, </w:t>
      </w:r>
      <w:r w:rsidRPr="00B22F9D">
        <w:rPr>
          <w:rFonts w:ascii="DengXian" w:eastAsia="DengXian" w:hAnsi="DengXian" w:cs="Bold Italic Art"/>
          <w:szCs w:val="20"/>
        </w:rPr>
        <w:t xml:space="preserve">congrès de la </w:t>
      </w:r>
      <w:r w:rsidRPr="00B22F9D">
        <w:rPr>
          <w:rFonts w:ascii="DengXian" w:eastAsia="DengXian" w:hAnsi="DengXian" w:cs="Bold Italic Art"/>
          <w:i/>
          <w:iCs/>
          <w:szCs w:val="20"/>
        </w:rPr>
        <w:t xml:space="preserve">Society for the study of labour history </w:t>
      </w:r>
      <w:r w:rsidRPr="00B22F9D">
        <w:rPr>
          <w:rFonts w:ascii="DengXian" w:eastAsia="DengXian" w:hAnsi="DengXian" w:cs="Bold Italic Art"/>
          <w:szCs w:val="20"/>
        </w:rPr>
        <w:t>(Royaume-Uni), Université de Rouen, sur le thème "The representation of working people in Britain and France", atelier "Images of working class deviant youth", 13-15 novembre 2008.</w:t>
      </w:r>
    </w:p>
    <w:p w14:paraId="64F54155" w14:textId="77777777" w:rsidR="00404EC6" w:rsidRPr="00B22F9D" w:rsidRDefault="00404EC6" w:rsidP="00793E53">
      <w:pPr>
        <w:numPr>
          <w:ilvl w:val="0"/>
          <w:numId w:val="31"/>
        </w:numPr>
        <w:jc w:val="both"/>
        <w:rPr>
          <w:rFonts w:ascii="DengXian" w:eastAsia="DengXian" w:hAnsi="DengXian" w:cs="Bold Italic Art"/>
          <w:szCs w:val="20"/>
        </w:rPr>
      </w:pPr>
      <w:r w:rsidRPr="00B22F9D">
        <w:rPr>
          <w:rFonts w:ascii="DengXian" w:eastAsia="DengXian" w:hAnsi="DengXian" w:cs="Bold Italic Art"/>
          <w:szCs w:val="20"/>
        </w:rPr>
        <w:t>"Jeunesse et sexualité masculine dans la France des Trente Glorieuses. Identités, pratiques, représentations", 18</w:t>
      </w:r>
      <w:r w:rsidRPr="00B22F9D">
        <w:rPr>
          <w:rFonts w:ascii="DengXian" w:eastAsia="DengXian" w:hAnsi="DengXian" w:cs="Bold Italic Art"/>
          <w:szCs w:val="20"/>
          <w:vertAlign w:val="superscript"/>
        </w:rPr>
        <w:t>e</w:t>
      </w:r>
      <w:r w:rsidRPr="00B22F9D">
        <w:rPr>
          <w:rFonts w:ascii="DengXian" w:eastAsia="DengXian" w:hAnsi="DengXian" w:cs="Bold Italic Art"/>
          <w:szCs w:val="20"/>
        </w:rPr>
        <w:t xml:space="preserve"> congrès de l'AISLF, Istanbul (Turquie), dans le cadre du groupe "Sociologie des sexualités" (GT07) dirigé par Christophe Broqua, Catherine Deschamps et Jean-Yves Le Talec, 7-11 juillet 2008.</w:t>
      </w:r>
    </w:p>
    <w:p w14:paraId="2FD83DD6" w14:textId="77777777" w:rsidR="00404EC6" w:rsidRPr="00B22F9D" w:rsidRDefault="00404EC6" w:rsidP="00793E53">
      <w:pPr>
        <w:numPr>
          <w:ilvl w:val="0"/>
          <w:numId w:val="31"/>
        </w:numPr>
        <w:jc w:val="both"/>
        <w:rPr>
          <w:rFonts w:ascii="DengXian" w:eastAsia="DengXian" w:hAnsi="DengXian" w:cs="Bold Italic Art"/>
          <w:szCs w:val="20"/>
        </w:rPr>
      </w:pPr>
      <w:r w:rsidRPr="00B22F9D">
        <w:rPr>
          <w:rFonts w:ascii="DengXian" w:eastAsia="DengXian" w:hAnsi="DengXian" w:cs="Bold Italic Art"/>
          <w:szCs w:val="20"/>
          <w:lang w:val="en-US"/>
        </w:rPr>
        <w:t xml:space="preserve">"Gay Paris During The Belle Époque. Visibility and Modernity", colloque international "Rhetoric of The Other. </w:t>
      </w:r>
      <w:r w:rsidRPr="00B22F9D">
        <w:rPr>
          <w:rFonts w:ascii="DengXian" w:eastAsia="DengXian" w:hAnsi="DengXian" w:cs="Bold Italic Art"/>
          <w:szCs w:val="20"/>
        </w:rPr>
        <w:t xml:space="preserve">From Previsibility to Hypervisibility", organisé par Lawrence R. Schehr, Université de l’Illinois à Urbana-Champaign (États-Unis), 28-29 mars 2008. </w:t>
      </w:r>
    </w:p>
    <w:p w14:paraId="15C8FA0F" w14:textId="77777777" w:rsidR="00404EC6" w:rsidRPr="00B22F9D" w:rsidRDefault="00404EC6" w:rsidP="00793E53">
      <w:pPr>
        <w:numPr>
          <w:ilvl w:val="0"/>
          <w:numId w:val="31"/>
        </w:numPr>
        <w:jc w:val="both"/>
        <w:rPr>
          <w:rFonts w:ascii="DengXian" w:eastAsia="DengXian" w:hAnsi="DengXian" w:cs="Bold Italic Art"/>
          <w:szCs w:val="20"/>
        </w:rPr>
      </w:pPr>
      <w:r w:rsidRPr="00B22F9D">
        <w:rPr>
          <w:rFonts w:ascii="DengXian" w:eastAsia="DengXian" w:hAnsi="DengXian" w:cs="Bold Italic Art"/>
          <w:szCs w:val="20"/>
        </w:rPr>
        <w:t>"Adolescence, identités et sexualités masculines à Paris de 1945 à 1968, à partir de dossiers individuels nominatifs de jeunes de l’Éducation surveillée", colloque international "L'Histoire contemporaine des hétérosexualités. Un impensé de la recherche ?", organisé par Catherine Deschamps, Laurent Gaissad et Christelle Taraud, Université Libre de Bruxelles, 12-13 octobre 2007.</w:t>
      </w:r>
    </w:p>
    <w:p w14:paraId="5A2DD795" w14:textId="77777777" w:rsidR="00404EC6" w:rsidRPr="00B22F9D" w:rsidRDefault="00404EC6" w:rsidP="00793E53">
      <w:pPr>
        <w:numPr>
          <w:ilvl w:val="0"/>
          <w:numId w:val="31"/>
        </w:numPr>
        <w:jc w:val="both"/>
        <w:rPr>
          <w:rFonts w:ascii="DengXian" w:eastAsia="DengXian" w:hAnsi="DengXian" w:cs="Bold Italic Art"/>
          <w:szCs w:val="20"/>
          <w:lang w:val="en-US"/>
        </w:rPr>
      </w:pPr>
      <w:r w:rsidRPr="00B22F9D">
        <w:rPr>
          <w:rFonts w:ascii="DengXian" w:eastAsia="DengXian" w:hAnsi="DengXian" w:cs="Bold Italic Art"/>
          <w:szCs w:val="20"/>
          <w:lang w:val="en-US"/>
        </w:rPr>
        <w:t>"Deviant Male Sexuality in France. The Case of Male Homosexuality and Male Prostitution Among Minors in Paris, based on the Archives of Éducation surveillée (1945-1962)", colloque international "Postwar homosexual politics, 1945-1970", organisé par Gert Hekma et George Chau</w:t>
      </w:r>
      <w:r w:rsidR="006A49B5" w:rsidRPr="00B22F9D">
        <w:rPr>
          <w:rFonts w:ascii="DengXian" w:eastAsia="DengXian" w:hAnsi="DengXian" w:cs="Bold Italic Art"/>
          <w:szCs w:val="20"/>
          <w:lang w:val="en-US"/>
        </w:rPr>
        <w:t>ncey, Amsterdam, 2-3 août 2007.</w:t>
      </w:r>
    </w:p>
    <w:p w14:paraId="2BB44992" w14:textId="77777777" w:rsidR="00404EC6" w:rsidRPr="00B22F9D" w:rsidRDefault="00404EC6" w:rsidP="00793E53">
      <w:pPr>
        <w:pStyle w:val="Corpsdetexte2"/>
        <w:numPr>
          <w:ilvl w:val="0"/>
          <w:numId w:val="31"/>
        </w:numPr>
        <w:rPr>
          <w:rFonts w:ascii="DengXian" w:eastAsia="DengXian" w:hAnsi="DengXian" w:cs="Bold Italic Art"/>
          <w:sz w:val="24"/>
          <w:szCs w:val="20"/>
          <w:lang w:val="en-US"/>
        </w:rPr>
      </w:pPr>
      <w:r w:rsidRPr="00B22F9D">
        <w:rPr>
          <w:rFonts w:ascii="DengXian" w:eastAsia="DengXian" w:hAnsi="DengXian" w:cs="Bold Italic Art"/>
          <w:sz w:val="24"/>
          <w:szCs w:val="20"/>
          <w:lang w:val="en-US"/>
        </w:rPr>
        <w:t xml:space="preserve">"Gay Paris. Gender, Modernity and Sexual Identity", congrès annuel du </w:t>
      </w:r>
      <w:r w:rsidRPr="00B22F9D">
        <w:rPr>
          <w:rFonts w:ascii="DengXian" w:eastAsia="DengXian" w:hAnsi="DengXian" w:cs="Bold Italic Art"/>
          <w:i/>
          <w:iCs/>
          <w:sz w:val="24"/>
          <w:szCs w:val="20"/>
          <w:lang w:val="en-US"/>
        </w:rPr>
        <w:t xml:space="preserve">Centre for the history of European discourses </w:t>
      </w:r>
      <w:r w:rsidRPr="00B22F9D">
        <w:rPr>
          <w:rFonts w:ascii="DengXian" w:eastAsia="DengXian" w:hAnsi="DengXian" w:cs="Bold Italic Art"/>
          <w:sz w:val="24"/>
          <w:szCs w:val="20"/>
          <w:lang w:val="en-US"/>
        </w:rPr>
        <w:t>(Université du Queensland, Australie) sur le thème "Bodies of knowledge: sexuality in the archive", organisé par Elizabeth Stephens et Susan Stryker, Brisbane, 26-28 avril 2007.</w:t>
      </w:r>
    </w:p>
    <w:p w14:paraId="3E7722BB" w14:textId="77777777" w:rsidR="00404EC6" w:rsidRPr="00B22F9D" w:rsidRDefault="00404EC6" w:rsidP="00793E53">
      <w:pPr>
        <w:pStyle w:val="Corpsdetexte2"/>
        <w:numPr>
          <w:ilvl w:val="0"/>
          <w:numId w:val="31"/>
        </w:numPr>
        <w:rPr>
          <w:rFonts w:ascii="DengXian" w:eastAsia="DengXian" w:hAnsi="DengXian" w:cs="Bold Italic Art"/>
          <w:sz w:val="24"/>
          <w:szCs w:val="20"/>
          <w:lang w:val="en-US"/>
        </w:rPr>
      </w:pPr>
      <w:r w:rsidRPr="00B22F9D">
        <w:rPr>
          <w:rFonts w:ascii="DengXian" w:eastAsia="DengXian" w:hAnsi="DengXian" w:cs="Bold Italic Art"/>
          <w:sz w:val="24"/>
          <w:szCs w:val="20"/>
          <w:lang w:val="en-US"/>
        </w:rPr>
        <w:t>"The Parisian Gay Male World During The Belle Époque. Geographies, Identities, Practices, and Representations", 53</w:t>
      </w:r>
      <w:r w:rsidRPr="00B22F9D">
        <w:rPr>
          <w:rFonts w:ascii="DengXian" w:eastAsia="DengXian" w:hAnsi="DengXian" w:cs="Bold Italic Art"/>
          <w:sz w:val="24"/>
          <w:szCs w:val="20"/>
          <w:vertAlign w:val="superscript"/>
          <w:lang w:val="en-US"/>
        </w:rPr>
        <w:t>e</w:t>
      </w:r>
      <w:r w:rsidRPr="00B22F9D">
        <w:rPr>
          <w:rFonts w:ascii="DengXian" w:eastAsia="DengXian" w:hAnsi="DengXian" w:cs="Bold Italic Art"/>
          <w:sz w:val="24"/>
          <w:szCs w:val="20"/>
          <w:lang w:val="en-US"/>
        </w:rPr>
        <w:t xml:space="preserve"> Congrès de la </w:t>
      </w:r>
      <w:r w:rsidRPr="00B22F9D">
        <w:rPr>
          <w:rFonts w:ascii="DengXian" w:eastAsia="DengXian" w:hAnsi="DengXian" w:cs="Bold Italic Art"/>
          <w:i/>
          <w:iCs/>
          <w:sz w:val="24"/>
          <w:szCs w:val="20"/>
          <w:lang w:val="en-US"/>
        </w:rPr>
        <w:t xml:space="preserve">Society for French historical studies </w:t>
      </w:r>
      <w:r w:rsidRPr="00B22F9D">
        <w:rPr>
          <w:rFonts w:ascii="DengXian" w:eastAsia="DengXian" w:hAnsi="DengXian" w:cs="Bold Italic Art"/>
          <w:sz w:val="24"/>
          <w:szCs w:val="20"/>
          <w:lang w:val="en-US"/>
        </w:rPr>
        <w:t>(États-Unis) organisé par Sarah Fishman et Rob Zaretsky, Houston, 15-17 mars 2007.</w:t>
      </w:r>
    </w:p>
    <w:p w14:paraId="7B7C3EB7" w14:textId="77777777" w:rsidR="00404EC6" w:rsidRPr="00B22F9D" w:rsidRDefault="00404EC6" w:rsidP="00793E53">
      <w:pPr>
        <w:pStyle w:val="Corpsdetexte2"/>
        <w:ind w:left="720"/>
        <w:rPr>
          <w:rFonts w:ascii="DengXian" w:eastAsia="DengXian" w:hAnsi="DengXian" w:cs="Bold Italic Art"/>
          <w:sz w:val="24"/>
          <w:lang w:val="en-US"/>
        </w:rPr>
      </w:pPr>
    </w:p>
    <w:p w14:paraId="67E6641E" w14:textId="2C1BCC7C" w:rsidR="00404EC6" w:rsidRPr="00B22F9D" w:rsidRDefault="00404EC6"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t>Communications orales dans le cadre de journées d’étude</w:t>
      </w:r>
      <w:r w:rsidR="00D25139">
        <w:rPr>
          <w:rFonts w:ascii="DengXian" w:eastAsia="DengXian" w:hAnsi="DengXian" w:cs="Bold Italic Art"/>
          <w:b/>
          <w:bCs/>
          <w:iCs/>
          <w:color w:val="595959"/>
          <w:szCs w:val="22"/>
        </w:rPr>
        <w:t>s</w:t>
      </w:r>
      <w:r w:rsidRPr="00B22F9D">
        <w:rPr>
          <w:rFonts w:ascii="DengXian" w:eastAsia="DengXian" w:hAnsi="DengXian" w:cs="Bold Italic Art"/>
          <w:b/>
          <w:bCs/>
          <w:iCs/>
          <w:color w:val="595959"/>
          <w:szCs w:val="22"/>
        </w:rPr>
        <w:t xml:space="preserve"> nationales (par ordre chronologique)</w:t>
      </w:r>
    </w:p>
    <w:p w14:paraId="0C9BB9DA" w14:textId="77777777" w:rsidR="00772FEE" w:rsidRPr="00B22F9D" w:rsidRDefault="00772FEE" w:rsidP="00793E53">
      <w:pPr>
        <w:ind w:left="1068"/>
        <w:jc w:val="both"/>
        <w:rPr>
          <w:rFonts w:ascii="DengXian" w:eastAsia="DengXian" w:hAnsi="DengXian" w:cs="Bold Italic Art"/>
          <w:szCs w:val="20"/>
        </w:rPr>
      </w:pPr>
    </w:p>
    <w:p w14:paraId="4D35A9B3" w14:textId="4180802C" w:rsidR="00404EC6" w:rsidRPr="00B22F9D" w:rsidRDefault="00404EC6" w:rsidP="00793E53">
      <w:pPr>
        <w:numPr>
          <w:ilvl w:val="0"/>
          <w:numId w:val="31"/>
        </w:numPr>
        <w:jc w:val="both"/>
        <w:rPr>
          <w:rFonts w:ascii="DengXian" w:eastAsia="DengXian" w:hAnsi="DengXian" w:cs="Bold Italic Art"/>
          <w:szCs w:val="20"/>
        </w:rPr>
      </w:pPr>
      <w:r w:rsidRPr="00B22F9D">
        <w:rPr>
          <w:rFonts w:ascii="DengXian" w:eastAsia="DengXian" w:hAnsi="DengXian" w:cs="Bold Italic Art"/>
          <w:szCs w:val="20"/>
        </w:rPr>
        <w:t>[Avec Véronique Blanchard] "La sexualité des filles et des garçons dans la France d’après-guerre : l'impact du genre", journée d’étude</w:t>
      </w:r>
      <w:r w:rsidR="00D25139">
        <w:rPr>
          <w:rFonts w:ascii="DengXian" w:eastAsia="DengXian" w:hAnsi="DengXian" w:cs="Bold Italic Art"/>
          <w:szCs w:val="20"/>
        </w:rPr>
        <w:t>s</w:t>
      </w:r>
      <w:r w:rsidRPr="00B22F9D">
        <w:rPr>
          <w:rFonts w:ascii="DengXian" w:eastAsia="DengXian" w:hAnsi="DengXian" w:cs="Bold Italic Art"/>
          <w:szCs w:val="20"/>
        </w:rPr>
        <w:t xml:space="preserve"> "Mauvaises filles, déviantes et délinquantes (19</w:t>
      </w:r>
      <w:r w:rsidRPr="00B22F9D">
        <w:rPr>
          <w:rFonts w:ascii="DengXian" w:eastAsia="DengXian" w:hAnsi="DengXian" w:cs="Bold Italic Art"/>
          <w:szCs w:val="20"/>
          <w:vertAlign w:val="superscript"/>
        </w:rPr>
        <w:t>e</w:t>
      </w:r>
      <w:r w:rsidRPr="00B22F9D">
        <w:rPr>
          <w:rFonts w:ascii="DengXian" w:eastAsia="DengXian" w:hAnsi="DengXian" w:cs="Bold Italic Art"/>
          <w:szCs w:val="20"/>
        </w:rPr>
        <w:t>-20</w:t>
      </w:r>
      <w:r w:rsidRPr="00B22F9D">
        <w:rPr>
          <w:rFonts w:ascii="DengXian" w:eastAsia="DengXian" w:hAnsi="DengXian" w:cs="Bold Italic Art"/>
          <w:szCs w:val="20"/>
          <w:vertAlign w:val="superscript"/>
        </w:rPr>
        <w:t>e</w:t>
      </w:r>
      <w:r w:rsidRPr="00B22F9D">
        <w:rPr>
          <w:rFonts w:ascii="DengXian" w:eastAsia="DengXian" w:hAnsi="DengXian" w:cs="Bold Italic Art"/>
          <w:szCs w:val="20"/>
        </w:rPr>
        <w:t xml:space="preserve"> siècles)", Faculté des sciences juridiques, politiques et sociales de l’Université Lille 2, Centre </w:t>
      </w:r>
      <w:r w:rsidRPr="00B22F9D">
        <w:rPr>
          <w:rFonts w:ascii="DengXian" w:eastAsia="DengXian" w:hAnsi="DengXian" w:cs="Bold Italic Art"/>
          <w:szCs w:val="20"/>
        </w:rPr>
        <w:lastRenderedPageBreak/>
        <w:t>d'histoire judiciaire (UMR 8025), 29 avril 2016, en partenariat avec l’ENPJJ, organisée par Véronique Blanchard, Hélène Duffuler-Vialle et Virginie Lefebvre.</w:t>
      </w:r>
    </w:p>
    <w:p w14:paraId="1EBC1923" w14:textId="79C1EAA1" w:rsidR="00404EC6" w:rsidRPr="00B22F9D" w:rsidRDefault="00404EC6" w:rsidP="00793E53">
      <w:pPr>
        <w:pStyle w:val="Corpsdetexte2"/>
        <w:numPr>
          <w:ilvl w:val="0"/>
          <w:numId w:val="31"/>
        </w:numPr>
        <w:rPr>
          <w:rFonts w:ascii="DengXian" w:eastAsia="DengXian" w:hAnsi="DengXian" w:cs="Bold Italic Art"/>
          <w:iCs/>
          <w:sz w:val="24"/>
          <w:szCs w:val="20"/>
        </w:rPr>
      </w:pPr>
      <w:r w:rsidRPr="00B22F9D">
        <w:rPr>
          <w:rFonts w:ascii="DengXian" w:eastAsia="DengXian" w:hAnsi="DengXian" w:cs="Bold Italic Art"/>
          <w:sz w:val="24"/>
          <w:szCs w:val="20"/>
        </w:rPr>
        <w:t>"</w:t>
      </w:r>
      <w:r w:rsidRPr="00B22F9D">
        <w:rPr>
          <w:rFonts w:ascii="DengXian" w:eastAsia="DengXian" w:hAnsi="DengXian" w:cs="Bold Italic Art"/>
          <w:iCs/>
          <w:sz w:val="24"/>
          <w:szCs w:val="20"/>
        </w:rPr>
        <w:t>Aborder la prostitution masculine des mineurs, à partir des archives de la Protection Judiciaire de la Jeunesse (1945-1972), entre répression et assistance, entre condamnation morale et pitié</w:t>
      </w:r>
      <w:r w:rsidRPr="00B22F9D">
        <w:rPr>
          <w:rFonts w:ascii="DengXian" w:eastAsia="DengXian" w:hAnsi="DengXian" w:cs="Bold Italic Art"/>
          <w:sz w:val="24"/>
          <w:szCs w:val="20"/>
        </w:rPr>
        <w:t xml:space="preserve">", </w:t>
      </w:r>
      <w:r w:rsidRPr="00B22F9D">
        <w:rPr>
          <w:rFonts w:ascii="DengXian" w:eastAsia="DengXian" w:hAnsi="DengXian" w:cs="Bold Italic Art"/>
          <w:iCs/>
          <w:sz w:val="24"/>
          <w:szCs w:val="20"/>
        </w:rPr>
        <w:t>journée d’étude</w:t>
      </w:r>
      <w:r w:rsidR="00D25139">
        <w:rPr>
          <w:rFonts w:ascii="DengXian" w:eastAsia="DengXian" w:hAnsi="DengXian" w:cs="Bold Italic Art"/>
          <w:iCs/>
          <w:sz w:val="24"/>
          <w:szCs w:val="20"/>
        </w:rPr>
        <w:t>s</w:t>
      </w:r>
      <w:r w:rsidRPr="00B22F9D">
        <w:rPr>
          <w:rFonts w:ascii="DengXian" w:eastAsia="DengXian" w:hAnsi="DengXian" w:cs="Bold Italic Art"/>
          <w:iCs/>
          <w:sz w:val="24"/>
          <w:szCs w:val="20"/>
        </w:rPr>
        <w:t xml:space="preserve"> </w:t>
      </w:r>
      <w:r w:rsidRPr="00B22F9D">
        <w:rPr>
          <w:rFonts w:ascii="DengXian" w:eastAsia="DengXian" w:hAnsi="DengXian" w:cs="Bold Italic Art"/>
          <w:sz w:val="24"/>
          <w:szCs w:val="20"/>
        </w:rPr>
        <w:t>"</w:t>
      </w:r>
      <w:r w:rsidRPr="00B22F9D">
        <w:rPr>
          <w:rFonts w:ascii="DengXian" w:eastAsia="DengXian" w:hAnsi="DengXian" w:cs="Bold Italic Art"/>
          <w:iCs/>
          <w:sz w:val="24"/>
          <w:szCs w:val="20"/>
        </w:rPr>
        <w:t>Justice et sexualité, 19</w:t>
      </w:r>
      <w:r w:rsidRPr="00B22F9D">
        <w:rPr>
          <w:rFonts w:ascii="DengXian" w:eastAsia="DengXian" w:hAnsi="DengXian" w:cs="Bold Italic Art"/>
          <w:iCs/>
          <w:sz w:val="24"/>
          <w:szCs w:val="20"/>
          <w:vertAlign w:val="superscript"/>
        </w:rPr>
        <w:t>e</w:t>
      </w:r>
      <w:r w:rsidRPr="00B22F9D">
        <w:rPr>
          <w:rFonts w:ascii="DengXian" w:eastAsia="DengXian" w:hAnsi="DengXian" w:cs="Bold Italic Art"/>
          <w:iCs/>
          <w:sz w:val="24"/>
          <w:szCs w:val="20"/>
        </w:rPr>
        <w:t>-20</w:t>
      </w:r>
      <w:r w:rsidRPr="00B22F9D">
        <w:rPr>
          <w:rFonts w:ascii="DengXian" w:eastAsia="DengXian" w:hAnsi="DengXian" w:cs="Bold Italic Art"/>
          <w:iCs/>
          <w:sz w:val="24"/>
          <w:szCs w:val="20"/>
          <w:vertAlign w:val="superscript"/>
        </w:rPr>
        <w:t>e</w:t>
      </w:r>
      <w:r w:rsidRPr="00B22F9D">
        <w:rPr>
          <w:rFonts w:ascii="DengXian" w:eastAsia="DengXian" w:hAnsi="DengXian" w:cs="Bold Italic Art"/>
          <w:iCs/>
          <w:sz w:val="24"/>
          <w:szCs w:val="20"/>
        </w:rPr>
        <w:t xml:space="preserve"> siècles. De la défense des bonnes mœurs à la défense sociale</w:t>
      </w:r>
      <w:r w:rsidRPr="00B22F9D">
        <w:rPr>
          <w:rFonts w:ascii="DengXian" w:eastAsia="DengXian" w:hAnsi="DengXian" w:cs="Bold Italic Art"/>
          <w:sz w:val="24"/>
          <w:szCs w:val="20"/>
        </w:rPr>
        <w:t xml:space="preserve">", organisée par </w:t>
      </w:r>
      <w:r w:rsidRPr="00B22F9D">
        <w:rPr>
          <w:rFonts w:ascii="DengXian" w:eastAsia="DengXian" w:hAnsi="DengXian" w:cs="Bold Italic Art"/>
          <w:iCs/>
          <w:sz w:val="24"/>
          <w:szCs w:val="20"/>
        </w:rPr>
        <w:t>Anne-Claude Ambroise-Rendu, Université de Versailles-Saint Quentin en Yvelines, 29 janvier 2010.</w:t>
      </w:r>
    </w:p>
    <w:p w14:paraId="311D16C7" w14:textId="1F5309BE"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"Géographies de l'homosexualité masculine et de la prostitution masculine, Paris, des années 1870 à la Première Guerre mondiale", journée d’étude</w:t>
      </w:r>
      <w:r w:rsidR="00D25139">
        <w:rPr>
          <w:rFonts w:ascii="DengXian" w:eastAsia="DengXian" w:hAnsi="DengXian" w:cs="Bold Italic Art"/>
          <w:sz w:val="24"/>
          <w:szCs w:val="20"/>
        </w:rPr>
        <w:t>s</w:t>
      </w:r>
      <w:r w:rsidRPr="00B22F9D">
        <w:rPr>
          <w:rFonts w:ascii="DengXian" w:eastAsia="DengXian" w:hAnsi="DengXian" w:cs="Bold Italic Art"/>
          <w:sz w:val="24"/>
          <w:szCs w:val="20"/>
        </w:rPr>
        <w:t xml:space="preserve"> "Sexe(s) de l’espace, sexe(s) dans l’espace", MSH d’Aquitaine, Pessac, 22 mai 2007.</w:t>
      </w:r>
    </w:p>
    <w:p w14:paraId="43FF9993" w14:textId="4FA97D30"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"Les amours entre hommes dans l’espace urbain post-haussmannien, Paris à la Belle Époque", journée d’étude</w:t>
      </w:r>
      <w:r w:rsidR="00D25139">
        <w:rPr>
          <w:rFonts w:ascii="DengXian" w:eastAsia="DengXian" w:hAnsi="DengXian" w:cs="Bold Italic Art"/>
          <w:sz w:val="24"/>
          <w:szCs w:val="20"/>
        </w:rPr>
        <w:t>s</w:t>
      </w:r>
      <w:r w:rsidRPr="00B22F9D">
        <w:rPr>
          <w:rFonts w:ascii="DengXian" w:eastAsia="DengXian" w:hAnsi="DengXian" w:cs="Bold Italic Art"/>
          <w:sz w:val="24"/>
          <w:szCs w:val="20"/>
        </w:rPr>
        <w:t xml:space="preserve"> "Les amours dans la Ville", organisée par Philippe Chassaigne, Université François Rabelais, Tours, 14 février 2007.</w:t>
      </w:r>
    </w:p>
    <w:p w14:paraId="3FB3689B" w14:textId="34347900"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"Homosexualités masculines et modernité", journées d’étude</w:t>
      </w:r>
      <w:r w:rsidR="00D25139">
        <w:rPr>
          <w:rFonts w:ascii="DengXian" w:eastAsia="DengXian" w:hAnsi="DengXian" w:cs="Bold Italic Art"/>
          <w:sz w:val="24"/>
          <w:szCs w:val="20"/>
        </w:rPr>
        <w:t>s</w:t>
      </w:r>
      <w:r w:rsidRPr="00B22F9D">
        <w:rPr>
          <w:rFonts w:ascii="DengXian" w:eastAsia="DengXian" w:hAnsi="DengXian" w:cs="Bold Italic Art"/>
          <w:sz w:val="24"/>
          <w:szCs w:val="20"/>
        </w:rPr>
        <w:t xml:space="preserve"> "Genre et sociétés. France, Afrique, Monde, 19</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-20</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 xml:space="preserve"> siècles", organisées par Odile Goerg et Gabrielle Houbre, Université Paris Diderot, Paris 13</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 6-7 décembre 2006.</w:t>
      </w:r>
    </w:p>
    <w:p w14:paraId="60C0D1BB" w14:textId="5C12B151"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"L’homosexualité masculine dans le Paris de la Belle Époque. Transgression des hiérarchies et valeurs nationales, sociales et raciales", journées d’étude</w:t>
      </w:r>
      <w:r w:rsidR="00D25139">
        <w:rPr>
          <w:rFonts w:ascii="DengXian" w:eastAsia="DengXian" w:hAnsi="DengXian" w:cs="Bold Italic Art"/>
          <w:sz w:val="24"/>
          <w:szCs w:val="20"/>
        </w:rPr>
        <w:t>s</w:t>
      </w:r>
      <w:r w:rsidRPr="00B22F9D">
        <w:rPr>
          <w:rFonts w:ascii="DengXian" w:eastAsia="DengXian" w:hAnsi="DengXian" w:cs="Bold Italic Art"/>
          <w:sz w:val="24"/>
          <w:szCs w:val="20"/>
        </w:rPr>
        <w:t xml:space="preserve"> "Le genre au croisement d’autres rapports de pouvoir" organisée par l’association EFiGiES, site CNRS "Pouchet", Paris 17</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 12 et 13 mai 2005 (évènement avec comité scientifique).</w:t>
      </w:r>
    </w:p>
    <w:p w14:paraId="4DE7F5E8" w14:textId="77777777" w:rsidR="00404EC6" w:rsidRPr="00B22F9D" w:rsidRDefault="00404EC6" w:rsidP="00793E53">
      <w:pPr>
        <w:pStyle w:val="Corpsdetexte"/>
        <w:ind w:left="720"/>
        <w:rPr>
          <w:rFonts w:ascii="DengXian" w:eastAsia="DengXian" w:hAnsi="DengXian" w:cs="Bold Italic Art"/>
        </w:rPr>
      </w:pPr>
    </w:p>
    <w:p w14:paraId="56D1AC28" w14:textId="77777777" w:rsidR="00404EC6" w:rsidRPr="00B22F9D" w:rsidRDefault="00404EC6"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t>Communications orales dans le cadre de cours et de séminaires (par ordre chronologique)</w:t>
      </w:r>
    </w:p>
    <w:p w14:paraId="44C6636E" w14:textId="77777777" w:rsidR="00772FEE" w:rsidRPr="00B22F9D" w:rsidRDefault="00772FEE" w:rsidP="00793E53">
      <w:pPr>
        <w:pStyle w:val="Corpsdetexte2"/>
        <w:ind w:left="1068"/>
        <w:rPr>
          <w:rFonts w:ascii="DengXian" w:eastAsia="DengXian" w:hAnsi="DengXian" w:cs="Bold Italic Art"/>
          <w:sz w:val="24"/>
          <w:szCs w:val="20"/>
        </w:rPr>
      </w:pPr>
    </w:p>
    <w:p w14:paraId="09E15831" w14:textId="77777777" w:rsidR="0026114B" w:rsidRPr="00B22F9D" w:rsidRDefault="0026114B"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"Histoire et cultures queer. Quelles archives françaises ?", séminaire "</w:t>
      </w:r>
      <w:r w:rsidR="009F73CD" w:rsidRPr="00B22F9D">
        <w:rPr>
          <w:rFonts w:ascii="DengXian" w:eastAsia="DengXian" w:hAnsi="DengXian" w:cs="Bold Italic Art"/>
          <w:sz w:val="24"/>
          <w:szCs w:val="20"/>
        </w:rPr>
        <w:t xml:space="preserve">Guerre / </w:t>
      </w:r>
      <w:r w:rsidRPr="00B22F9D">
        <w:rPr>
          <w:rFonts w:ascii="DengXian" w:eastAsia="DengXian" w:hAnsi="DengXian" w:cs="Bold Italic Art"/>
          <w:sz w:val="24"/>
          <w:szCs w:val="20"/>
        </w:rPr>
        <w:t>Sexualité</w:t>
      </w:r>
      <w:r w:rsidR="009F73CD" w:rsidRPr="00B22F9D">
        <w:rPr>
          <w:rFonts w:ascii="DengXian" w:eastAsia="DengXian" w:hAnsi="DengXian" w:cs="Bold Italic Art"/>
          <w:sz w:val="24"/>
          <w:szCs w:val="20"/>
        </w:rPr>
        <w:t xml:space="preserve"> </w:t>
      </w:r>
      <w:r w:rsidRPr="00B22F9D">
        <w:rPr>
          <w:rFonts w:ascii="DengXian" w:eastAsia="DengXian" w:hAnsi="DengXian" w:cs="Bold Italic Art"/>
          <w:sz w:val="24"/>
          <w:szCs w:val="20"/>
        </w:rPr>
        <w:t>/</w:t>
      </w:r>
      <w:r w:rsidR="009F73CD" w:rsidRPr="00B22F9D">
        <w:rPr>
          <w:rFonts w:ascii="DengXian" w:eastAsia="DengXian" w:hAnsi="DengXian" w:cs="Bold Italic Art"/>
          <w:sz w:val="24"/>
          <w:szCs w:val="20"/>
        </w:rPr>
        <w:t xml:space="preserve"> </w:t>
      </w:r>
      <w:r w:rsidRPr="00B22F9D">
        <w:rPr>
          <w:rFonts w:ascii="DengXian" w:eastAsia="DengXian" w:hAnsi="DengXian" w:cs="Bold Italic Art"/>
          <w:sz w:val="24"/>
          <w:szCs w:val="20"/>
        </w:rPr>
        <w:t>Genre", Elissa Mailänder et Patrick Farges (dir.), Centre d</w:t>
      </w:r>
      <w:r w:rsidR="00C30FC5" w:rsidRPr="00B22F9D">
        <w:rPr>
          <w:rFonts w:ascii="DengXian" w:eastAsia="DengXian" w:hAnsi="DengXian" w:cs="Bold Italic Art"/>
          <w:sz w:val="24"/>
          <w:szCs w:val="20"/>
        </w:rPr>
        <w:t xml:space="preserve">’histoire de Sciences </w:t>
      </w:r>
      <w:r w:rsidRPr="00B22F9D">
        <w:rPr>
          <w:rFonts w:ascii="DengXian" w:eastAsia="DengXian" w:hAnsi="DengXian" w:cs="Bold Italic Art"/>
          <w:sz w:val="24"/>
          <w:szCs w:val="20"/>
        </w:rPr>
        <w:t>Po Paris</w:t>
      </w:r>
      <w:r w:rsidR="009F73CD" w:rsidRPr="00B22F9D">
        <w:rPr>
          <w:rFonts w:ascii="DengXian" w:eastAsia="DengXian" w:hAnsi="DengXian" w:cs="Bold Italic Art"/>
          <w:sz w:val="24"/>
          <w:szCs w:val="20"/>
        </w:rPr>
        <w:t xml:space="preserve"> </w:t>
      </w:r>
      <w:r w:rsidRPr="00B22F9D">
        <w:rPr>
          <w:rFonts w:ascii="DengXian" w:eastAsia="DengXian" w:hAnsi="DengXian" w:cs="Bold Italic Art"/>
          <w:sz w:val="24"/>
          <w:szCs w:val="20"/>
        </w:rPr>
        <w:t>/</w:t>
      </w:r>
      <w:r w:rsidR="009F73CD" w:rsidRPr="00B22F9D">
        <w:rPr>
          <w:rFonts w:ascii="DengXian" w:eastAsia="DengXian" w:hAnsi="DengXian" w:cs="Bold Italic Art"/>
          <w:sz w:val="24"/>
          <w:szCs w:val="20"/>
        </w:rPr>
        <w:t xml:space="preserve"> </w:t>
      </w:r>
      <w:r w:rsidRPr="00B22F9D">
        <w:rPr>
          <w:rFonts w:ascii="DengXian" w:eastAsia="DengXian" w:hAnsi="DengXian" w:cs="Bold Italic Art"/>
          <w:sz w:val="24"/>
          <w:szCs w:val="20"/>
        </w:rPr>
        <w:t>Université Paris Diderot, 14</w:t>
      </w:r>
      <w:r w:rsidR="00165B68" w:rsidRPr="00B22F9D">
        <w:rPr>
          <w:rFonts w:ascii="DengXian" w:eastAsia="DengXian" w:hAnsi="DengXian" w:cs="Bold Italic Art"/>
          <w:sz w:val="24"/>
          <w:szCs w:val="20"/>
        </w:rPr>
        <w:t xml:space="preserve"> novembre 2018.</w:t>
      </w:r>
    </w:p>
    <w:p w14:paraId="2501127D"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[Avec Michael Sibalis] "Histoire et archives des homosexualités", séminaire "Recherches sur les homosexualités", Régis Schlagdenhauffen (dir.), École des hautes études en sciences sociales, 10 novembre 2016.</w:t>
      </w:r>
    </w:p>
    <w:p w14:paraId="352F1236" w14:textId="23EE677F"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 xml:space="preserve">[Avec Véronique Blanchard] "La fabrique des garçons. Âge, genre, sexualité, France, 1945-1975", séminaire "Genre et société. Perspectives historiques", thématique "Genre, jeunesse et sexualité", Pascale Barthélémy, Amélie Nuq, Sylvie Schweitzer, Marianne Thivend et Michèle Zancarini-Fournel (dir.), LARHRA (UMR 5190), Lyon, 12 novembre 2015, journée entière d’échanges avec les étudiants de </w:t>
      </w:r>
      <w:r w:rsidR="003D5AF5" w:rsidRPr="00B22F9D">
        <w:rPr>
          <w:rFonts w:ascii="DengXian" w:eastAsia="DengXian" w:hAnsi="DengXian" w:cs="Bold Italic Art"/>
          <w:sz w:val="24"/>
          <w:szCs w:val="20"/>
        </w:rPr>
        <w:t>Master</w:t>
      </w:r>
      <w:r w:rsidRPr="00B22F9D">
        <w:rPr>
          <w:rFonts w:ascii="DengXian" w:eastAsia="DengXian" w:hAnsi="DengXian" w:cs="Bold Italic Art"/>
          <w:sz w:val="24"/>
          <w:szCs w:val="20"/>
        </w:rPr>
        <w:t xml:space="preserve"> et de doctorat du laboratoire.</w:t>
      </w:r>
    </w:p>
    <w:p w14:paraId="69DA826C" w14:textId="5A36DD6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 xml:space="preserve">[Avec Marie Bergström] Présentation de mes recherches sur la thématique "âge, genre, sexualité" dans le séminaire de tronc commun "Genre et sexualité. Enquêtes et méthodes d’enquêtes" du </w:t>
      </w:r>
      <w:r w:rsidR="003D5AF5" w:rsidRPr="00B22F9D">
        <w:rPr>
          <w:rFonts w:ascii="DengXian" w:eastAsia="DengXian" w:hAnsi="DengXian" w:cs="Bold Italic Art"/>
          <w:sz w:val="24"/>
          <w:szCs w:val="20"/>
        </w:rPr>
        <w:t>Master</w:t>
      </w:r>
      <w:r w:rsidRPr="00B22F9D">
        <w:rPr>
          <w:rFonts w:ascii="DengXian" w:eastAsia="DengXian" w:hAnsi="DengXian" w:cs="Bold Italic Art"/>
          <w:sz w:val="24"/>
          <w:szCs w:val="20"/>
        </w:rPr>
        <w:t xml:space="preserve"> "Genre, politique, sexualité" (mention "Sociologie") et du parcours "Histoire du genre" (mention "Histoire"), Juliette Rennes, Sylvie Steinberg, Mathieu Trachman (dir.), École des hautes études en sciences sociales, 9 novembre 2015, matinée d’échange</w:t>
      </w:r>
      <w:r w:rsidR="00CA2E4B" w:rsidRPr="00B22F9D">
        <w:rPr>
          <w:rFonts w:ascii="DengXian" w:eastAsia="DengXian" w:hAnsi="DengXian" w:cs="Bold Italic Art"/>
          <w:sz w:val="24"/>
          <w:szCs w:val="20"/>
        </w:rPr>
        <w:t xml:space="preserve">s avec les étudiants de </w:t>
      </w:r>
      <w:r w:rsidR="003D5AF5" w:rsidRPr="00B22F9D">
        <w:rPr>
          <w:rFonts w:ascii="DengXian" w:eastAsia="DengXian" w:hAnsi="DengXian" w:cs="Bold Italic Art"/>
          <w:sz w:val="24"/>
          <w:szCs w:val="20"/>
        </w:rPr>
        <w:t>Master</w:t>
      </w:r>
      <w:r w:rsidR="00CA2E4B" w:rsidRPr="00B22F9D">
        <w:rPr>
          <w:rFonts w:ascii="DengXian" w:eastAsia="DengXian" w:hAnsi="DengXian" w:cs="Bold Italic Art"/>
          <w:sz w:val="24"/>
          <w:szCs w:val="20"/>
        </w:rPr>
        <w:t>.</w:t>
      </w:r>
    </w:p>
    <w:p w14:paraId="7ECA5D25"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"Écrire l’histoire de la sexualité des jeunes (France, second 20</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 xml:space="preserve"> siècle)", séminaire général du CERLIS, Éric Dagiral, Alice Le Goff et Cécile Prévost-Thomas (dir.), Centre universitaire des Saints-Pères, 13 avril 2015.</w:t>
      </w:r>
    </w:p>
    <w:p w14:paraId="34645492"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"La fabrique des garçons. Méthodes et sources", séminaire "Genre et Histoire", Anne Hugon et Violaine Sebillotte-Cuchet (dir.), Université Panthéon Sorbonne, en Sorbonne, 17 février 2014.</w:t>
      </w:r>
    </w:p>
    <w:p w14:paraId="080D2FE5"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lastRenderedPageBreak/>
        <w:t>"L’éducation sexuelle en France, du rapport de l’inspecteur général de l’Éducation nationale Louis François, séminaire", séminaire "Histoire culturelle du contemporain", Pascal Ory (dir.), Université Panthéon Sorbonne, en Sorbonne, 20 décembre 2012.</w:t>
      </w:r>
    </w:p>
    <w:p w14:paraId="7CF32946"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"La prise en charge genrée des mineurs de justice dans la France des années 1950", séminaire "Histoire culturelle du contemporain", Pascal Ory (dir.), Université Panthéon Sorbonne, en Sorbonne, 10 novembre 2011.</w:t>
      </w:r>
    </w:p>
    <w:p w14:paraId="17834E67"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"Genre, sexualités et institutions dans la France des Trente Glorieuses", séminaire "Actualités de la recherche en histoire culturelle", Julie Verlaine (dir.), Université Panthéon Sorbonne, 9 novembre 2011.</w:t>
      </w:r>
    </w:p>
    <w:p w14:paraId="23639585"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"Le genre de l’homosexualité au 19</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 xml:space="preserve"> siècle. L’homosexuel peut-il être viril ?", séminaire "Enfance, jeunesse, éducation (19</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-20</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 xml:space="preserve"> siècles)", Jean-Noël Luc (dir.), Université Paris Sorbonne, en collaboration avec le Service d’histoire de l’Éducation (Institut français de l'Éducation / École normale supérieure de Lyon), 11 mai 2011.</w:t>
      </w:r>
    </w:p>
    <w:p w14:paraId="3E6BC976"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[Avec Véronique Blanchard] "Le dossier judicaire. Une source privilégiée pour écrire l’histoire des sexualités juvéniles ? Les archives de l’Éducation surveillée. Le cas des Centres d’observation de Chevilly-Larue (pour filles) et de Savigny-sur-Orge (pour garçons) dans les années 1950", séance "Archives judiciaires et genre" du séminaire "Nouvelles approches du genre", Sylvie Chaperon et Sylvie Mouysset (dir.), Université Jean Jaurès, Toulouse, 18 janvier 2010.</w:t>
      </w:r>
    </w:p>
    <w:p w14:paraId="481C8BE8"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"Jalons pour une histoire culturelle et sociale de la prostitution masculine. Le cas des adolescents dans la France des Trente Glorieuses", séminaire "Approches historiques des sexualités, 19</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-20</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 xml:space="preserve"> siècles", Sylvie Chaperon et Christelle Taraud (dir.), Université Panthéon Sorbonne, en Sorbonne, 27 mars 2009.</w:t>
      </w:r>
    </w:p>
    <w:p w14:paraId="0A302D88"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"Les masculinités. Bilan, débats, enjeux, perspectives", séminaire "Introduction aux problématiques de genre", Elsa Dorlin et Bert</w:t>
      </w:r>
      <w:r w:rsidR="00C30FC5" w:rsidRPr="00B22F9D">
        <w:rPr>
          <w:rFonts w:ascii="DengXian" w:eastAsia="DengXian" w:hAnsi="DengXian" w:cs="Bold Italic Art"/>
          <w:sz w:val="24"/>
          <w:szCs w:val="20"/>
        </w:rPr>
        <w:t xml:space="preserve">rand Guillarme (dir.), Sciences </w:t>
      </w:r>
      <w:r w:rsidRPr="00B22F9D">
        <w:rPr>
          <w:rFonts w:ascii="DengXian" w:eastAsia="DengXian" w:hAnsi="DengXian" w:cs="Bold Italic Art"/>
          <w:sz w:val="24"/>
          <w:szCs w:val="20"/>
        </w:rPr>
        <w:t>Po Paris, 13 mai 2008.</w:t>
      </w:r>
    </w:p>
    <w:p w14:paraId="754F839C"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"Masculinité(s) et sexualité(s) dans la France contemporaine", séminaire "Histoire culturelle", Emmanuelle Loyer et Laurent Martin (dir.)</w:t>
      </w:r>
      <w:r w:rsidR="00C30FC5" w:rsidRPr="00B22F9D">
        <w:rPr>
          <w:rFonts w:ascii="DengXian" w:eastAsia="DengXian" w:hAnsi="DengXian" w:cs="Bold Italic Art"/>
          <w:sz w:val="24"/>
          <w:szCs w:val="20"/>
        </w:rPr>
        <w:t xml:space="preserve">, Centre d’histoire de Sciences </w:t>
      </w:r>
      <w:r w:rsidRPr="00B22F9D">
        <w:rPr>
          <w:rFonts w:ascii="DengXian" w:eastAsia="DengXian" w:hAnsi="DengXian" w:cs="Bold Italic Art"/>
          <w:sz w:val="24"/>
          <w:szCs w:val="20"/>
        </w:rPr>
        <w:t>Po Paris, 14 avril 2008.</w:t>
      </w:r>
    </w:p>
    <w:p w14:paraId="0678E346"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"Histoire, genre et sexualité. Le cas de la France de la Belle Époque et des Trente Glorieuses", séminaire "La France au 19</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 xml:space="preserve"> siècle. Sociétés et représentations", Dominique Kalifa (dir.), Université Panthéon Sorbonne, en Sorbonne, 8 avril 2008.</w:t>
      </w:r>
    </w:p>
    <w:p w14:paraId="66B3A19C" w14:textId="77777777" w:rsidR="00404EC6" w:rsidRPr="00B22F9D" w:rsidRDefault="00404EC6" w:rsidP="00793E53">
      <w:pPr>
        <w:pStyle w:val="Corpsdetexte2"/>
        <w:numPr>
          <w:ilvl w:val="0"/>
          <w:numId w:val="31"/>
        </w:numPr>
        <w:rPr>
          <w:rFonts w:ascii="DengXian" w:eastAsia="DengXian" w:hAnsi="DengXian" w:cs="Bold Italic Art"/>
          <w:sz w:val="24"/>
          <w:szCs w:val="20"/>
          <w:lang w:val="en-US"/>
        </w:rPr>
      </w:pPr>
      <w:r w:rsidRPr="00B22F9D">
        <w:rPr>
          <w:rFonts w:ascii="DengXian" w:eastAsia="DengXian" w:hAnsi="DengXian" w:cs="Bold Italic Art"/>
          <w:sz w:val="24"/>
          <w:szCs w:val="20"/>
        </w:rPr>
        <w:t xml:space="preserve">"Le monde gay parisien à la Belle Époque", cours pour étudiants undergraduate "19th-century french art &amp; literature (1789-1914). </w:t>
      </w:r>
      <w:r w:rsidRPr="00B22F9D">
        <w:rPr>
          <w:rFonts w:ascii="DengXian" w:eastAsia="DengXian" w:hAnsi="DengXian" w:cs="Bold Italic Art"/>
          <w:sz w:val="24"/>
          <w:szCs w:val="20"/>
          <w:lang w:val="en-US"/>
        </w:rPr>
        <w:t xml:space="preserve">Gender, sexuality, realism and representation in post-revolutionary France", Edward T. Costello (dir.), </w:t>
      </w:r>
      <w:r w:rsidRPr="00B22F9D">
        <w:rPr>
          <w:rFonts w:ascii="DengXian" w:eastAsia="DengXian" w:hAnsi="DengXian" w:cs="Bold Italic Art"/>
          <w:i/>
          <w:sz w:val="24"/>
          <w:szCs w:val="20"/>
          <w:lang w:val="en-US"/>
        </w:rPr>
        <w:t>Illinois Program in Paris</w:t>
      </w:r>
      <w:r w:rsidRPr="00B22F9D">
        <w:rPr>
          <w:rFonts w:ascii="DengXian" w:eastAsia="DengXian" w:hAnsi="DengXian" w:cs="Bold Italic Art"/>
          <w:sz w:val="24"/>
          <w:szCs w:val="20"/>
          <w:lang w:val="en-US"/>
        </w:rPr>
        <w:t>, 29 novembre 2007.</w:t>
      </w:r>
    </w:p>
    <w:p w14:paraId="144BCBD2"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"Adolescence masculine, genre et sexualité, France, 1945-1968", séminaire "Jeunes et jeunesse(s) : objets d’histoire", Ludivine Bantigny et Arnaud Baubérot (dir.), Centre d’histoire de Sciences Po Paris, 8 novembre 2007.</w:t>
      </w:r>
    </w:p>
    <w:p w14:paraId="7710A79F" w14:textId="514AED5E" w:rsidR="00DB6B44" w:rsidRPr="00B22F9D" w:rsidRDefault="00404EC6" w:rsidP="006A4956">
      <w:pPr>
        <w:pStyle w:val="Corpsdetexte2"/>
        <w:numPr>
          <w:ilvl w:val="0"/>
          <w:numId w:val="31"/>
        </w:numPr>
        <w:spacing w:after="360"/>
        <w:rPr>
          <w:rFonts w:ascii="DengXian" w:eastAsia="DengXian" w:hAnsi="DengXian" w:cs="Bold Italic Art"/>
          <w:sz w:val="24"/>
          <w:szCs w:val="20"/>
          <w:lang w:val="en-GB"/>
        </w:rPr>
      </w:pPr>
      <w:r w:rsidRPr="00B22F9D">
        <w:rPr>
          <w:rFonts w:ascii="DengXian" w:eastAsia="DengXian" w:hAnsi="DengXian" w:cs="Bold Italic Art"/>
          <w:sz w:val="24"/>
          <w:szCs w:val="20"/>
        </w:rPr>
        <w:t xml:space="preserve">"La sexualité en France de 1870 à nos jours", cours pour étudiants undergraduate "19th-century french art &amp; literature (1789-1914). </w:t>
      </w:r>
      <w:r w:rsidRPr="00B22F9D">
        <w:rPr>
          <w:rFonts w:ascii="DengXian" w:eastAsia="DengXian" w:hAnsi="DengXian" w:cs="Bold Italic Art"/>
          <w:sz w:val="24"/>
          <w:szCs w:val="20"/>
          <w:lang w:val="en-US"/>
        </w:rPr>
        <w:t xml:space="preserve">Gender, sexuality, realism and representation in post-revolutionary France", Edward T. Costello (dir.), </w:t>
      </w:r>
      <w:r w:rsidRPr="00B22F9D">
        <w:rPr>
          <w:rFonts w:ascii="DengXian" w:eastAsia="DengXian" w:hAnsi="DengXian" w:cs="Bold Italic Art"/>
          <w:i/>
          <w:sz w:val="24"/>
          <w:szCs w:val="20"/>
          <w:lang w:val="en-US"/>
        </w:rPr>
        <w:t>Illinois Program in Paris</w:t>
      </w:r>
      <w:r w:rsidRPr="00B22F9D">
        <w:rPr>
          <w:rFonts w:ascii="DengXian" w:eastAsia="DengXian" w:hAnsi="DengXian" w:cs="Bold Italic Art"/>
          <w:sz w:val="24"/>
          <w:szCs w:val="20"/>
          <w:lang w:val="en-US"/>
        </w:rPr>
        <w:t>, 21 novembre 2006.</w:t>
      </w:r>
    </w:p>
    <w:p w14:paraId="271ED2A6" w14:textId="3E93CC05" w:rsidR="00404EC6" w:rsidRPr="00B22F9D" w:rsidRDefault="00404EC6" w:rsidP="006A4956">
      <w:pPr>
        <w:keepNext/>
        <w:pBdr>
          <w:bottom w:val="single" w:sz="4" w:space="1" w:color="595959"/>
        </w:pBdr>
        <w:spacing w:after="100" w:afterAutospacing="1"/>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lastRenderedPageBreak/>
        <w:t>Interventions orales en tant que discutant ou président de séance (par ordre chronologique)</w:t>
      </w:r>
    </w:p>
    <w:p w14:paraId="3258CDE6" w14:textId="77777777" w:rsidR="00967C98" w:rsidRPr="00B22F9D" w:rsidRDefault="00967C98"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Invité de la 3</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 xml:space="preserve"> édition du festival du film de l’ENPJJ, </w:t>
      </w:r>
      <w:r w:rsidRPr="00B22F9D">
        <w:rPr>
          <w:rFonts w:ascii="DengXian" w:eastAsia="DengXian" w:hAnsi="DengXian" w:cs="Bold Italic Art"/>
          <w:sz w:val="24"/>
        </w:rPr>
        <w:t>"</w:t>
      </w:r>
      <w:r w:rsidRPr="00B22F9D">
        <w:rPr>
          <w:rFonts w:ascii="DengXian" w:eastAsia="DengXian" w:hAnsi="DengXian" w:cs="Bold Italic Art"/>
          <w:sz w:val="24"/>
          <w:szCs w:val="20"/>
        </w:rPr>
        <w:t>L’ENPJJ fait son cinéma</w:t>
      </w:r>
      <w:r w:rsidRPr="00B22F9D">
        <w:rPr>
          <w:rFonts w:ascii="DengXian" w:eastAsia="DengXian" w:hAnsi="DengXian" w:cs="Bold Italic Art"/>
          <w:sz w:val="24"/>
        </w:rPr>
        <w:t>"</w:t>
      </w:r>
      <w:r w:rsidRPr="00B22F9D">
        <w:rPr>
          <w:rFonts w:ascii="DengXian" w:eastAsia="DengXian" w:hAnsi="DengXian" w:cs="Bold Italic Art"/>
          <w:sz w:val="24"/>
          <w:szCs w:val="20"/>
        </w:rPr>
        <w:t xml:space="preserve">, site de Roubaix, 23 novembre 2021, sur la thématique </w:t>
      </w:r>
      <w:r w:rsidRPr="00B22F9D">
        <w:rPr>
          <w:rFonts w:ascii="DengXian" w:eastAsia="DengXian" w:hAnsi="DengXian" w:cs="Bold Italic Art"/>
          <w:sz w:val="24"/>
        </w:rPr>
        <w:t>"</w:t>
      </w:r>
      <w:r w:rsidRPr="00B22F9D">
        <w:rPr>
          <w:rFonts w:ascii="DengXian" w:eastAsia="DengXian" w:hAnsi="DengXian" w:cs="Bold Italic Art"/>
          <w:sz w:val="24"/>
          <w:szCs w:val="20"/>
        </w:rPr>
        <w:t>Éducation(s) sentimentale(s)</w:t>
      </w:r>
      <w:r w:rsidRPr="00B22F9D">
        <w:rPr>
          <w:rFonts w:ascii="DengXian" w:eastAsia="DengXian" w:hAnsi="DengXian" w:cs="Bold Italic Art"/>
          <w:sz w:val="24"/>
        </w:rPr>
        <w:t xml:space="preserve">", en compagnie de Tiffany Tavernier. </w:t>
      </w:r>
    </w:p>
    <w:p w14:paraId="13DFB651" w14:textId="77777777" w:rsidR="00C0739F" w:rsidRPr="00B22F9D" w:rsidRDefault="00DA2134" w:rsidP="00793E53">
      <w:pPr>
        <w:pStyle w:val="Corpsdetexte2"/>
        <w:ind w:left="1068"/>
        <w:rPr>
          <w:rFonts w:ascii="DengXian" w:eastAsia="DengXian" w:hAnsi="DengXian" w:cs="Bold Italic Art"/>
          <w:sz w:val="24"/>
          <w:szCs w:val="20"/>
        </w:rPr>
      </w:pPr>
      <w:hyperlink r:id="rId70" w:history="1">
        <w:r w:rsidR="00C0739F" w:rsidRPr="00B22F9D">
          <w:rPr>
            <w:rStyle w:val="Lienhypertexte"/>
            <w:rFonts w:ascii="DengXian" w:eastAsia="DengXian" w:hAnsi="DengXian" w:cs="Bold Italic Art"/>
            <w:sz w:val="24"/>
            <w:szCs w:val="20"/>
          </w:rPr>
          <w:t>https://www.youtube.com/watch?v=QnBgIN5SCeA</w:t>
        </w:r>
      </w:hyperlink>
      <w:r w:rsidR="00C0739F" w:rsidRPr="00B22F9D">
        <w:rPr>
          <w:rFonts w:ascii="DengXian" w:eastAsia="DengXian" w:hAnsi="DengXian" w:cs="Bold Italic Art"/>
          <w:sz w:val="24"/>
          <w:szCs w:val="20"/>
        </w:rPr>
        <w:t xml:space="preserve"> </w:t>
      </w:r>
    </w:p>
    <w:p w14:paraId="0861F907" w14:textId="77777777" w:rsidR="002D47B4" w:rsidRPr="00B22F9D" w:rsidRDefault="002D47B4"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Mod</w:t>
      </w:r>
      <w:r w:rsidRPr="00B22F9D">
        <w:rPr>
          <w:rFonts w:ascii="DengXian" w:eastAsia="DengXian" w:hAnsi="DengXian" w:cs="Bold Italic Art"/>
          <w:sz w:val="24"/>
        </w:rPr>
        <w:t>érateur du débat "Qu</w:t>
      </w:r>
      <w:r w:rsidR="000E107D" w:rsidRPr="00B22F9D">
        <w:rPr>
          <w:rFonts w:ascii="DengXian" w:eastAsia="DengXian" w:hAnsi="DengXian" w:cs="Bold Italic Art"/>
          <w:sz w:val="24"/>
        </w:rPr>
        <w:t xml:space="preserve">’est-ce qu’une mauvaise fille ? </w:t>
      </w:r>
      <w:r w:rsidRPr="00B22F9D">
        <w:rPr>
          <w:rFonts w:ascii="DengXian" w:eastAsia="DengXian" w:hAnsi="DengXian" w:cs="Bold Italic Art"/>
          <w:sz w:val="24"/>
        </w:rPr>
        <w:t>(France, de 1945 à nos jours)"</w:t>
      </w:r>
      <w:r w:rsidR="008922E7" w:rsidRPr="00B22F9D">
        <w:rPr>
          <w:rFonts w:ascii="DengXian" w:eastAsia="DengXian" w:hAnsi="DengXian" w:cs="Bold Italic Art"/>
          <w:sz w:val="24"/>
        </w:rPr>
        <w:t xml:space="preserve"> </w:t>
      </w:r>
      <w:r w:rsidR="00827A46" w:rsidRPr="00B22F9D">
        <w:rPr>
          <w:rFonts w:ascii="DengXian" w:eastAsia="DengXian" w:hAnsi="DengXian" w:cs="Bold Italic Art"/>
          <w:sz w:val="24"/>
        </w:rPr>
        <w:t xml:space="preserve">entre l’historienne </w:t>
      </w:r>
      <w:r w:rsidR="008922E7" w:rsidRPr="00B22F9D">
        <w:rPr>
          <w:rFonts w:ascii="DengXian" w:eastAsia="DengXian" w:hAnsi="DengXian" w:cs="Bold Italic Art"/>
          <w:sz w:val="24"/>
        </w:rPr>
        <w:t>Véronique Blanchard et</w:t>
      </w:r>
      <w:r w:rsidR="00827A46" w:rsidRPr="00B22F9D">
        <w:rPr>
          <w:rFonts w:ascii="DengXian" w:eastAsia="DengXian" w:hAnsi="DengXian" w:cs="Bold Italic Art"/>
          <w:sz w:val="24"/>
        </w:rPr>
        <w:t xml:space="preserve"> la sociologue</w:t>
      </w:r>
      <w:r w:rsidR="008922E7" w:rsidRPr="00B22F9D">
        <w:rPr>
          <w:rFonts w:ascii="DengXian" w:eastAsia="DengXian" w:hAnsi="DengXian" w:cs="Bold Italic Art"/>
          <w:sz w:val="24"/>
        </w:rPr>
        <w:t xml:space="preserve"> Alexia Boucherie,</w:t>
      </w:r>
      <w:r w:rsidRPr="00B22F9D">
        <w:rPr>
          <w:rFonts w:ascii="DengXian" w:eastAsia="DengXian" w:hAnsi="DengXian" w:cs="Bold Italic Art"/>
          <w:sz w:val="24"/>
        </w:rPr>
        <w:t xml:space="preserve"> dans le cadre du Salon du livre des </w:t>
      </w:r>
      <w:r w:rsidRPr="00B22F9D">
        <w:rPr>
          <w:rFonts w:ascii="DengXian" w:eastAsia="DengXian" w:hAnsi="DengXian" w:cs="Bold Italic Art"/>
          <w:i/>
          <w:sz w:val="24"/>
        </w:rPr>
        <w:t xml:space="preserve">Rendez-vous de l’Histoire </w:t>
      </w:r>
      <w:r w:rsidR="007C1D66" w:rsidRPr="00B22F9D">
        <w:rPr>
          <w:rFonts w:ascii="DengXian" w:eastAsia="DengXian" w:hAnsi="DengXian" w:cs="Bold Italic Art"/>
          <w:sz w:val="24"/>
        </w:rPr>
        <w:t xml:space="preserve">de Blois, </w:t>
      </w:r>
      <w:r w:rsidRPr="00B22F9D">
        <w:rPr>
          <w:rFonts w:ascii="DengXian" w:eastAsia="DengXian" w:hAnsi="DengXian" w:cs="Bold Italic Art"/>
          <w:sz w:val="24"/>
        </w:rPr>
        <w:t>"carte blanche" aux éditions François Bourin</w:t>
      </w:r>
      <w:r w:rsidR="007C1D66" w:rsidRPr="00B22F9D">
        <w:rPr>
          <w:rFonts w:ascii="DengXian" w:eastAsia="DengXian" w:hAnsi="DengXian" w:cs="Bold Italic Art"/>
          <w:sz w:val="24"/>
        </w:rPr>
        <w:t>, 12 octobre 2019</w:t>
      </w:r>
      <w:r w:rsidRPr="00B22F9D">
        <w:rPr>
          <w:rFonts w:ascii="DengXian" w:eastAsia="DengXian" w:hAnsi="DengXian" w:cs="Bold Italic Art"/>
          <w:sz w:val="24"/>
        </w:rPr>
        <w:t xml:space="preserve">. </w:t>
      </w:r>
    </w:p>
    <w:p w14:paraId="319B2C7A"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Intervenant lors du débat "Mauvaises filles et sexualité" lors de l’évènement "L’après-midi des mauvaises filles", ENPJJ, site de Roubaix, 8 mars 2016, dans le cadre de la journée mondiale des droits des femmes, et à la faveur de l’installation et de l’inauguration à l’ENPJJ de l’exposition "Mauvaises filles : déviantes et délinquantes, 19</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-21</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 xml:space="preserve"> siècle".</w:t>
      </w:r>
    </w:p>
    <w:p w14:paraId="2906213C"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 xml:space="preserve">Discutant / président de séance lors de la journée d’étude "Écrire l’histoire du pénis à l’époque moderne et contemporaine", organisée par Christelle Taraud et Régis Revenin, </w:t>
      </w:r>
      <w:r w:rsidRPr="00B22F9D">
        <w:rPr>
          <w:rFonts w:ascii="DengXian" w:eastAsia="DengXian" w:hAnsi="DengXian" w:cs="Bold Italic Art"/>
          <w:i/>
          <w:sz w:val="24"/>
          <w:szCs w:val="20"/>
        </w:rPr>
        <w:t>New York University in France</w:t>
      </w:r>
      <w:r w:rsidR="00CA2E4B" w:rsidRPr="00B22F9D">
        <w:rPr>
          <w:rFonts w:ascii="DengXian" w:eastAsia="DengXian" w:hAnsi="DengXian" w:cs="Bold Italic Art"/>
          <w:sz w:val="24"/>
          <w:szCs w:val="20"/>
        </w:rPr>
        <w:t>, Paris, 24 mai 2013.</w:t>
      </w:r>
    </w:p>
    <w:p w14:paraId="6B35B743"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Discutant / président de séance lors de la journée d’étude "Médecine et sexualité masculine (17</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-20</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 xml:space="preserve"> siècle)", organisée par Sylvie Chaperon et Didier Foucault, Université Jean Jaurès, Toulouse, 4 avril 2013.</w:t>
      </w:r>
    </w:p>
    <w:p w14:paraId="06C47596"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Discutant des travaux d’André Rauch sur la masculinité, séminaire "Genre et Politique", Association française de science politique – CNRS – Sciences Po Paris – Université Panthéon Sorbonne, Sandrine Lévêque et Mariette Sineau (dir.), en Sorbonne, 5 mai 2009.</w:t>
      </w:r>
    </w:p>
    <w:p w14:paraId="39DFB2DD"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Intervenant, aux côtés de Christine Bard, Cécile Béghin et Cécile Dauphin, lors du débat "Itinéraires et transmissions. Faut-il être féministe pour écrire et enseigner l’histoire des femmes et du genre ?", organisé par Patrick Fridenson, journée d’étude de l’association "Mnémosyne", Université Paris Diderot, 26 janvier 2008.</w:t>
      </w:r>
    </w:p>
    <w:p w14:paraId="55DDAB0A"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Discutant sur les liens entre mouvements lesbiens et gays et mouvements féministes en France au 20</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 xml:space="preserve"> siècle, lors de la journée d’étude "Questions aux féminismes", organisée par Marc Bessin et Elsa Dorlin, site CNRS "Pouchet", Paris 17</w:t>
      </w:r>
      <w:r w:rsidRPr="00B22F9D">
        <w:rPr>
          <w:rFonts w:ascii="DengXian" w:eastAsia="DengXian" w:hAnsi="DengXian" w:cs="Bold Italic Art"/>
          <w:sz w:val="24"/>
          <w:szCs w:val="20"/>
          <w:vertAlign w:val="superscript"/>
        </w:rPr>
        <w:t>e</w:t>
      </w:r>
      <w:r w:rsidRPr="00B22F9D">
        <w:rPr>
          <w:rFonts w:ascii="DengXian" w:eastAsia="DengXian" w:hAnsi="DengXian" w:cs="Bold Italic Art"/>
          <w:sz w:val="24"/>
          <w:szCs w:val="20"/>
        </w:rPr>
        <w:t>, 13 novembre 2006.</w:t>
      </w:r>
    </w:p>
    <w:p w14:paraId="3A25B0FD" w14:textId="77777777" w:rsidR="00404EC6" w:rsidRPr="00B22F9D" w:rsidRDefault="00404EC6" w:rsidP="00793E53">
      <w:pPr>
        <w:pStyle w:val="Corpsdetexte2"/>
        <w:ind w:left="1068"/>
        <w:rPr>
          <w:rFonts w:ascii="DengXian" w:eastAsia="DengXian" w:hAnsi="DengXian" w:cs="Bold Italic Art"/>
          <w:sz w:val="24"/>
          <w:szCs w:val="20"/>
        </w:rPr>
      </w:pPr>
    </w:p>
    <w:p w14:paraId="5303AE5A" w14:textId="0A616502" w:rsidR="00404EC6" w:rsidRPr="00B22F9D" w:rsidRDefault="00766237" w:rsidP="00793E53">
      <w:pPr>
        <w:keepNext/>
        <w:pBdr>
          <w:bottom w:val="single" w:sz="4" w:space="1" w:color="595959"/>
        </w:pBdr>
        <w:jc w:val="both"/>
        <w:outlineLvl w:val="0"/>
        <w:rPr>
          <w:rFonts w:ascii="DengXian" w:eastAsia="DengXian" w:hAnsi="DengXian" w:cs="Bold Italic Art"/>
          <w:b/>
          <w:bCs/>
          <w:iCs/>
          <w:color w:val="595959"/>
          <w:szCs w:val="22"/>
        </w:rPr>
      </w:pPr>
      <w:r>
        <w:rPr>
          <w:rFonts w:ascii="DengXian" w:eastAsia="DengXian" w:hAnsi="DengXian" w:cs="Bold Italic Art"/>
          <w:b/>
          <w:bCs/>
          <w:iCs/>
          <w:color w:val="595959"/>
          <w:szCs w:val="22"/>
        </w:rPr>
        <w:t>Valorisation</w:t>
      </w:r>
      <w:r w:rsidR="00404EC6" w:rsidRPr="00B22F9D">
        <w:rPr>
          <w:rFonts w:ascii="DengXian" w:eastAsia="DengXian" w:hAnsi="DengXian" w:cs="Bold Italic Art"/>
          <w:b/>
          <w:bCs/>
          <w:iCs/>
          <w:color w:val="595959"/>
          <w:szCs w:val="22"/>
        </w:rPr>
        <w:t xml:space="preserve"> des travaux de recherche (par ordre chronologique)</w:t>
      </w:r>
    </w:p>
    <w:p w14:paraId="30901BEA" w14:textId="77777777" w:rsidR="00FB46CE" w:rsidRDefault="00FB46CE" w:rsidP="00793E53">
      <w:pPr>
        <w:jc w:val="both"/>
        <w:rPr>
          <w:rFonts w:ascii="DengXian" w:eastAsia="DengXian" w:hAnsi="DengXian" w:cs="Bold Italic Art"/>
          <w:szCs w:val="20"/>
        </w:rPr>
      </w:pPr>
    </w:p>
    <w:p w14:paraId="17E3A680" w14:textId="261CEC28" w:rsidR="00404EC6" w:rsidRPr="00A55158" w:rsidRDefault="00A55158" w:rsidP="00793E53">
      <w:pPr>
        <w:jc w:val="both"/>
        <w:rPr>
          <w:rFonts w:ascii="DengXian" w:eastAsia="DengXian" w:hAnsi="DengXian" w:cs="Bold Italic Art"/>
          <w:i/>
          <w:iCs/>
          <w:szCs w:val="20"/>
        </w:rPr>
      </w:pPr>
      <w:r w:rsidRPr="00A55158">
        <w:rPr>
          <w:rFonts w:ascii="DengXian" w:eastAsia="DengXian" w:hAnsi="DengXian" w:cs="Bold Italic Art"/>
          <w:i/>
          <w:iCs/>
          <w:szCs w:val="20"/>
        </w:rPr>
        <w:t>Depuis 2005, n</w:t>
      </w:r>
      <w:r w:rsidR="00404EC6" w:rsidRPr="00A55158">
        <w:rPr>
          <w:rFonts w:ascii="DengXian" w:eastAsia="DengXian" w:hAnsi="DengXian" w:cs="Bold Italic Art"/>
          <w:i/>
          <w:iCs/>
          <w:szCs w:val="20"/>
        </w:rPr>
        <w:t>ombreux débats et présentations dans des librairies autour de mes ouvrages</w:t>
      </w:r>
      <w:r w:rsidR="00766237" w:rsidRPr="00A55158">
        <w:rPr>
          <w:rFonts w:ascii="DengXian" w:eastAsia="DengXian" w:hAnsi="DengXian" w:cs="Bold Italic Art"/>
          <w:i/>
          <w:iCs/>
          <w:szCs w:val="20"/>
        </w:rPr>
        <w:t xml:space="preserve">. </w:t>
      </w:r>
    </w:p>
    <w:p w14:paraId="13772FC1" w14:textId="77777777" w:rsidR="00404EC6" w:rsidRPr="00B22F9D" w:rsidRDefault="00404EC6" w:rsidP="00793E53">
      <w:pPr>
        <w:ind w:left="720"/>
        <w:jc w:val="both"/>
        <w:rPr>
          <w:rFonts w:ascii="DengXian" w:eastAsia="DengXian" w:hAnsi="DengXian" w:cs="Bold Italic Art"/>
          <w:szCs w:val="20"/>
        </w:rPr>
      </w:pPr>
    </w:p>
    <w:p w14:paraId="5E6FBBE1" w14:textId="77777777" w:rsidR="00404EC6" w:rsidRPr="00B22F9D" w:rsidRDefault="00404EC6" w:rsidP="00793E53">
      <w:pPr>
        <w:numPr>
          <w:ilvl w:val="0"/>
          <w:numId w:val="31"/>
        </w:numPr>
        <w:jc w:val="both"/>
        <w:rPr>
          <w:rFonts w:ascii="DengXian" w:eastAsia="DengXian" w:hAnsi="DengXian" w:cs="Bold Italic Art"/>
          <w:szCs w:val="20"/>
        </w:rPr>
      </w:pPr>
      <w:r w:rsidRPr="00B22F9D">
        <w:rPr>
          <w:rFonts w:ascii="DengXian" w:eastAsia="DengXian" w:hAnsi="DengXian" w:cs="Bold Italic Art"/>
          <w:szCs w:val="20"/>
        </w:rPr>
        <w:t>"Les archives judicaires. Une source pour écrire l’histoire de la sexualité des jeunes", cycle de conférences des Archives départementales de l’Essonne, Chamarande, 19 novembre 2016.</w:t>
      </w:r>
    </w:p>
    <w:p w14:paraId="7A009DC6" w14:textId="77777777" w:rsidR="00E218C2" w:rsidRPr="00B22F9D" w:rsidRDefault="00404EC6" w:rsidP="00793E53">
      <w:pPr>
        <w:pStyle w:val="Corpsdetexte"/>
        <w:numPr>
          <w:ilvl w:val="0"/>
          <w:numId w:val="31"/>
        </w:numPr>
        <w:rPr>
          <w:rFonts w:ascii="DengXian" w:eastAsia="DengXian" w:hAnsi="DengXian" w:cs="Bold Italic Art"/>
          <w:szCs w:val="20"/>
        </w:rPr>
      </w:pPr>
      <w:r w:rsidRPr="00B22F9D">
        <w:rPr>
          <w:rFonts w:ascii="DengXian" w:eastAsia="DengXian" w:hAnsi="DengXian" w:cs="Bold Italic Art"/>
          <w:szCs w:val="20"/>
        </w:rPr>
        <w:t xml:space="preserve">Présentation filmée de mon ouvrage </w:t>
      </w:r>
      <w:r w:rsidRPr="00B22F9D">
        <w:rPr>
          <w:rFonts w:ascii="DengXian" w:eastAsia="DengXian" w:hAnsi="DengXian" w:cs="Bold Italic Art"/>
          <w:i/>
          <w:szCs w:val="20"/>
        </w:rPr>
        <w:t>Une histoire des garçons et des filles. Amour, genre et sexualité dans la France d’après-guerre</w:t>
      </w:r>
      <w:r w:rsidRPr="00B22F9D">
        <w:rPr>
          <w:rFonts w:ascii="DengXian" w:eastAsia="DengXian" w:hAnsi="DengXian" w:cs="Bold Italic Art"/>
          <w:szCs w:val="20"/>
        </w:rPr>
        <w:t xml:space="preserve"> (Vendémiaire, 2015) par Jeanne Menjoulet, ingénieure d’étude au CNRS, pour le site du </w:t>
      </w:r>
      <w:r w:rsidRPr="00B22F9D">
        <w:rPr>
          <w:rFonts w:ascii="DengXian" w:eastAsia="DengXian" w:hAnsi="DengXian" w:cs="Bold Italic Art"/>
          <w:i/>
          <w:szCs w:val="20"/>
        </w:rPr>
        <w:t>Centre d’histoire sociale du 20</w:t>
      </w:r>
      <w:r w:rsidRPr="00B22F9D">
        <w:rPr>
          <w:rFonts w:ascii="DengXian" w:eastAsia="DengXian" w:hAnsi="DengXian" w:cs="Bold Italic Art"/>
          <w:i/>
          <w:szCs w:val="20"/>
          <w:vertAlign w:val="superscript"/>
        </w:rPr>
        <w:t>e</w:t>
      </w:r>
      <w:r w:rsidRPr="00B22F9D">
        <w:rPr>
          <w:rFonts w:ascii="DengXian" w:eastAsia="DengXian" w:hAnsi="DengXian" w:cs="Bold Italic Art"/>
          <w:i/>
          <w:szCs w:val="20"/>
        </w:rPr>
        <w:t xml:space="preserve"> siècle</w:t>
      </w:r>
      <w:r w:rsidRPr="00B22F9D">
        <w:rPr>
          <w:rFonts w:ascii="DengXian" w:eastAsia="DengXian" w:hAnsi="DengXian" w:cs="Bold Italic Art"/>
          <w:szCs w:val="20"/>
        </w:rPr>
        <w:t>, réalisée le 15 septembre 2015, disponible en ligne depuis le 13 janvier 2016.</w:t>
      </w:r>
    </w:p>
    <w:p w14:paraId="7F878C7D" w14:textId="42AE1099" w:rsidR="00404EC6" w:rsidRPr="00B22F9D" w:rsidRDefault="00DA2134" w:rsidP="00793E53">
      <w:pPr>
        <w:pStyle w:val="Corpsdetexte"/>
        <w:ind w:left="1068"/>
        <w:rPr>
          <w:rFonts w:ascii="DengXian" w:eastAsia="DengXian" w:hAnsi="DengXian" w:cs="Bold Italic Art"/>
          <w:szCs w:val="20"/>
        </w:rPr>
      </w:pPr>
      <w:hyperlink r:id="rId71" w:history="1">
        <w:r w:rsidR="002A7667" w:rsidRPr="00B22F9D">
          <w:rPr>
            <w:rStyle w:val="Lienhypertexte"/>
            <w:rFonts w:ascii="DengXian" w:eastAsia="DengXian" w:hAnsi="DengXian" w:cs="Bold Italic Art"/>
            <w:szCs w:val="20"/>
          </w:rPr>
          <w:t>https://www.youtube.com/watch?v=qdbEtrlFO1M</w:t>
        </w:r>
      </w:hyperlink>
    </w:p>
    <w:p w14:paraId="28B405E4" w14:textId="5ABA6E67" w:rsidR="00766237" w:rsidRPr="00766237" w:rsidRDefault="00404EC6" w:rsidP="00F12AF5">
      <w:pPr>
        <w:numPr>
          <w:ilvl w:val="0"/>
          <w:numId w:val="31"/>
        </w:numPr>
        <w:jc w:val="both"/>
        <w:rPr>
          <w:rStyle w:val="Lienhypertexte"/>
        </w:rPr>
      </w:pPr>
      <w:r w:rsidRPr="00766237">
        <w:rPr>
          <w:rFonts w:ascii="DengXian" w:eastAsia="DengXian" w:hAnsi="DengXian" w:cs="Bold Italic Art"/>
          <w:szCs w:val="20"/>
        </w:rPr>
        <w:t xml:space="preserve">Interview filmée réalisée en septembre 2015 par Deborah Gutermann-Jacquet, autour de mon ouvrage </w:t>
      </w:r>
      <w:r w:rsidRPr="00766237">
        <w:rPr>
          <w:rFonts w:ascii="DengXian" w:eastAsia="DengXian" w:hAnsi="DengXian" w:cs="Bold Italic Art"/>
          <w:i/>
          <w:szCs w:val="20"/>
        </w:rPr>
        <w:t>Une histoire des garçons et des filles. Amour, genre et sexualité dans la France d’après-guerre</w:t>
      </w:r>
      <w:r w:rsidRPr="00766237">
        <w:rPr>
          <w:rFonts w:ascii="DengXian" w:eastAsia="DengXian" w:hAnsi="DengXian" w:cs="Bold Italic Art"/>
          <w:szCs w:val="20"/>
        </w:rPr>
        <w:t xml:space="preserve"> (Vendémiaire, 2015), dans le cadre des 45</w:t>
      </w:r>
      <w:r w:rsidRPr="00766237">
        <w:rPr>
          <w:rFonts w:ascii="DengXian" w:eastAsia="DengXian" w:hAnsi="DengXian" w:cs="Bold Italic Art"/>
          <w:szCs w:val="20"/>
          <w:vertAlign w:val="superscript"/>
        </w:rPr>
        <w:t>e</w:t>
      </w:r>
      <w:r w:rsidRPr="00766237">
        <w:rPr>
          <w:rFonts w:ascii="DengXian" w:eastAsia="DengXian" w:hAnsi="DengXian" w:cs="Bold Italic Art"/>
          <w:szCs w:val="20"/>
        </w:rPr>
        <w:t xml:space="preserve"> Journées de l’École de la Cause </w:t>
      </w:r>
      <w:r w:rsidRPr="00766237">
        <w:rPr>
          <w:rFonts w:ascii="DengXian" w:eastAsia="DengXian" w:hAnsi="DengXian" w:cs="Bold Italic Art"/>
          <w:szCs w:val="20"/>
        </w:rPr>
        <w:lastRenderedPageBreak/>
        <w:t xml:space="preserve">freudienne, "Faire couple. Liaisons inconscientes", 14-15 novembre 2015, Palais des Congrès, Paris. </w:t>
      </w:r>
      <w:hyperlink r:id="rId72" w:history="1">
        <w:r w:rsidR="00766237" w:rsidRPr="00766237">
          <w:rPr>
            <w:rStyle w:val="Lienhypertexte"/>
            <w:rFonts w:ascii="DengXian" w:eastAsia="DengXian" w:hAnsi="DengXian" w:cs="Bold Italic Art"/>
            <w:szCs w:val="20"/>
          </w:rPr>
          <w:t>https://www.youtube.com/watch?v=jqz1y3UynXY</w:t>
        </w:r>
      </w:hyperlink>
    </w:p>
    <w:p w14:paraId="514D89C4" w14:textId="1DD25282" w:rsidR="00404EC6" w:rsidRPr="00766237" w:rsidRDefault="00404EC6" w:rsidP="00F12AF5">
      <w:pPr>
        <w:numPr>
          <w:ilvl w:val="0"/>
          <w:numId w:val="31"/>
        </w:numPr>
        <w:jc w:val="both"/>
        <w:rPr>
          <w:rFonts w:ascii="DengXian" w:eastAsia="DengXian" w:hAnsi="DengXian" w:cs="Bold Italic Art"/>
          <w:szCs w:val="20"/>
        </w:rPr>
      </w:pPr>
      <w:r w:rsidRPr="00766237">
        <w:rPr>
          <w:rFonts w:ascii="DengXian" w:eastAsia="DengXian" w:hAnsi="DengXian" w:cs="Bold Italic Art"/>
          <w:szCs w:val="20"/>
        </w:rPr>
        <w:t>France Culture, "La Fabrique de l’Histoire", Emmanuel Laurentin, 1</w:t>
      </w:r>
      <w:r w:rsidRPr="00766237">
        <w:rPr>
          <w:rFonts w:ascii="DengXian" w:eastAsia="DengXian" w:hAnsi="DengXian" w:cs="Bold Italic Art"/>
          <w:szCs w:val="20"/>
          <w:vertAlign w:val="superscript"/>
        </w:rPr>
        <w:t>er</w:t>
      </w:r>
      <w:r w:rsidRPr="00766237">
        <w:rPr>
          <w:rFonts w:ascii="DengXian" w:eastAsia="DengXian" w:hAnsi="DengXian" w:cs="Bold Italic Art"/>
          <w:szCs w:val="20"/>
        </w:rPr>
        <w:t xml:space="preserve"> juin 2015, présentation de l’ouvrage </w:t>
      </w:r>
      <w:r w:rsidRPr="00766237">
        <w:rPr>
          <w:rFonts w:ascii="DengXian" w:eastAsia="DengXian" w:hAnsi="DengXian" w:cs="Bold Italic Art"/>
          <w:i/>
          <w:szCs w:val="20"/>
        </w:rPr>
        <w:t>Une histoire des garçons et des filles. Amour, genre et sexualité dans la France d’après-guerre</w:t>
      </w:r>
      <w:r w:rsidRPr="00766237">
        <w:rPr>
          <w:rFonts w:ascii="DengXian" w:eastAsia="DengXian" w:hAnsi="DengXian" w:cs="Bold Italic Art"/>
          <w:szCs w:val="20"/>
        </w:rPr>
        <w:t xml:space="preserve"> (Vendémiaire, 2015).</w:t>
      </w:r>
    </w:p>
    <w:p w14:paraId="26AB0E9A" w14:textId="77777777" w:rsidR="00404EC6" w:rsidRPr="00B22F9D" w:rsidRDefault="00404EC6" w:rsidP="00793E53">
      <w:pPr>
        <w:numPr>
          <w:ilvl w:val="0"/>
          <w:numId w:val="31"/>
        </w:numPr>
        <w:jc w:val="both"/>
        <w:rPr>
          <w:rFonts w:ascii="DengXian" w:eastAsia="DengXian" w:hAnsi="DengXian" w:cs="Bold Italic Art"/>
          <w:szCs w:val="20"/>
        </w:rPr>
      </w:pPr>
      <w:r w:rsidRPr="00B22F9D">
        <w:rPr>
          <w:rFonts w:ascii="DengXian" w:eastAsia="DengXian" w:hAnsi="DengXian" w:cs="Bold Italic Art"/>
          <w:szCs w:val="20"/>
        </w:rPr>
        <w:t xml:space="preserve">Interview dans </w:t>
      </w:r>
      <w:r w:rsidRPr="00B22F9D">
        <w:rPr>
          <w:rFonts w:ascii="DengXian" w:eastAsia="DengXian" w:hAnsi="DengXian" w:cs="Bold Italic Art"/>
          <w:i/>
          <w:szCs w:val="20"/>
        </w:rPr>
        <w:t>Le Monde</w:t>
      </w:r>
      <w:r w:rsidRPr="00B22F9D">
        <w:rPr>
          <w:rFonts w:ascii="DengXian" w:eastAsia="DengXian" w:hAnsi="DengXian" w:cs="Bold Italic Art"/>
          <w:szCs w:val="20"/>
        </w:rPr>
        <w:t>, rubrique "Cultures et idées", article "Les hommes. Genre délaissé", Fa</w:t>
      </w:r>
      <w:r w:rsidR="00CA2E4B" w:rsidRPr="00B22F9D">
        <w:rPr>
          <w:rFonts w:ascii="DengXian" w:eastAsia="DengXian" w:hAnsi="DengXian" w:cs="Bold Italic Art"/>
          <w:szCs w:val="20"/>
        </w:rPr>
        <w:t>nny Arlandis, 12 décembre 2013.</w:t>
      </w:r>
    </w:p>
    <w:p w14:paraId="0B5C0117" w14:textId="77777777" w:rsidR="00404EC6" w:rsidRPr="00B22F9D" w:rsidRDefault="00404EC6" w:rsidP="00793E53">
      <w:pPr>
        <w:numPr>
          <w:ilvl w:val="0"/>
          <w:numId w:val="31"/>
        </w:numPr>
        <w:jc w:val="both"/>
        <w:rPr>
          <w:rFonts w:ascii="DengXian" w:eastAsia="DengXian" w:hAnsi="DengXian" w:cs="Bold Italic Art"/>
          <w:szCs w:val="20"/>
        </w:rPr>
      </w:pPr>
      <w:r w:rsidRPr="00B22F9D">
        <w:rPr>
          <w:rFonts w:ascii="DengXian" w:eastAsia="DengXian" w:hAnsi="DengXian" w:cs="Bold Italic Art"/>
          <w:szCs w:val="20"/>
        </w:rPr>
        <w:t>[Avec Véronique Blanchard] "La sexualité des jeunes Parisiens à travers les archives judiciaires", cycle de conférences des Archives départementales de Paris, 15 mai 2013.</w:t>
      </w:r>
    </w:p>
    <w:p w14:paraId="63A28C58" w14:textId="77777777" w:rsidR="00404EC6" w:rsidRPr="00B22F9D" w:rsidRDefault="00404EC6" w:rsidP="00793E53">
      <w:pPr>
        <w:numPr>
          <w:ilvl w:val="0"/>
          <w:numId w:val="31"/>
        </w:numPr>
        <w:jc w:val="both"/>
        <w:rPr>
          <w:rFonts w:ascii="DengXian" w:eastAsia="DengXian" w:hAnsi="DengXian" w:cs="Bold Italic Art"/>
          <w:szCs w:val="20"/>
        </w:rPr>
      </w:pPr>
      <w:r w:rsidRPr="00B22F9D">
        <w:rPr>
          <w:rFonts w:ascii="DengXian" w:eastAsia="DengXian" w:hAnsi="DengXian" w:cs="Bold Italic Art"/>
          <w:szCs w:val="20"/>
        </w:rPr>
        <w:t>Participation au débat organisé par Mediapart et le Centre d’histoire sociale du 20</w:t>
      </w:r>
      <w:r w:rsidRPr="00B22F9D">
        <w:rPr>
          <w:rFonts w:ascii="DengXian" w:eastAsia="DengXian" w:hAnsi="DengXian" w:cs="Bold Italic Art"/>
          <w:szCs w:val="20"/>
          <w:vertAlign w:val="superscript"/>
        </w:rPr>
        <w:t>e</w:t>
      </w:r>
      <w:r w:rsidRPr="00B22F9D">
        <w:rPr>
          <w:rFonts w:ascii="DengXian" w:eastAsia="DengXian" w:hAnsi="DengXian" w:cs="Bold Italic Art"/>
          <w:szCs w:val="20"/>
        </w:rPr>
        <w:t xml:space="preserve"> siècle, animé par Françoise Blum et Antoine Perraud, "L’homosexualité au prisme de la loi", 9 novembre 2012, avec Caroline Mécary, Florence Tamagne et Louis-Georges Tin. </w:t>
      </w:r>
      <w:hyperlink r:id="rId73" w:history="1">
        <w:r w:rsidRPr="00B22F9D">
          <w:rPr>
            <w:rStyle w:val="Lienhypertexte"/>
            <w:rFonts w:ascii="DengXian" w:eastAsia="DengXian" w:hAnsi="DengXian" w:cs="Bold Italic Art"/>
            <w:szCs w:val="20"/>
          </w:rPr>
          <w:t>http://www.mediapart.fr/journal/culture-idees/161112/mariage-et-procreation-pour-tous-explications-et-debat</w:t>
        </w:r>
      </w:hyperlink>
      <w:r w:rsidRPr="00B22F9D">
        <w:rPr>
          <w:rFonts w:ascii="DengXian" w:eastAsia="DengXian" w:hAnsi="DengXian" w:cs="Bold Italic Art"/>
          <w:szCs w:val="20"/>
        </w:rPr>
        <w:t xml:space="preserve"> ; </w:t>
      </w:r>
      <w:hyperlink r:id="rId74" w:history="1">
        <w:r w:rsidRPr="00B22F9D">
          <w:rPr>
            <w:rStyle w:val="Lienhypertexte"/>
            <w:rFonts w:ascii="DengXian" w:eastAsia="DengXian" w:hAnsi="DengXian" w:cs="Bold Italic Art"/>
            <w:szCs w:val="20"/>
          </w:rPr>
          <w:t>http://www.dailymotion.com/video/xv5ceg_mariage-adoption-pma-gpa-1-5_news</w:t>
        </w:r>
      </w:hyperlink>
      <w:r w:rsidRPr="00B22F9D">
        <w:rPr>
          <w:rFonts w:ascii="DengXian" w:eastAsia="DengXian" w:hAnsi="DengXian" w:cs="Bold Italic Art"/>
          <w:szCs w:val="20"/>
        </w:rPr>
        <w:t xml:space="preserve"> ; </w:t>
      </w:r>
      <w:hyperlink r:id="rId75" w:history="1">
        <w:r w:rsidRPr="00B22F9D">
          <w:rPr>
            <w:rStyle w:val="Lienhypertexte"/>
            <w:rFonts w:ascii="DengXian" w:eastAsia="DengXian" w:hAnsi="DengXian" w:cs="Bold Italic Art"/>
            <w:szCs w:val="20"/>
          </w:rPr>
          <w:t>http://www.dailymotion.com/video/xv5cif_la-depenalisation-de-l-homosexualite-2-5_news</w:t>
        </w:r>
      </w:hyperlink>
      <w:r w:rsidRPr="00B22F9D">
        <w:rPr>
          <w:rFonts w:ascii="DengXian" w:eastAsia="DengXian" w:hAnsi="DengXian" w:cs="Bold Italic Art"/>
          <w:szCs w:val="20"/>
        </w:rPr>
        <w:t xml:space="preserve"> ; </w:t>
      </w:r>
      <w:hyperlink r:id="rId76" w:history="1">
        <w:r w:rsidRPr="00B22F9D">
          <w:rPr>
            <w:rStyle w:val="Lienhypertexte"/>
            <w:rFonts w:ascii="DengXian" w:eastAsia="DengXian" w:hAnsi="DengXian" w:cs="Bold Italic Art"/>
            <w:szCs w:val="20"/>
          </w:rPr>
          <w:t>http://www.dailymotion.com/video/xv5cfx_deux-combats-arcadie-et-le-fhar-3-5_news</w:t>
        </w:r>
      </w:hyperlink>
      <w:r w:rsidRPr="00B22F9D">
        <w:rPr>
          <w:rFonts w:ascii="DengXian" w:eastAsia="DengXian" w:hAnsi="DengXian" w:cs="Bold Italic Art"/>
          <w:szCs w:val="20"/>
        </w:rPr>
        <w:t xml:space="preserve"> ; </w:t>
      </w:r>
      <w:hyperlink r:id="rId77" w:history="1">
        <w:r w:rsidRPr="00B22F9D">
          <w:rPr>
            <w:rStyle w:val="Lienhypertexte"/>
            <w:rFonts w:ascii="DengXian" w:eastAsia="DengXian" w:hAnsi="DengXian" w:cs="Bold Italic Art"/>
            <w:szCs w:val="20"/>
          </w:rPr>
          <w:t>http://www.dailymotion.com/video/xv5dz4_croyants-et-therapeutes-vent-debout-4-5_news</w:t>
        </w:r>
      </w:hyperlink>
      <w:r w:rsidRPr="00B22F9D">
        <w:rPr>
          <w:rFonts w:ascii="DengXian" w:eastAsia="DengXian" w:hAnsi="DengXian" w:cs="Bold Italic Art"/>
          <w:szCs w:val="20"/>
        </w:rPr>
        <w:t xml:space="preserve"> ; </w:t>
      </w:r>
      <w:hyperlink r:id="rId78" w:history="1">
        <w:r w:rsidRPr="00B22F9D">
          <w:rPr>
            <w:rStyle w:val="Lienhypertexte"/>
            <w:rFonts w:ascii="DengXian" w:eastAsia="DengXian" w:hAnsi="DengXian" w:cs="Bold Italic Art"/>
            <w:szCs w:val="20"/>
          </w:rPr>
          <w:t>http://www.dailymotion.com/video/xv5h52_classe-contre-genre-5-5_news</w:t>
        </w:r>
      </w:hyperlink>
    </w:p>
    <w:p w14:paraId="6DEF06A0" w14:textId="77777777" w:rsidR="00404EC6" w:rsidRPr="00B22F9D" w:rsidRDefault="00404EC6" w:rsidP="00793E53">
      <w:pPr>
        <w:pStyle w:val="Corpsdetexte2"/>
        <w:numPr>
          <w:ilvl w:val="0"/>
          <w:numId w:val="31"/>
        </w:numPr>
        <w:rPr>
          <w:rFonts w:ascii="DengXian" w:eastAsia="DengXian" w:hAnsi="DengXian" w:cs="Bold Italic Art"/>
          <w:sz w:val="24"/>
          <w:szCs w:val="20"/>
        </w:rPr>
      </w:pPr>
      <w:r w:rsidRPr="00B22F9D">
        <w:rPr>
          <w:rFonts w:ascii="DengXian" w:eastAsia="DengXian" w:hAnsi="DengXian" w:cs="Bold Italic Art"/>
          <w:sz w:val="24"/>
          <w:szCs w:val="20"/>
        </w:rPr>
        <w:t xml:space="preserve">Présentation de l’ouvrage </w:t>
      </w:r>
      <w:r w:rsidRPr="00B22F9D">
        <w:rPr>
          <w:rFonts w:ascii="DengXian" w:eastAsia="DengXian" w:hAnsi="DengXian" w:cs="Bold Italic Art"/>
          <w:i/>
          <w:sz w:val="24"/>
          <w:szCs w:val="20"/>
        </w:rPr>
        <w:t>Les jeunes et la sexualité. Initiations, interdits, identités, 19</w:t>
      </w:r>
      <w:r w:rsidRPr="00B22F9D">
        <w:rPr>
          <w:rFonts w:ascii="DengXian" w:eastAsia="DengXian" w:hAnsi="DengXian" w:cs="Bold Italic Art"/>
          <w:i/>
          <w:sz w:val="24"/>
          <w:szCs w:val="20"/>
          <w:vertAlign w:val="superscript"/>
        </w:rPr>
        <w:t>e</w:t>
      </w:r>
      <w:r w:rsidRPr="00B22F9D">
        <w:rPr>
          <w:rFonts w:ascii="DengXian" w:eastAsia="DengXian" w:hAnsi="DengXian" w:cs="Bold Italic Art"/>
          <w:i/>
          <w:sz w:val="24"/>
          <w:szCs w:val="20"/>
        </w:rPr>
        <w:t>-21</w:t>
      </w:r>
      <w:r w:rsidRPr="00B22F9D">
        <w:rPr>
          <w:rFonts w:ascii="DengXian" w:eastAsia="DengXian" w:hAnsi="DengXian" w:cs="Bold Italic Art"/>
          <w:i/>
          <w:sz w:val="24"/>
          <w:szCs w:val="20"/>
          <w:vertAlign w:val="superscript"/>
        </w:rPr>
        <w:t>e</w:t>
      </w:r>
      <w:r w:rsidRPr="00B22F9D">
        <w:rPr>
          <w:rFonts w:ascii="DengXian" w:eastAsia="DengXian" w:hAnsi="DengXian" w:cs="Bold Italic Art"/>
          <w:i/>
          <w:sz w:val="24"/>
          <w:szCs w:val="20"/>
        </w:rPr>
        <w:t xml:space="preserve"> siècle </w:t>
      </w:r>
      <w:r w:rsidRPr="00B22F9D">
        <w:rPr>
          <w:rFonts w:ascii="DengXian" w:eastAsia="DengXian" w:hAnsi="DengXian" w:cs="Bold Italic Art"/>
          <w:sz w:val="24"/>
          <w:szCs w:val="20"/>
        </w:rPr>
        <w:t>(Autrement, 2010),</w:t>
      </w:r>
      <w:r w:rsidRPr="00B22F9D">
        <w:rPr>
          <w:rFonts w:ascii="DengXian" w:eastAsia="DengXian" w:hAnsi="DengXian" w:cs="Bold Italic Art"/>
          <w:b/>
          <w:i/>
          <w:sz w:val="24"/>
          <w:szCs w:val="20"/>
        </w:rPr>
        <w:t xml:space="preserve"> </w:t>
      </w:r>
      <w:r w:rsidRPr="00B22F9D">
        <w:rPr>
          <w:rFonts w:ascii="DengXian" w:eastAsia="DengXian" w:hAnsi="DengXian" w:cs="Bold Italic Art"/>
          <w:sz w:val="24"/>
          <w:szCs w:val="20"/>
        </w:rPr>
        <w:t>à l’Institut régional de travail social de Paris-Île-de-France-Parmentier, Paris 10</w:t>
      </w:r>
      <w:r w:rsidRPr="00B22F9D">
        <w:rPr>
          <w:rFonts w:ascii="DengXian" w:eastAsia="DengXian" w:hAnsi="DengXian" w:cs="Bold Italic Art"/>
          <w:sz w:val="24"/>
          <w:szCs w:val="20"/>
          <w:vertAlign w:val="superscript"/>
        </w:rPr>
        <w:t>e</w:t>
      </w:r>
      <w:r w:rsidR="00CA2E4B" w:rsidRPr="00B22F9D">
        <w:rPr>
          <w:rFonts w:ascii="DengXian" w:eastAsia="DengXian" w:hAnsi="DengXian" w:cs="Bold Italic Art"/>
          <w:sz w:val="24"/>
          <w:szCs w:val="20"/>
        </w:rPr>
        <w:t>, 25 juin 2010.</w:t>
      </w:r>
    </w:p>
    <w:p w14:paraId="05DE0F3B" w14:textId="77777777" w:rsidR="00404EC6" w:rsidRPr="00B22F9D" w:rsidRDefault="00404EC6" w:rsidP="00793E53">
      <w:pPr>
        <w:pStyle w:val="Corpsdetexte"/>
        <w:numPr>
          <w:ilvl w:val="0"/>
          <w:numId w:val="31"/>
        </w:numPr>
        <w:rPr>
          <w:rFonts w:ascii="DengXian" w:eastAsia="DengXian" w:hAnsi="DengXian" w:cs="Bold Italic Art"/>
          <w:szCs w:val="20"/>
        </w:rPr>
      </w:pPr>
      <w:r w:rsidRPr="00B22F9D">
        <w:rPr>
          <w:rFonts w:ascii="DengXian" w:eastAsia="DengXian" w:hAnsi="DengXian" w:cs="Bold Italic Art"/>
          <w:szCs w:val="20"/>
        </w:rPr>
        <w:t>France Culture, "La Fabrique de l’Histoire", Emmanuel Laurentin, 1</w:t>
      </w:r>
      <w:r w:rsidRPr="00B22F9D">
        <w:rPr>
          <w:rFonts w:ascii="DengXian" w:eastAsia="DengXian" w:hAnsi="DengXian" w:cs="Bold Italic Art"/>
          <w:szCs w:val="20"/>
          <w:vertAlign w:val="superscript"/>
        </w:rPr>
        <w:t>er</w:t>
      </w:r>
      <w:r w:rsidRPr="00B22F9D">
        <w:rPr>
          <w:rFonts w:ascii="DengXian" w:eastAsia="DengXian" w:hAnsi="DengXian" w:cs="Bold Italic Art"/>
          <w:szCs w:val="20"/>
        </w:rPr>
        <w:t xml:space="preserve"> septembre 2009, dans le cadre de la série "La Fabrique de l'Histoire a dix ans. Genre et sexualités".</w:t>
      </w:r>
    </w:p>
    <w:p w14:paraId="32FAFB83" w14:textId="77777777" w:rsidR="00404EC6" w:rsidRPr="00B22F9D" w:rsidRDefault="00404EC6" w:rsidP="00793E53">
      <w:pPr>
        <w:pStyle w:val="Corpsdetexte"/>
        <w:numPr>
          <w:ilvl w:val="0"/>
          <w:numId w:val="31"/>
        </w:numPr>
        <w:rPr>
          <w:rFonts w:ascii="DengXian" w:eastAsia="DengXian" w:hAnsi="DengXian" w:cs="Bold Italic Art"/>
          <w:szCs w:val="20"/>
        </w:rPr>
      </w:pPr>
      <w:r w:rsidRPr="00B22F9D">
        <w:rPr>
          <w:rFonts w:ascii="DengXian" w:eastAsia="DengXian" w:hAnsi="DengXian" w:cs="Bold Italic Art"/>
          <w:szCs w:val="20"/>
        </w:rPr>
        <w:t>France Culture, "La Fabrique de l’Histoire", Emmanuel Laurentin, 11 juin 2009, dans le cadre de la série "Histoire de la masculinité".</w:t>
      </w:r>
    </w:p>
    <w:p w14:paraId="618FA974" w14:textId="77777777" w:rsidR="00404EC6" w:rsidRPr="00B22F9D" w:rsidRDefault="00404EC6" w:rsidP="00793E53">
      <w:pPr>
        <w:numPr>
          <w:ilvl w:val="0"/>
          <w:numId w:val="31"/>
        </w:numPr>
        <w:jc w:val="both"/>
        <w:rPr>
          <w:rFonts w:ascii="DengXian" w:eastAsia="DengXian" w:hAnsi="DengXian" w:cs="Bold Italic Art"/>
          <w:szCs w:val="20"/>
        </w:rPr>
      </w:pPr>
      <w:r w:rsidRPr="00B22F9D">
        <w:rPr>
          <w:rFonts w:ascii="DengXian" w:eastAsia="DengXian" w:hAnsi="DengXian" w:cs="Bold Italic Art"/>
          <w:szCs w:val="20"/>
        </w:rPr>
        <w:t>France Culture, "Les Lundis de l’Histoire", Michelle Perrot, 18 février 2008, dans le cadre d’une émission spéciale "Histoire des sexualités".</w:t>
      </w:r>
    </w:p>
    <w:p w14:paraId="5F64B150" w14:textId="77777777" w:rsidR="00404EC6" w:rsidRPr="00B22F9D" w:rsidRDefault="00404EC6" w:rsidP="00793E53">
      <w:pPr>
        <w:numPr>
          <w:ilvl w:val="0"/>
          <w:numId w:val="31"/>
        </w:numPr>
        <w:jc w:val="both"/>
        <w:rPr>
          <w:rFonts w:ascii="DengXian" w:eastAsia="DengXian" w:hAnsi="DengXian" w:cs="Bold Italic Art"/>
          <w:szCs w:val="20"/>
        </w:rPr>
      </w:pPr>
      <w:r w:rsidRPr="00B22F9D">
        <w:rPr>
          <w:rFonts w:ascii="DengXian" w:eastAsia="DengXian" w:hAnsi="DengXian" w:cs="Bold Italic Art"/>
          <w:szCs w:val="20"/>
        </w:rPr>
        <w:t xml:space="preserve">Présentation de l’ouvrage </w:t>
      </w:r>
      <w:r w:rsidRPr="00B22F9D">
        <w:rPr>
          <w:rFonts w:ascii="DengXian" w:eastAsia="DengXian" w:hAnsi="DengXian" w:cs="Bold Italic Art"/>
          <w:i/>
          <w:iCs/>
          <w:szCs w:val="20"/>
        </w:rPr>
        <w:t xml:space="preserve">Hommes et masculinités… </w:t>
      </w:r>
      <w:r w:rsidRPr="00B22F9D">
        <w:rPr>
          <w:rFonts w:ascii="DengXian" w:eastAsia="DengXian" w:hAnsi="DengXian" w:cs="Bold Italic Art"/>
          <w:szCs w:val="20"/>
        </w:rPr>
        <w:t xml:space="preserve">dans le cadre du Salon du livre des </w:t>
      </w:r>
      <w:r w:rsidRPr="00B22F9D">
        <w:rPr>
          <w:rFonts w:ascii="DengXian" w:eastAsia="DengXian" w:hAnsi="DengXian" w:cs="Bold Italic Art"/>
          <w:i/>
          <w:szCs w:val="20"/>
        </w:rPr>
        <w:t xml:space="preserve">Rendez-vous de l’Histoire </w:t>
      </w:r>
      <w:r w:rsidRPr="00B22F9D">
        <w:rPr>
          <w:rFonts w:ascii="DengXian" w:eastAsia="DengXian" w:hAnsi="DengXian" w:cs="Bold Italic Art"/>
          <w:szCs w:val="20"/>
        </w:rPr>
        <w:t>de Blois, 18-21 octobre 2007 (ouvrage officiellement sélectionné par les organisateurs du festival),</w:t>
      </w:r>
      <w:r w:rsidR="007D478E" w:rsidRPr="00B22F9D">
        <w:rPr>
          <w:rFonts w:ascii="DengXian" w:eastAsia="DengXian" w:hAnsi="DengXian" w:cs="Bold Italic Art"/>
          <w:szCs w:val="20"/>
        </w:rPr>
        <w:t xml:space="preserve"> débat animé par Franck Depril.</w:t>
      </w:r>
    </w:p>
    <w:p w14:paraId="34F332AA" w14:textId="77777777" w:rsidR="00404EC6" w:rsidRPr="00B22F9D" w:rsidRDefault="00404EC6" w:rsidP="00793E53">
      <w:pPr>
        <w:numPr>
          <w:ilvl w:val="0"/>
          <w:numId w:val="31"/>
        </w:numPr>
        <w:jc w:val="both"/>
        <w:rPr>
          <w:rFonts w:ascii="DengXian" w:eastAsia="DengXian" w:hAnsi="DengXian" w:cs="Bold Italic Art"/>
          <w:szCs w:val="20"/>
        </w:rPr>
      </w:pPr>
      <w:r w:rsidRPr="00B22F9D">
        <w:rPr>
          <w:rFonts w:ascii="DengXian" w:eastAsia="DengXian" w:hAnsi="DengXian" w:cs="Bold Italic Art"/>
          <w:szCs w:val="20"/>
        </w:rPr>
        <w:t>France Culture, "La Fabrique de l’Histoire", Emmanuel Laurentin, 10 octobre 2007, dans le cadre de la série "La sexualité sort du placard".</w:t>
      </w:r>
    </w:p>
    <w:p w14:paraId="70EB6D1C" w14:textId="77777777" w:rsidR="00404EC6" w:rsidRPr="00B22F9D" w:rsidRDefault="00404EC6" w:rsidP="00793E53">
      <w:pPr>
        <w:pStyle w:val="Corpsdetexte"/>
        <w:numPr>
          <w:ilvl w:val="0"/>
          <w:numId w:val="31"/>
        </w:numPr>
        <w:rPr>
          <w:rFonts w:ascii="DengXian" w:eastAsia="DengXian" w:hAnsi="DengXian" w:cs="Bold Italic Art"/>
          <w:szCs w:val="20"/>
        </w:rPr>
      </w:pPr>
      <w:r w:rsidRPr="00B22F9D">
        <w:rPr>
          <w:rFonts w:ascii="DengXian" w:eastAsia="DengXian" w:hAnsi="DengXian" w:cs="Bold Italic Art"/>
          <w:szCs w:val="20"/>
        </w:rPr>
        <w:t>France Culture, "À plus d’un titre", Jacques Munier, 27 août 2007, sur l’histoire de la virilité.</w:t>
      </w:r>
    </w:p>
    <w:p w14:paraId="12C5C4B5" w14:textId="77777777" w:rsidR="00404EC6" w:rsidRPr="00B22F9D" w:rsidRDefault="00404EC6" w:rsidP="00793E53">
      <w:pPr>
        <w:pStyle w:val="Corpsdetexte"/>
        <w:numPr>
          <w:ilvl w:val="0"/>
          <w:numId w:val="31"/>
        </w:numPr>
        <w:rPr>
          <w:rFonts w:ascii="DengXian" w:eastAsia="DengXian" w:hAnsi="DengXian" w:cs="Bold Italic Art"/>
          <w:szCs w:val="20"/>
        </w:rPr>
      </w:pPr>
      <w:r w:rsidRPr="00B22F9D">
        <w:rPr>
          <w:rFonts w:ascii="DengXian" w:eastAsia="DengXian" w:hAnsi="DengXian" w:cs="Bold Italic Art"/>
          <w:szCs w:val="20"/>
        </w:rPr>
        <w:t>France Inter, "Libre cours", Anne Sinclair, 18 juin 2006, dialogue avec Louis-Georges Tin, invité dans le cadre de la semaine de la Marche des Fiertés LGBT.</w:t>
      </w:r>
    </w:p>
    <w:p w14:paraId="48181F35" w14:textId="77777777" w:rsidR="00404EC6" w:rsidRPr="00B22F9D" w:rsidRDefault="00404EC6" w:rsidP="00793E53">
      <w:pPr>
        <w:pStyle w:val="Corpsdetexte"/>
        <w:numPr>
          <w:ilvl w:val="0"/>
          <w:numId w:val="31"/>
        </w:numPr>
        <w:rPr>
          <w:rFonts w:ascii="DengXian" w:eastAsia="DengXian" w:hAnsi="DengXian" w:cs="Bold Italic Art"/>
          <w:szCs w:val="20"/>
        </w:rPr>
      </w:pPr>
      <w:r w:rsidRPr="00B22F9D">
        <w:rPr>
          <w:rFonts w:ascii="DengXian" w:eastAsia="DengXian" w:hAnsi="DengXian" w:cs="Bold Italic Art"/>
          <w:szCs w:val="20"/>
        </w:rPr>
        <w:t>France Culture, "La Fabrique de l’Histoire", Emmanuel Laurentin, 26 octobre 2005, dans le cadre de la série "Sexualité".</w:t>
      </w:r>
    </w:p>
    <w:p w14:paraId="12122637" w14:textId="77777777" w:rsidR="00D70941" w:rsidRPr="00B22F9D" w:rsidRDefault="00D70941" w:rsidP="00793E53">
      <w:pPr>
        <w:ind w:left="720"/>
        <w:jc w:val="both"/>
        <w:rPr>
          <w:rFonts w:ascii="DengXian" w:eastAsia="DengXian" w:hAnsi="DengXian" w:cs="Bold Italic Art"/>
          <w:b/>
          <w:bCs/>
          <w:iCs/>
          <w:color w:val="595959"/>
        </w:rPr>
      </w:pPr>
    </w:p>
    <w:p w14:paraId="5D50B8A3" w14:textId="77777777" w:rsidR="00404EC6" w:rsidRPr="00B22F9D" w:rsidRDefault="00404EC6" w:rsidP="0009091F">
      <w:pPr>
        <w:keepNext/>
        <w:pBdr>
          <w:bottom w:val="single" w:sz="4" w:space="1" w:color="595959"/>
        </w:pBdr>
        <w:spacing w:after="240"/>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t>Réseaux scientifiques</w:t>
      </w:r>
    </w:p>
    <w:p w14:paraId="25D79CB0" w14:textId="77777777" w:rsidR="00404EC6" w:rsidRPr="00B22F9D" w:rsidRDefault="00F65CA4" w:rsidP="00793E53">
      <w:pPr>
        <w:pStyle w:val="Corpsdetexte2"/>
        <w:numPr>
          <w:ilvl w:val="0"/>
          <w:numId w:val="4"/>
        </w:numPr>
        <w:rPr>
          <w:rFonts w:ascii="DengXian" w:eastAsia="DengXian" w:hAnsi="DengXian" w:cs="Bold Italic Art"/>
          <w:sz w:val="24"/>
          <w:szCs w:val="20"/>
        </w:rPr>
      </w:pPr>
      <w:r w:rsidRPr="00B22F9D">
        <w:rPr>
          <w:rFonts w:ascii="DengXian" w:eastAsia="DengXian" w:hAnsi="DengXian" w:cs="Bold Italic Art"/>
          <w:sz w:val="24"/>
          <w:szCs w:val="20"/>
        </w:rPr>
        <w:t xml:space="preserve">Membre </w:t>
      </w:r>
      <w:r w:rsidR="00404EC6" w:rsidRPr="00B22F9D">
        <w:rPr>
          <w:rFonts w:ascii="DengXian" w:eastAsia="DengXian" w:hAnsi="DengXian" w:cs="Bold Italic Art"/>
          <w:sz w:val="24"/>
          <w:szCs w:val="20"/>
        </w:rPr>
        <w:t>de l’</w:t>
      </w:r>
      <w:r w:rsidR="00404EC6" w:rsidRPr="00B22F9D">
        <w:rPr>
          <w:rFonts w:ascii="DengXian" w:eastAsia="DengXian" w:hAnsi="DengXian" w:cs="Bold Italic Art"/>
          <w:b/>
          <w:sz w:val="24"/>
          <w:szCs w:val="20"/>
        </w:rPr>
        <w:t>Association pour l’histoire de la protection judiciaire des mineurs</w:t>
      </w:r>
      <w:r w:rsidR="00404EC6" w:rsidRPr="00B22F9D">
        <w:rPr>
          <w:rFonts w:ascii="DengXian" w:eastAsia="DengXian" w:hAnsi="DengXian" w:cs="Bold Italic Art"/>
          <w:sz w:val="24"/>
          <w:szCs w:val="20"/>
        </w:rPr>
        <w:t xml:space="preserve"> (AHPJM).</w:t>
      </w:r>
    </w:p>
    <w:p w14:paraId="5BA2DE95" w14:textId="77777777" w:rsidR="00404EC6" w:rsidRPr="00B22F9D" w:rsidRDefault="00404EC6" w:rsidP="006F381A">
      <w:pPr>
        <w:pStyle w:val="Corpsdetexte2"/>
        <w:ind w:left="720"/>
        <w:rPr>
          <w:rFonts w:ascii="DengXian" w:eastAsia="DengXian" w:hAnsi="DengXian" w:cs="Bold Italic Art"/>
          <w:sz w:val="24"/>
          <w:szCs w:val="20"/>
        </w:rPr>
      </w:pPr>
      <w:r w:rsidRPr="00B22F9D">
        <w:rPr>
          <w:rFonts w:ascii="DengXian" w:eastAsia="DengXian" w:hAnsi="DengXian" w:cs="Bold Italic Art"/>
          <w:i/>
          <w:sz w:val="24"/>
          <w:szCs w:val="20"/>
        </w:rPr>
        <w:t>Membre du conseil d’administration et du bureau de l’association (2007</w:t>
      </w:r>
      <w:r w:rsidR="001A5C7D" w:rsidRPr="00B22F9D">
        <w:rPr>
          <w:rFonts w:ascii="DengXian" w:eastAsia="DengXian" w:hAnsi="DengXian" w:cs="Bold Italic Art"/>
          <w:i/>
          <w:sz w:val="24"/>
          <w:szCs w:val="20"/>
        </w:rPr>
        <w:t>-2018</w:t>
      </w:r>
      <w:r w:rsidRPr="00B22F9D">
        <w:rPr>
          <w:rFonts w:ascii="DengXian" w:eastAsia="DengXian" w:hAnsi="DengXian" w:cs="Bold Italic Art"/>
          <w:i/>
          <w:sz w:val="24"/>
          <w:szCs w:val="20"/>
        </w:rPr>
        <w:t>) ; cré</w:t>
      </w:r>
      <w:r w:rsidR="009534F1" w:rsidRPr="00B22F9D">
        <w:rPr>
          <w:rFonts w:ascii="DengXian" w:eastAsia="DengXian" w:hAnsi="DengXian" w:cs="Bold Italic Art"/>
          <w:i/>
          <w:sz w:val="24"/>
          <w:szCs w:val="20"/>
        </w:rPr>
        <w:t>ateur et administrateur (</w:t>
      </w:r>
      <w:r w:rsidRPr="00B22F9D">
        <w:rPr>
          <w:rFonts w:ascii="DengXian" w:eastAsia="DengXian" w:hAnsi="DengXian" w:cs="Bold Italic Art"/>
          <w:i/>
          <w:sz w:val="24"/>
          <w:szCs w:val="20"/>
        </w:rPr>
        <w:t>2014-2017) du site internet de l’association (ISSN attribué par la BNF : 2496-3682).</w:t>
      </w:r>
    </w:p>
    <w:p w14:paraId="0D63A1DE" w14:textId="24624215" w:rsidR="00414CF2" w:rsidRDefault="00F65CA4" w:rsidP="006F381A">
      <w:pPr>
        <w:pStyle w:val="Corpsdetexte2"/>
        <w:numPr>
          <w:ilvl w:val="0"/>
          <w:numId w:val="4"/>
        </w:numPr>
        <w:rPr>
          <w:rFonts w:ascii="DengXian" w:eastAsia="DengXian" w:hAnsi="DengXian" w:cs="Bold Italic Art"/>
          <w:sz w:val="24"/>
          <w:szCs w:val="20"/>
        </w:rPr>
      </w:pPr>
      <w:r w:rsidRPr="00A55158">
        <w:rPr>
          <w:rFonts w:ascii="DengXian" w:eastAsia="DengXian" w:hAnsi="DengXian" w:cs="Bold Italic Art"/>
          <w:sz w:val="24"/>
          <w:szCs w:val="20"/>
        </w:rPr>
        <w:t xml:space="preserve">Membre </w:t>
      </w:r>
      <w:r w:rsidR="00404EC6" w:rsidRPr="00A55158">
        <w:rPr>
          <w:rFonts w:ascii="DengXian" w:eastAsia="DengXian" w:hAnsi="DengXian" w:cs="Bold Italic Art"/>
          <w:sz w:val="24"/>
          <w:szCs w:val="20"/>
        </w:rPr>
        <w:t xml:space="preserve">du réseau </w:t>
      </w:r>
      <w:r w:rsidR="00404EC6" w:rsidRPr="00A55158">
        <w:rPr>
          <w:rFonts w:ascii="DengXian" w:eastAsia="DengXian" w:hAnsi="DengXian" w:cs="Bold Italic Art"/>
          <w:b/>
          <w:sz w:val="24"/>
          <w:szCs w:val="20"/>
        </w:rPr>
        <w:t>Sexologies européennes</w:t>
      </w:r>
      <w:r w:rsidR="0009091F">
        <w:rPr>
          <w:rFonts w:ascii="DengXian" w:eastAsia="DengXian" w:hAnsi="DengXian" w:cs="Bold Italic Art"/>
          <w:b/>
          <w:sz w:val="24"/>
          <w:szCs w:val="20"/>
        </w:rPr>
        <w:t xml:space="preserve"> </w:t>
      </w:r>
      <w:r w:rsidR="00404EC6" w:rsidRPr="00A55158">
        <w:rPr>
          <w:rFonts w:ascii="DengXian" w:eastAsia="DengXian" w:hAnsi="DengXian" w:cs="Bold Italic Art"/>
          <w:b/>
          <w:sz w:val="24"/>
          <w:szCs w:val="20"/>
        </w:rPr>
        <w:t>/</w:t>
      </w:r>
      <w:r w:rsidR="0009091F">
        <w:rPr>
          <w:rFonts w:ascii="DengXian" w:eastAsia="DengXian" w:hAnsi="DengXian" w:cs="Bold Italic Art"/>
          <w:b/>
          <w:sz w:val="24"/>
          <w:szCs w:val="20"/>
        </w:rPr>
        <w:t xml:space="preserve"> </w:t>
      </w:r>
      <w:r w:rsidR="00404EC6" w:rsidRPr="00A55158">
        <w:rPr>
          <w:rFonts w:ascii="DengXian" w:eastAsia="DengXian" w:hAnsi="DengXian" w:cs="Bold Italic Art"/>
          <w:b/>
          <w:i/>
          <w:sz w:val="24"/>
          <w:szCs w:val="20"/>
        </w:rPr>
        <w:t>European Sexologies</w:t>
      </w:r>
      <w:r w:rsidR="00404EC6" w:rsidRPr="00A55158">
        <w:rPr>
          <w:rFonts w:ascii="DengXian" w:eastAsia="DengXian" w:hAnsi="DengXian" w:cs="Bold Italic Art"/>
          <w:sz w:val="24"/>
          <w:szCs w:val="20"/>
        </w:rPr>
        <w:t>.</w:t>
      </w:r>
    </w:p>
    <w:p w14:paraId="5E461D05" w14:textId="12D9CA32" w:rsidR="00404EC6" w:rsidRPr="00A55158" w:rsidRDefault="00DA2134" w:rsidP="00414CF2">
      <w:pPr>
        <w:pStyle w:val="Corpsdetexte2"/>
        <w:spacing w:after="60"/>
        <w:ind w:left="720"/>
        <w:rPr>
          <w:rFonts w:ascii="DengXian" w:eastAsia="DengXian" w:hAnsi="DengXian" w:cs="Bold Italic Art"/>
          <w:sz w:val="24"/>
          <w:szCs w:val="20"/>
        </w:rPr>
      </w:pPr>
      <w:hyperlink r:id="rId79" w:history="1">
        <w:r w:rsidR="00414CF2" w:rsidRPr="00ED7810">
          <w:rPr>
            <w:rStyle w:val="Lienhypertexte"/>
            <w:rFonts w:ascii="DengXian" w:eastAsia="DengXian" w:hAnsi="DengXian" w:cs="Bold Italic Art"/>
            <w:sz w:val="24"/>
            <w:szCs w:val="20"/>
          </w:rPr>
          <w:t>http://sexologies.hypotheses.org</w:t>
        </w:r>
      </w:hyperlink>
    </w:p>
    <w:p w14:paraId="42D433BD" w14:textId="4D851200" w:rsidR="00CF2825" w:rsidRPr="00B22F9D" w:rsidRDefault="00404EC6"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br w:type="page"/>
      </w:r>
      <w:r w:rsidR="00CF2825" w:rsidRPr="00B22F9D">
        <w:rPr>
          <w:rFonts w:ascii="DengXian" w:eastAsia="DengXian" w:hAnsi="DengXian" w:cs="Bold Italic Art"/>
          <w:b/>
          <w:bCs/>
          <w:iCs/>
          <w:color w:val="595959"/>
          <w:szCs w:val="22"/>
        </w:rPr>
        <w:lastRenderedPageBreak/>
        <w:t xml:space="preserve">Expériences pédagogiques </w:t>
      </w:r>
      <w:r w:rsidR="00E0107B" w:rsidRPr="00B22F9D">
        <w:rPr>
          <w:rFonts w:ascii="DengXian" w:eastAsia="DengXian" w:hAnsi="DengXian" w:cs="Bold Italic Art"/>
          <w:b/>
          <w:bCs/>
          <w:iCs/>
          <w:color w:val="595959"/>
          <w:szCs w:val="22"/>
        </w:rPr>
        <w:t>en tant qu</w:t>
      </w:r>
      <w:r w:rsidR="00932300">
        <w:rPr>
          <w:rFonts w:ascii="DengXian" w:eastAsia="DengXian" w:hAnsi="DengXian" w:cs="Bold Italic Art"/>
          <w:b/>
          <w:bCs/>
          <w:iCs/>
          <w:color w:val="595959"/>
          <w:szCs w:val="22"/>
        </w:rPr>
        <w:t xml:space="preserve">’enseignant-chercheur titulaire </w:t>
      </w:r>
      <w:r w:rsidR="00CF2825" w:rsidRPr="00B22F9D">
        <w:rPr>
          <w:rFonts w:ascii="DengXian" w:eastAsia="DengXian" w:hAnsi="DengXian" w:cs="Bold Italic Art"/>
          <w:b/>
          <w:bCs/>
          <w:iCs/>
          <w:color w:val="595959"/>
          <w:szCs w:val="22"/>
        </w:rPr>
        <w:t>(par ordre chronologique</w:t>
      </w:r>
      <w:r w:rsidR="00D27803" w:rsidRPr="00B22F9D">
        <w:rPr>
          <w:rFonts w:ascii="DengXian" w:eastAsia="DengXian" w:hAnsi="DengXian" w:cs="Bold Italic Art"/>
          <w:b/>
          <w:bCs/>
          <w:iCs/>
          <w:color w:val="595959"/>
          <w:szCs w:val="22"/>
        </w:rPr>
        <w:t>, depuis septembre 2</w:t>
      </w:r>
      <w:r w:rsidR="00C82DDF" w:rsidRPr="00B22F9D">
        <w:rPr>
          <w:rFonts w:ascii="DengXian" w:eastAsia="DengXian" w:hAnsi="DengXian" w:cs="Bold Italic Art"/>
          <w:b/>
          <w:bCs/>
          <w:iCs/>
          <w:color w:val="595959"/>
          <w:szCs w:val="22"/>
        </w:rPr>
        <w:t>013</w:t>
      </w:r>
      <w:r w:rsidR="00CF2825" w:rsidRPr="00B22F9D">
        <w:rPr>
          <w:rFonts w:ascii="DengXian" w:eastAsia="DengXian" w:hAnsi="DengXian" w:cs="Bold Italic Art"/>
          <w:b/>
          <w:bCs/>
          <w:iCs/>
          <w:color w:val="595959"/>
          <w:szCs w:val="22"/>
        </w:rPr>
        <w:t>)</w:t>
      </w:r>
    </w:p>
    <w:p w14:paraId="61D1BB37" w14:textId="77777777" w:rsidR="00CF2825" w:rsidRPr="00B22F9D" w:rsidRDefault="00CF2825" w:rsidP="00793E53">
      <w:pPr>
        <w:ind w:left="360"/>
        <w:jc w:val="both"/>
        <w:rPr>
          <w:rFonts w:ascii="DengXian" w:eastAsia="DengXian" w:hAnsi="DengXian" w:cs="Bold Italic Art"/>
        </w:rPr>
      </w:pPr>
    </w:p>
    <w:p w14:paraId="460819DA" w14:textId="51D9D721" w:rsidR="00CF2825" w:rsidRPr="00B22F9D" w:rsidRDefault="00CF2825" w:rsidP="00793E53">
      <w:pPr>
        <w:pStyle w:val="Corpsdetexte"/>
        <w:tabs>
          <w:tab w:val="left" w:pos="0"/>
        </w:tabs>
        <w:rPr>
          <w:rFonts w:ascii="DengXian" w:eastAsia="DengXian" w:hAnsi="DengXian" w:cs="Bold Italic Art"/>
          <w:b/>
          <w:szCs w:val="20"/>
        </w:rPr>
      </w:pPr>
      <w:r w:rsidRPr="00B22F9D">
        <w:rPr>
          <w:rFonts w:ascii="DengXian" w:eastAsia="DengXian" w:hAnsi="DengXian" w:cs="Bold Italic Art"/>
          <w:b/>
          <w:szCs w:val="20"/>
        </w:rPr>
        <w:t>Maître de confér</w:t>
      </w:r>
      <w:r w:rsidR="00362D81" w:rsidRPr="00B22F9D">
        <w:rPr>
          <w:rFonts w:ascii="DengXian" w:eastAsia="DengXian" w:hAnsi="DengXian" w:cs="Bold Italic Art"/>
          <w:b/>
          <w:szCs w:val="20"/>
        </w:rPr>
        <w:t>ences</w:t>
      </w:r>
      <w:r w:rsidRPr="00B22F9D">
        <w:rPr>
          <w:rFonts w:ascii="DengXian" w:eastAsia="DengXian" w:hAnsi="DengXian" w:cs="Bold Italic Art"/>
          <w:b/>
          <w:szCs w:val="20"/>
        </w:rPr>
        <w:t>, Université Paris</w:t>
      </w:r>
      <w:r w:rsidR="00864F26" w:rsidRPr="00B22F9D">
        <w:rPr>
          <w:rFonts w:ascii="DengXian" w:eastAsia="DengXian" w:hAnsi="DengXian" w:cs="Bold Italic Art"/>
          <w:b/>
          <w:szCs w:val="20"/>
        </w:rPr>
        <w:t xml:space="preserve"> Cité</w:t>
      </w:r>
      <w:r w:rsidRPr="00B22F9D">
        <w:rPr>
          <w:rFonts w:ascii="DengXian" w:eastAsia="DengXian" w:hAnsi="DengXian" w:cs="Bold Italic Art"/>
          <w:b/>
          <w:szCs w:val="20"/>
        </w:rPr>
        <w:t>,</w:t>
      </w:r>
      <w:r w:rsidR="00B564F5" w:rsidRPr="00B22F9D">
        <w:rPr>
          <w:rFonts w:ascii="DengXian" w:eastAsia="DengXian" w:hAnsi="DengXian" w:cs="Bold Italic Art"/>
          <w:b/>
          <w:szCs w:val="20"/>
        </w:rPr>
        <w:t xml:space="preserve"> Faculté Sociétés &amp; Humanités</w:t>
      </w:r>
      <w:r w:rsidR="003E2753" w:rsidRPr="00B22F9D">
        <w:rPr>
          <w:rFonts w:ascii="DengXian" w:eastAsia="DengXian" w:hAnsi="DengXian" w:cs="Bold Italic Art"/>
          <w:b/>
          <w:szCs w:val="20"/>
        </w:rPr>
        <w:t>, UFR des S</w:t>
      </w:r>
      <w:r w:rsidR="00B564F5" w:rsidRPr="00B22F9D">
        <w:rPr>
          <w:rFonts w:ascii="DengXian" w:eastAsia="DengXian" w:hAnsi="DengXian" w:cs="Bold Italic Art"/>
          <w:b/>
          <w:szCs w:val="20"/>
        </w:rPr>
        <w:t xml:space="preserve">ciences humaines </w:t>
      </w:r>
      <w:r w:rsidR="008571BB">
        <w:rPr>
          <w:rFonts w:ascii="DengXian" w:eastAsia="DengXian" w:hAnsi="DengXian" w:cs="Bold Italic Art"/>
          <w:b/>
          <w:szCs w:val="20"/>
        </w:rPr>
        <w:t>et</w:t>
      </w:r>
      <w:r w:rsidR="00B564F5" w:rsidRPr="00B22F9D">
        <w:rPr>
          <w:rFonts w:ascii="DengXian" w:eastAsia="DengXian" w:hAnsi="DengXian" w:cs="Bold Italic Art"/>
          <w:b/>
          <w:szCs w:val="20"/>
        </w:rPr>
        <w:t xml:space="preserve"> sociales</w:t>
      </w:r>
      <w:r w:rsidR="003E2753" w:rsidRPr="00B22F9D">
        <w:rPr>
          <w:rFonts w:ascii="DengXian" w:eastAsia="DengXian" w:hAnsi="DengXian" w:cs="Bold Italic Art"/>
          <w:b/>
          <w:szCs w:val="20"/>
        </w:rPr>
        <w:t xml:space="preserve"> SHS</w:t>
      </w:r>
      <w:r w:rsidR="00C9680F" w:rsidRPr="00B22F9D">
        <w:rPr>
          <w:rFonts w:ascii="DengXian" w:eastAsia="DengXian" w:hAnsi="DengXian" w:cs="Bold Italic Art"/>
          <w:b/>
          <w:szCs w:val="20"/>
        </w:rPr>
        <w:t>-</w:t>
      </w:r>
      <w:r w:rsidR="00B564F5" w:rsidRPr="00B22F9D">
        <w:rPr>
          <w:rFonts w:ascii="DengXian" w:eastAsia="DengXian" w:hAnsi="DengXian" w:cs="Bold Italic Art"/>
          <w:b/>
          <w:szCs w:val="20"/>
        </w:rPr>
        <w:t xml:space="preserve">Sorbonne, </w:t>
      </w:r>
      <w:r w:rsidR="003E2753" w:rsidRPr="00B22F9D">
        <w:rPr>
          <w:rFonts w:ascii="DengXian" w:eastAsia="DengXian" w:hAnsi="DengXian" w:cs="Bold Italic Art"/>
          <w:b/>
          <w:szCs w:val="20"/>
        </w:rPr>
        <w:t>Département des S</w:t>
      </w:r>
      <w:r w:rsidR="00E2442C" w:rsidRPr="00B22F9D">
        <w:rPr>
          <w:rFonts w:ascii="DengXian" w:eastAsia="DengXian" w:hAnsi="DengXian" w:cs="Bold Italic Art"/>
          <w:b/>
          <w:szCs w:val="20"/>
        </w:rPr>
        <w:t>ciences de l’éducation</w:t>
      </w:r>
      <w:r w:rsidR="00DD19D4" w:rsidRPr="00B22F9D">
        <w:rPr>
          <w:rFonts w:ascii="DengXian" w:eastAsia="DengXian" w:hAnsi="DengXian" w:cs="Bold Italic Art"/>
          <w:b/>
          <w:szCs w:val="20"/>
        </w:rPr>
        <w:t xml:space="preserve"> et de la formation</w:t>
      </w:r>
      <w:r w:rsidR="00E2442C" w:rsidRPr="00B22F9D">
        <w:rPr>
          <w:rFonts w:ascii="DengXian" w:eastAsia="DengXian" w:hAnsi="DengXian" w:cs="Bold Italic Art"/>
          <w:b/>
          <w:szCs w:val="20"/>
        </w:rPr>
        <w:t>.</w:t>
      </w:r>
    </w:p>
    <w:p w14:paraId="266394C8" w14:textId="77777777" w:rsidR="002230B5" w:rsidRPr="00B22F9D" w:rsidRDefault="002230B5" w:rsidP="00793E53">
      <w:pPr>
        <w:jc w:val="center"/>
        <w:rPr>
          <w:rFonts w:ascii="DengXian" w:eastAsia="DengXian" w:hAnsi="DengXian" w:cs="Bold Italic Art"/>
          <w:b/>
          <w:szCs w:val="20"/>
        </w:rPr>
      </w:pPr>
    </w:p>
    <w:p w14:paraId="1A2DA3F3" w14:textId="75421556" w:rsidR="002230B5" w:rsidRPr="00B22F9D" w:rsidRDefault="002230B5" w:rsidP="00793E53">
      <w:pPr>
        <w:jc w:val="center"/>
        <w:rPr>
          <w:rFonts w:ascii="DengXian" w:eastAsia="DengXian" w:hAnsi="DengXian" w:cs="Bold Italic Art"/>
          <w:b/>
          <w:szCs w:val="20"/>
        </w:rPr>
      </w:pPr>
      <w:r w:rsidRPr="00B22F9D">
        <w:rPr>
          <w:rFonts w:ascii="DengXian" w:eastAsia="DengXian" w:hAnsi="DengXian" w:cs="Bold Italic Art"/>
          <w:b/>
          <w:szCs w:val="20"/>
        </w:rPr>
        <w:t>**</w:t>
      </w:r>
      <w:r w:rsidR="00C81167" w:rsidRPr="00B22F9D">
        <w:rPr>
          <w:rFonts w:ascii="DengXian" w:eastAsia="DengXian" w:hAnsi="DengXian" w:cs="Bold Italic Art"/>
          <w:b/>
          <w:szCs w:val="20"/>
        </w:rPr>
        <w:t xml:space="preserve"> </w:t>
      </w:r>
      <w:r w:rsidRPr="00B22F9D">
        <w:rPr>
          <w:rFonts w:ascii="DengXian" w:eastAsia="DengXian" w:hAnsi="DengXian" w:cs="Bold Italic Art"/>
          <w:b/>
          <w:szCs w:val="20"/>
          <w:u w:val="single"/>
        </w:rPr>
        <w:t>Congé parental pendant deux ans</w:t>
      </w:r>
      <w:r w:rsidR="00C81167" w:rsidRPr="00B22F9D">
        <w:rPr>
          <w:rFonts w:ascii="DengXian" w:eastAsia="DengXian" w:hAnsi="DengXian" w:cs="Bold Italic Art"/>
          <w:b/>
          <w:szCs w:val="20"/>
          <w:u w:val="single"/>
        </w:rPr>
        <w:t xml:space="preserve"> (2018-2020)</w:t>
      </w:r>
      <w:r w:rsidR="00C81167" w:rsidRPr="00B22F9D">
        <w:rPr>
          <w:rFonts w:ascii="DengXian" w:eastAsia="DengXian" w:hAnsi="DengXian" w:cs="Bold Italic Art"/>
          <w:b/>
          <w:szCs w:val="20"/>
        </w:rPr>
        <w:t xml:space="preserve"> </w:t>
      </w:r>
      <w:r w:rsidRPr="00B22F9D">
        <w:rPr>
          <w:rFonts w:ascii="DengXian" w:eastAsia="DengXian" w:hAnsi="DengXian" w:cs="Bold Italic Art"/>
          <w:b/>
          <w:szCs w:val="20"/>
        </w:rPr>
        <w:t>**</w:t>
      </w:r>
    </w:p>
    <w:p w14:paraId="3FD4971D" w14:textId="36CA8ACA" w:rsidR="00CF2825" w:rsidRPr="00B22F9D" w:rsidRDefault="00CF2825" w:rsidP="00793E53">
      <w:pPr>
        <w:jc w:val="both"/>
        <w:rPr>
          <w:rFonts w:ascii="DengXian" w:eastAsia="DengXian" w:hAnsi="DengXian" w:cs="Bold Italic Art"/>
          <w:szCs w:val="20"/>
        </w:rPr>
      </w:pPr>
    </w:p>
    <w:p w14:paraId="5D4EB92F" w14:textId="10E7F594" w:rsidR="007B4655" w:rsidRPr="00B22F9D" w:rsidRDefault="007B4655" w:rsidP="00793E53">
      <w:pPr>
        <w:pStyle w:val="Corpsdetexte"/>
        <w:rPr>
          <w:rFonts w:ascii="DengXian" w:eastAsia="DengXian" w:hAnsi="DengXian" w:cs="Bold Italic Art"/>
          <w:b/>
          <w:szCs w:val="20"/>
        </w:rPr>
      </w:pPr>
      <w:r w:rsidRPr="00B22F9D">
        <w:rPr>
          <w:rFonts w:ascii="DengXian" w:eastAsia="DengXian" w:hAnsi="DengXian" w:cs="Bold Italic Art"/>
          <w:b/>
          <w:szCs w:val="20"/>
          <w:u w:val="single"/>
        </w:rPr>
        <w:t>Cours enseigné en L1 de Sciences sociales</w:t>
      </w:r>
      <w:r w:rsidRPr="00B22F9D">
        <w:rPr>
          <w:rFonts w:ascii="DengXian" w:eastAsia="DengXian" w:hAnsi="DengXian" w:cs="Bold Italic Art"/>
          <w:b/>
          <w:szCs w:val="20"/>
        </w:rPr>
        <w:t xml:space="preserve"> :</w:t>
      </w:r>
    </w:p>
    <w:p w14:paraId="30231E09" w14:textId="76000278" w:rsidR="007B4655" w:rsidRPr="00B22F9D" w:rsidRDefault="007B4655" w:rsidP="00793E53">
      <w:pPr>
        <w:pStyle w:val="Corpsdetexte"/>
        <w:numPr>
          <w:ilvl w:val="0"/>
          <w:numId w:val="12"/>
        </w:numPr>
        <w:rPr>
          <w:rFonts w:ascii="DengXian" w:eastAsia="DengXian" w:hAnsi="DengXian" w:cs="Bold Italic Art"/>
          <w:b/>
          <w:szCs w:val="20"/>
        </w:rPr>
      </w:pPr>
      <w:r w:rsidRPr="00B22F9D">
        <w:rPr>
          <w:rFonts w:ascii="DengXian" w:eastAsia="DengXian" w:hAnsi="DengXian" w:cs="Bold Italic Art"/>
          <w:szCs w:val="20"/>
        </w:rPr>
        <w:t>"Méthodologie du travail universitaire</w:t>
      </w:r>
      <w:r w:rsidR="00DB2D40" w:rsidRPr="00B22F9D">
        <w:rPr>
          <w:rFonts w:ascii="DengXian" w:eastAsia="DengXian" w:hAnsi="DengXian" w:cs="Bold Italic Art"/>
          <w:szCs w:val="20"/>
        </w:rPr>
        <w:t>-M</w:t>
      </w:r>
      <w:r w:rsidR="008C7460" w:rsidRPr="00B22F9D">
        <w:rPr>
          <w:rFonts w:ascii="DengXian" w:eastAsia="DengXian" w:hAnsi="DengXian" w:cs="Bold Italic Art"/>
          <w:szCs w:val="20"/>
        </w:rPr>
        <w:t>É</w:t>
      </w:r>
      <w:r w:rsidR="00DB2D40" w:rsidRPr="00B22F9D">
        <w:rPr>
          <w:rFonts w:ascii="DengXian" w:eastAsia="DengXian" w:hAnsi="DengXian" w:cs="Bold Italic Art"/>
          <w:szCs w:val="20"/>
        </w:rPr>
        <w:t>TU</w:t>
      </w:r>
      <w:r w:rsidRPr="00B22F9D">
        <w:rPr>
          <w:rFonts w:ascii="DengXian" w:eastAsia="DengXian" w:hAnsi="DengXian" w:cs="Bold Italic Art"/>
          <w:szCs w:val="20"/>
        </w:rPr>
        <w:t xml:space="preserve">", </w:t>
      </w:r>
      <w:r w:rsidR="00241C0F" w:rsidRPr="00B22F9D">
        <w:rPr>
          <w:rFonts w:ascii="DengXian" w:eastAsia="DengXian" w:hAnsi="DengXian" w:cs="Bold Italic Art"/>
          <w:szCs w:val="20"/>
        </w:rPr>
        <w:t xml:space="preserve">TD 24h, </w:t>
      </w:r>
      <w:r w:rsidRPr="00B22F9D">
        <w:rPr>
          <w:rFonts w:ascii="DengXian" w:eastAsia="DengXian" w:hAnsi="DengXian" w:cs="Bold Italic Art"/>
          <w:szCs w:val="20"/>
        </w:rPr>
        <w:t>22 étudiants, en 2014-2015.</w:t>
      </w:r>
    </w:p>
    <w:p w14:paraId="2E1548BB" w14:textId="18506B19" w:rsidR="007B4655" w:rsidRPr="00B22F9D" w:rsidRDefault="007B4655" w:rsidP="00793E53">
      <w:pPr>
        <w:pStyle w:val="Corpsdetexte"/>
        <w:rPr>
          <w:rFonts w:ascii="DengXian" w:eastAsia="DengXian" w:hAnsi="DengXian" w:cs="Bold Italic Art"/>
          <w:b/>
          <w:szCs w:val="20"/>
        </w:rPr>
      </w:pPr>
      <w:r w:rsidRPr="00B22F9D">
        <w:rPr>
          <w:rFonts w:ascii="DengXian" w:eastAsia="DengXian" w:hAnsi="DengXian" w:cs="Bold Italic Art"/>
          <w:b/>
          <w:szCs w:val="20"/>
          <w:u w:val="single"/>
        </w:rPr>
        <w:t>Cours enseigné en L1 de Sciences de l’éducation</w:t>
      </w:r>
      <w:r w:rsidRPr="00B22F9D">
        <w:rPr>
          <w:rFonts w:ascii="DengXian" w:eastAsia="DengXian" w:hAnsi="DengXian" w:cs="Bold Italic Art"/>
          <w:b/>
          <w:szCs w:val="20"/>
        </w:rPr>
        <w:t xml:space="preserve"> :</w:t>
      </w:r>
    </w:p>
    <w:p w14:paraId="01940681" w14:textId="7363332A" w:rsidR="007B4655" w:rsidRPr="00B22F9D" w:rsidRDefault="007B4655" w:rsidP="00793E53">
      <w:pPr>
        <w:pStyle w:val="Paragraphedeliste"/>
        <w:numPr>
          <w:ilvl w:val="0"/>
          <w:numId w:val="12"/>
        </w:numPr>
        <w:jc w:val="both"/>
        <w:rPr>
          <w:rFonts w:ascii="DengXian" w:eastAsia="DengXian" w:hAnsi="DengXian" w:cs="Bold Italic Art"/>
          <w:szCs w:val="20"/>
        </w:rPr>
      </w:pPr>
      <w:r w:rsidRPr="00B22F9D">
        <w:rPr>
          <w:rFonts w:ascii="DengXian" w:eastAsia="DengXian" w:hAnsi="DengXian" w:cs="Bold Italic Art"/>
          <w:szCs w:val="20"/>
        </w:rPr>
        <w:t xml:space="preserve">Entretiens </w:t>
      </w:r>
      <w:r w:rsidR="00C32526" w:rsidRPr="00B22F9D">
        <w:rPr>
          <w:rFonts w:ascii="DengXian" w:eastAsia="DengXian" w:hAnsi="DengXian" w:cs="Bold Italic Art"/>
          <w:szCs w:val="20"/>
        </w:rPr>
        <w:t xml:space="preserve">individuels </w:t>
      </w:r>
      <w:r w:rsidRPr="00B22F9D">
        <w:rPr>
          <w:rFonts w:ascii="DengXian" w:eastAsia="DengXian" w:hAnsi="DengXian" w:cs="Bold Italic Art"/>
          <w:szCs w:val="20"/>
        </w:rPr>
        <w:t xml:space="preserve">avec des étudiants </w:t>
      </w:r>
      <w:r w:rsidR="000619BC" w:rsidRPr="00B22F9D">
        <w:rPr>
          <w:rFonts w:ascii="DengXian" w:eastAsia="DengXian" w:hAnsi="DengXian" w:cs="Bold Italic Art"/>
          <w:szCs w:val="20"/>
        </w:rPr>
        <w:t xml:space="preserve">(néo-arrivants) </w:t>
      </w:r>
      <w:r w:rsidRPr="00B22F9D">
        <w:rPr>
          <w:rFonts w:ascii="DengXian" w:eastAsia="DengXian" w:hAnsi="DengXian" w:cs="Bold Italic Art"/>
          <w:szCs w:val="20"/>
        </w:rPr>
        <w:t>de L1 de Sciences de l’éducation en tant qu’enseignant-référent</w:t>
      </w:r>
      <w:r w:rsidR="007732B9" w:rsidRPr="00B22F9D">
        <w:rPr>
          <w:rFonts w:ascii="DengXian" w:eastAsia="DengXian" w:hAnsi="DengXian" w:cs="Bold Italic Art"/>
          <w:szCs w:val="20"/>
        </w:rPr>
        <w:t xml:space="preserve">, </w:t>
      </w:r>
      <w:r w:rsidR="000619BC" w:rsidRPr="00B22F9D">
        <w:rPr>
          <w:rFonts w:ascii="DengXian" w:eastAsia="DengXian" w:hAnsi="DengXian" w:cs="Bold Italic Art"/>
          <w:szCs w:val="20"/>
        </w:rPr>
        <w:t xml:space="preserve">entre </w:t>
      </w:r>
      <w:r w:rsidRPr="00B22F9D">
        <w:rPr>
          <w:rFonts w:ascii="DengXian" w:eastAsia="DengXian" w:hAnsi="DengXian" w:cs="Bold Italic Art"/>
          <w:szCs w:val="20"/>
        </w:rPr>
        <w:t xml:space="preserve">8 </w:t>
      </w:r>
      <w:r w:rsidR="000619BC" w:rsidRPr="00B22F9D">
        <w:rPr>
          <w:rFonts w:ascii="DengXian" w:eastAsia="DengXian" w:hAnsi="DengXian" w:cs="Bold Italic Art"/>
          <w:szCs w:val="20"/>
        </w:rPr>
        <w:t xml:space="preserve">et 23 </w:t>
      </w:r>
      <w:r w:rsidRPr="00B22F9D">
        <w:rPr>
          <w:rFonts w:ascii="DengXian" w:eastAsia="DengXian" w:hAnsi="DengXian" w:cs="Bold Italic Art"/>
          <w:szCs w:val="20"/>
        </w:rPr>
        <w:t>étudiants</w:t>
      </w:r>
      <w:r w:rsidR="00173982" w:rsidRPr="00B22F9D">
        <w:rPr>
          <w:rFonts w:ascii="DengXian" w:eastAsia="DengXian" w:hAnsi="DengXian" w:cs="Bold Italic Art"/>
          <w:szCs w:val="20"/>
        </w:rPr>
        <w:t xml:space="preserve"> chaque année</w:t>
      </w:r>
      <w:r w:rsidR="007732B9" w:rsidRPr="00B22F9D">
        <w:rPr>
          <w:rFonts w:ascii="DengXian" w:eastAsia="DengXian" w:hAnsi="DengXian" w:cs="Bold Italic Art"/>
          <w:szCs w:val="20"/>
        </w:rPr>
        <w:t>,</w:t>
      </w:r>
      <w:r w:rsidR="000619BC" w:rsidRPr="00B22F9D">
        <w:rPr>
          <w:rFonts w:ascii="DengXian" w:eastAsia="DengXian" w:hAnsi="DengXian" w:cs="Bold Italic Art"/>
          <w:szCs w:val="20"/>
        </w:rPr>
        <w:t xml:space="preserve"> depuis 2020</w:t>
      </w:r>
      <w:r w:rsidRPr="00B22F9D">
        <w:rPr>
          <w:rFonts w:ascii="DengXian" w:eastAsia="DengXian" w:hAnsi="DengXian" w:cs="Bold Italic Art"/>
          <w:szCs w:val="20"/>
        </w:rPr>
        <w:t>.</w:t>
      </w:r>
    </w:p>
    <w:p w14:paraId="3E949746" w14:textId="0FF26602" w:rsidR="006D07F5" w:rsidRPr="00B22F9D" w:rsidRDefault="006D07F5" w:rsidP="00793E53">
      <w:pPr>
        <w:pStyle w:val="Corpsdetexte"/>
        <w:rPr>
          <w:rFonts w:ascii="DengXian" w:eastAsia="DengXian" w:hAnsi="DengXian" w:cs="Bold Italic Art"/>
          <w:b/>
          <w:szCs w:val="20"/>
        </w:rPr>
      </w:pPr>
      <w:r w:rsidRPr="00B22F9D">
        <w:rPr>
          <w:rFonts w:ascii="DengXian" w:eastAsia="DengXian" w:hAnsi="DengXian" w:cs="Bold Italic Art"/>
          <w:b/>
          <w:szCs w:val="20"/>
          <w:u w:val="single"/>
        </w:rPr>
        <w:t>Cours enseignés en L2 de Sciences de l’éducation</w:t>
      </w:r>
      <w:r w:rsidRPr="00B22F9D">
        <w:rPr>
          <w:rFonts w:ascii="DengXian" w:eastAsia="DengXian" w:hAnsi="DengXian" w:cs="Bold Italic Art"/>
          <w:b/>
          <w:szCs w:val="20"/>
        </w:rPr>
        <w:t xml:space="preserve"> :</w:t>
      </w:r>
    </w:p>
    <w:p w14:paraId="65B5F45C" w14:textId="29AF9FBE" w:rsidR="006D07F5" w:rsidRPr="00B22F9D" w:rsidRDefault="006D07F5" w:rsidP="00793E53">
      <w:pPr>
        <w:numPr>
          <w:ilvl w:val="0"/>
          <w:numId w:val="12"/>
        </w:numPr>
        <w:jc w:val="both"/>
        <w:rPr>
          <w:rFonts w:ascii="DengXian" w:eastAsia="DengXian" w:hAnsi="DengXian" w:cs="Bold Italic Art"/>
          <w:szCs w:val="20"/>
        </w:rPr>
      </w:pPr>
      <w:r w:rsidRPr="00B22F9D">
        <w:rPr>
          <w:rFonts w:ascii="DengXian" w:eastAsia="DengXian" w:hAnsi="DengXian" w:cs="Bold Italic Art"/>
          <w:szCs w:val="20"/>
        </w:rPr>
        <w:t>[Avec Gaële Henri-Panabière]</w:t>
      </w:r>
      <w:r w:rsidR="006A0905" w:rsidRPr="00B22F9D">
        <w:rPr>
          <w:rFonts w:ascii="DengXian" w:eastAsia="DengXian" w:hAnsi="DengXian" w:cs="Bold Italic Art"/>
          <w:szCs w:val="20"/>
        </w:rPr>
        <w:t xml:space="preserve"> </w:t>
      </w:r>
      <w:r w:rsidRPr="00B22F9D">
        <w:rPr>
          <w:rFonts w:ascii="DengXian" w:eastAsia="DengXian" w:hAnsi="DengXian" w:cs="Bold Italic Art"/>
          <w:szCs w:val="20"/>
        </w:rPr>
        <w:t xml:space="preserve">"Perspectives historiques et sociologiques sur le genre et l’école", </w:t>
      </w:r>
      <w:r w:rsidR="004E303B" w:rsidRPr="00B22F9D">
        <w:rPr>
          <w:rFonts w:ascii="DengXian" w:eastAsia="DengXian" w:hAnsi="DengXian" w:cs="Bold Italic Art"/>
          <w:szCs w:val="20"/>
        </w:rPr>
        <w:t xml:space="preserve">CM et TD 42h, </w:t>
      </w:r>
      <w:r w:rsidRPr="00B22F9D">
        <w:rPr>
          <w:rFonts w:ascii="DengXian" w:eastAsia="DengXian" w:hAnsi="DengXian" w:cs="Bold Italic Art"/>
          <w:szCs w:val="20"/>
        </w:rPr>
        <w:t>42 étudiants, en 2015-2016.</w:t>
      </w:r>
    </w:p>
    <w:p w14:paraId="2A3DAA3B" w14:textId="0C43A69D" w:rsidR="006D07F5" w:rsidRPr="00B22F9D" w:rsidRDefault="006D07F5" w:rsidP="00793E53">
      <w:pPr>
        <w:pStyle w:val="Paragraphedeliste"/>
        <w:numPr>
          <w:ilvl w:val="0"/>
          <w:numId w:val="12"/>
        </w:numPr>
        <w:jc w:val="both"/>
        <w:rPr>
          <w:rFonts w:ascii="DengXian" w:eastAsia="DengXian" w:hAnsi="DengXian" w:cs="Bold Italic Art"/>
          <w:szCs w:val="20"/>
        </w:rPr>
      </w:pPr>
      <w:r w:rsidRPr="00B22F9D">
        <w:rPr>
          <w:rFonts w:ascii="DengXian" w:eastAsia="DengXian" w:hAnsi="DengXian" w:cs="Bold Italic Art"/>
          <w:szCs w:val="20"/>
        </w:rPr>
        <w:t>"Projet personnel étudiant</w:t>
      </w:r>
      <w:r w:rsidR="007D31EF" w:rsidRPr="00B22F9D">
        <w:rPr>
          <w:rFonts w:ascii="DengXian" w:eastAsia="DengXian" w:hAnsi="DengXian" w:cs="Bold Italic Art"/>
          <w:szCs w:val="20"/>
        </w:rPr>
        <w:t>-PPE</w:t>
      </w:r>
      <w:r w:rsidRPr="00B22F9D">
        <w:rPr>
          <w:rFonts w:ascii="DengXian" w:eastAsia="DengXian" w:hAnsi="DengXian" w:cs="Bold Italic Art"/>
          <w:szCs w:val="20"/>
        </w:rPr>
        <w:t xml:space="preserve">", </w:t>
      </w:r>
      <w:r w:rsidR="00F66B1F" w:rsidRPr="00B22F9D">
        <w:rPr>
          <w:rFonts w:ascii="DengXian" w:eastAsia="DengXian" w:hAnsi="DengXian" w:cs="Bold Italic Art"/>
          <w:szCs w:val="20"/>
        </w:rPr>
        <w:t xml:space="preserve">TD </w:t>
      </w:r>
      <w:r w:rsidR="009E3BB9" w:rsidRPr="00B22F9D">
        <w:rPr>
          <w:rFonts w:ascii="DengXian" w:eastAsia="DengXian" w:hAnsi="DengXian" w:cs="Bold Italic Art"/>
          <w:szCs w:val="20"/>
        </w:rPr>
        <w:t>16</w:t>
      </w:r>
      <w:r w:rsidR="00F66B1F" w:rsidRPr="00B22F9D">
        <w:rPr>
          <w:rFonts w:ascii="DengXian" w:eastAsia="DengXian" w:hAnsi="DengXian" w:cs="Bold Italic Art"/>
          <w:szCs w:val="20"/>
        </w:rPr>
        <w:t>h à 36h</w:t>
      </w:r>
      <w:r w:rsidR="008C7460" w:rsidRPr="00B22F9D">
        <w:rPr>
          <w:rFonts w:ascii="DengXian" w:eastAsia="DengXian" w:hAnsi="DengXian" w:cs="Bold Italic Art"/>
          <w:szCs w:val="20"/>
        </w:rPr>
        <w:t xml:space="preserve"> selon l</w:t>
      </w:r>
      <w:r w:rsidR="00B931A4" w:rsidRPr="00B22F9D">
        <w:rPr>
          <w:rFonts w:ascii="DengXian" w:eastAsia="DengXian" w:hAnsi="DengXian" w:cs="Bold Italic Art"/>
          <w:szCs w:val="20"/>
        </w:rPr>
        <w:t xml:space="preserve">es </w:t>
      </w:r>
      <w:r w:rsidR="008C7460" w:rsidRPr="00B22F9D">
        <w:rPr>
          <w:rFonts w:ascii="DengXian" w:eastAsia="DengXian" w:hAnsi="DengXian" w:cs="Bold Italic Art"/>
          <w:szCs w:val="20"/>
        </w:rPr>
        <w:t>année</w:t>
      </w:r>
      <w:r w:rsidR="00B931A4" w:rsidRPr="00B22F9D">
        <w:rPr>
          <w:rFonts w:ascii="DengXian" w:eastAsia="DengXian" w:hAnsi="DengXian" w:cs="Bold Italic Art"/>
          <w:szCs w:val="20"/>
        </w:rPr>
        <w:t>s</w:t>
      </w:r>
      <w:r w:rsidR="00F66B1F" w:rsidRPr="00B22F9D">
        <w:rPr>
          <w:rFonts w:ascii="DengXian" w:eastAsia="DengXian" w:hAnsi="DengXian" w:cs="Bold Italic Art"/>
          <w:szCs w:val="20"/>
        </w:rPr>
        <w:t xml:space="preserve">, </w:t>
      </w:r>
      <w:r w:rsidR="00DB2D40" w:rsidRPr="00B22F9D">
        <w:rPr>
          <w:rFonts w:ascii="DengXian" w:eastAsia="DengXian" w:hAnsi="DengXian" w:cs="Bold Italic Art"/>
          <w:szCs w:val="20"/>
        </w:rPr>
        <w:t xml:space="preserve">entre </w:t>
      </w:r>
      <w:r w:rsidRPr="00B22F9D">
        <w:rPr>
          <w:rFonts w:ascii="DengXian" w:eastAsia="DengXian" w:hAnsi="DengXian" w:cs="Bold Italic Art"/>
          <w:szCs w:val="20"/>
        </w:rPr>
        <w:t xml:space="preserve">43 </w:t>
      </w:r>
      <w:r w:rsidR="00DB2D40" w:rsidRPr="00B22F9D">
        <w:rPr>
          <w:rFonts w:ascii="DengXian" w:eastAsia="DengXian" w:hAnsi="DengXian" w:cs="Bold Italic Art"/>
          <w:szCs w:val="20"/>
        </w:rPr>
        <w:t>et</w:t>
      </w:r>
      <w:r w:rsidR="00F66B1F" w:rsidRPr="00B22F9D">
        <w:rPr>
          <w:rFonts w:ascii="DengXian" w:eastAsia="DengXian" w:hAnsi="DengXian" w:cs="Bold Italic Art"/>
          <w:szCs w:val="20"/>
        </w:rPr>
        <w:t xml:space="preserve"> 5</w:t>
      </w:r>
      <w:r w:rsidR="009E3BB9" w:rsidRPr="00B22F9D">
        <w:rPr>
          <w:rFonts w:ascii="DengXian" w:eastAsia="DengXian" w:hAnsi="DengXian" w:cs="Bold Italic Art"/>
          <w:szCs w:val="20"/>
        </w:rPr>
        <w:t>5</w:t>
      </w:r>
      <w:r w:rsidR="00F66B1F" w:rsidRPr="00B22F9D">
        <w:rPr>
          <w:rFonts w:ascii="DengXian" w:eastAsia="DengXian" w:hAnsi="DengXian" w:cs="Bold Italic Art"/>
          <w:szCs w:val="20"/>
        </w:rPr>
        <w:t xml:space="preserve"> </w:t>
      </w:r>
      <w:r w:rsidRPr="00B22F9D">
        <w:rPr>
          <w:rFonts w:ascii="DengXian" w:eastAsia="DengXian" w:hAnsi="DengXian" w:cs="Bold Italic Art"/>
          <w:szCs w:val="20"/>
        </w:rPr>
        <w:t>étudiants</w:t>
      </w:r>
      <w:r w:rsidR="00EB5FED" w:rsidRPr="00B22F9D">
        <w:rPr>
          <w:rFonts w:ascii="DengXian" w:eastAsia="DengXian" w:hAnsi="DengXian" w:cs="Bold Italic Art"/>
          <w:szCs w:val="20"/>
        </w:rPr>
        <w:t xml:space="preserve"> chaque année</w:t>
      </w:r>
      <w:r w:rsidRPr="00B22F9D">
        <w:rPr>
          <w:rFonts w:ascii="DengXian" w:eastAsia="DengXian" w:hAnsi="DengXian" w:cs="Bold Italic Art"/>
          <w:szCs w:val="20"/>
        </w:rPr>
        <w:t xml:space="preserve">, </w:t>
      </w:r>
      <w:r w:rsidR="00EB5FED" w:rsidRPr="00B22F9D">
        <w:rPr>
          <w:rFonts w:ascii="DengXian" w:eastAsia="DengXian" w:hAnsi="DengXian" w:cs="Bold Italic Art"/>
          <w:szCs w:val="20"/>
        </w:rPr>
        <w:t>de</w:t>
      </w:r>
      <w:r w:rsidR="00F66B1F" w:rsidRPr="00B22F9D">
        <w:rPr>
          <w:rFonts w:ascii="DengXian" w:eastAsia="DengXian" w:hAnsi="DengXian" w:cs="Bold Italic Art"/>
          <w:szCs w:val="20"/>
        </w:rPr>
        <w:t xml:space="preserve"> </w:t>
      </w:r>
      <w:r w:rsidRPr="00B22F9D">
        <w:rPr>
          <w:rFonts w:ascii="DengXian" w:eastAsia="DengXian" w:hAnsi="DengXian" w:cs="Bold Italic Art"/>
          <w:szCs w:val="20"/>
        </w:rPr>
        <w:t>2015</w:t>
      </w:r>
      <w:r w:rsidR="00F66B1F" w:rsidRPr="00B22F9D">
        <w:rPr>
          <w:rFonts w:ascii="DengXian" w:eastAsia="DengXian" w:hAnsi="DengXian" w:cs="Bold Italic Art"/>
          <w:szCs w:val="20"/>
        </w:rPr>
        <w:t xml:space="preserve"> </w:t>
      </w:r>
      <w:r w:rsidR="00EB5FED" w:rsidRPr="00B22F9D">
        <w:rPr>
          <w:rFonts w:ascii="DengXian" w:eastAsia="DengXian" w:hAnsi="DengXian" w:cs="Bold Italic Art"/>
          <w:szCs w:val="20"/>
        </w:rPr>
        <w:t>à</w:t>
      </w:r>
      <w:r w:rsidR="00F66B1F" w:rsidRPr="00B22F9D">
        <w:rPr>
          <w:rFonts w:ascii="DengXian" w:eastAsia="DengXian" w:hAnsi="DengXian" w:cs="Bold Italic Art"/>
          <w:szCs w:val="20"/>
        </w:rPr>
        <w:t xml:space="preserve"> </w:t>
      </w:r>
      <w:r w:rsidRPr="00B22F9D">
        <w:rPr>
          <w:rFonts w:ascii="DengXian" w:eastAsia="DengXian" w:hAnsi="DengXian" w:cs="Bold Italic Art"/>
          <w:szCs w:val="20"/>
        </w:rPr>
        <w:t>201</w:t>
      </w:r>
      <w:r w:rsidR="009E3BB9" w:rsidRPr="00B22F9D">
        <w:rPr>
          <w:rFonts w:ascii="DengXian" w:eastAsia="DengXian" w:hAnsi="DengXian" w:cs="Bold Italic Art"/>
          <w:szCs w:val="20"/>
        </w:rPr>
        <w:t>8</w:t>
      </w:r>
      <w:r w:rsidRPr="00B22F9D">
        <w:rPr>
          <w:rFonts w:ascii="DengXian" w:eastAsia="DengXian" w:hAnsi="DengXian" w:cs="Bold Italic Art"/>
          <w:szCs w:val="20"/>
        </w:rPr>
        <w:t>.</w:t>
      </w:r>
    </w:p>
    <w:p w14:paraId="5F8C2A89" w14:textId="7EF1F051" w:rsidR="006D07F5" w:rsidRPr="00B22F9D" w:rsidRDefault="006D07F5" w:rsidP="00793E53">
      <w:pPr>
        <w:pStyle w:val="Paragraphedeliste"/>
        <w:numPr>
          <w:ilvl w:val="0"/>
          <w:numId w:val="12"/>
        </w:numPr>
        <w:jc w:val="both"/>
        <w:rPr>
          <w:rFonts w:ascii="DengXian" w:eastAsia="DengXian" w:hAnsi="DengXian" w:cs="Bold Italic Art"/>
          <w:szCs w:val="20"/>
        </w:rPr>
      </w:pPr>
      <w:r w:rsidRPr="00B22F9D">
        <w:rPr>
          <w:rFonts w:ascii="DengXian" w:eastAsia="DengXian" w:hAnsi="DengXian" w:cs="Bold Italic Art"/>
          <w:szCs w:val="20"/>
        </w:rPr>
        <w:t xml:space="preserve">Encadrement des stages </w:t>
      </w:r>
      <w:r w:rsidR="004B54F4" w:rsidRPr="00B22F9D">
        <w:rPr>
          <w:rFonts w:ascii="DengXian" w:eastAsia="DengXian" w:hAnsi="DengXian" w:cs="Bold Italic Art"/>
          <w:szCs w:val="20"/>
        </w:rPr>
        <w:t xml:space="preserve">et des mémoires </w:t>
      </w:r>
      <w:r w:rsidR="00FD2E84" w:rsidRPr="00B22F9D">
        <w:rPr>
          <w:rFonts w:ascii="DengXian" w:eastAsia="DengXian" w:hAnsi="DengXian" w:cs="Bold Italic Art"/>
          <w:szCs w:val="20"/>
        </w:rPr>
        <w:t xml:space="preserve">de L2 </w:t>
      </w:r>
      <w:r w:rsidR="008C7460" w:rsidRPr="00B22F9D">
        <w:rPr>
          <w:rFonts w:ascii="DengXian" w:eastAsia="DengXian" w:hAnsi="DengXian" w:cs="Bold Italic Art"/>
          <w:szCs w:val="20"/>
        </w:rPr>
        <w:t xml:space="preserve">du parcours "Lien social, éducation &amp; formation" </w:t>
      </w:r>
      <w:r w:rsidRPr="00B22F9D">
        <w:rPr>
          <w:rFonts w:ascii="DengXian" w:eastAsia="DengXian" w:hAnsi="DengXian" w:cs="Bold Italic Art"/>
          <w:szCs w:val="20"/>
        </w:rPr>
        <w:t>(</w:t>
      </w:r>
      <w:r w:rsidR="002230B5" w:rsidRPr="00B22F9D">
        <w:rPr>
          <w:rFonts w:ascii="DengXian" w:eastAsia="DengXian" w:hAnsi="DengXian" w:cs="Bold Italic Art"/>
          <w:szCs w:val="20"/>
        </w:rPr>
        <w:t>7</w:t>
      </w:r>
      <w:r w:rsidRPr="00B22F9D">
        <w:rPr>
          <w:rFonts w:ascii="DengXian" w:eastAsia="DengXian" w:hAnsi="DengXian" w:cs="Bold Italic Art"/>
          <w:szCs w:val="20"/>
        </w:rPr>
        <w:t>0 heures de stage</w:t>
      </w:r>
      <w:r w:rsidR="00A11207" w:rsidRPr="00B22F9D">
        <w:rPr>
          <w:rFonts w:ascii="DengXian" w:eastAsia="DengXian" w:hAnsi="DengXian" w:cs="Bold Italic Art"/>
          <w:szCs w:val="20"/>
        </w:rPr>
        <w:t xml:space="preserve"> obligatoire</w:t>
      </w:r>
      <w:r w:rsidRPr="00B22F9D">
        <w:rPr>
          <w:rFonts w:ascii="DengXian" w:eastAsia="DengXian" w:hAnsi="DengXian" w:cs="Bold Italic Art"/>
          <w:szCs w:val="20"/>
        </w:rPr>
        <w:t xml:space="preserve">), </w:t>
      </w:r>
      <w:r w:rsidR="00FD2E84" w:rsidRPr="00B22F9D">
        <w:rPr>
          <w:rFonts w:ascii="DengXian" w:eastAsia="DengXian" w:hAnsi="DengXian" w:cs="Bold Italic Art"/>
          <w:szCs w:val="20"/>
        </w:rPr>
        <w:t xml:space="preserve">de 2015 à 2022. </w:t>
      </w:r>
    </w:p>
    <w:p w14:paraId="59B601FC" w14:textId="17F9BA99" w:rsidR="00CF2825" w:rsidRPr="00B22F9D" w:rsidRDefault="00CF2825" w:rsidP="00793E53">
      <w:pPr>
        <w:pStyle w:val="Corpsdetexte"/>
        <w:rPr>
          <w:rFonts w:ascii="DengXian" w:eastAsia="DengXian" w:hAnsi="DengXian" w:cs="Bold Italic Art"/>
          <w:b/>
          <w:szCs w:val="20"/>
        </w:rPr>
      </w:pPr>
      <w:r w:rsidRPr="00B22F9D">
        <w:rPr>
          <w:rFonts w:ascii="DengXian" w:eastAsia="DengXian" w:hAnsi="DengXian" w:cs="Bold Italic Art"/>
          <w:b/>
          <w:szCs w:val="20"/>
          <w:u w:val="single"/>
        </w:rPr>
        <w:t xml:space="preserve">Cours enseignés en </w:t>
      </w:r>
      <w:r w:rsidR="00494BA5" w:rsidRPr="00B22F9D">
        <w:rPr>
          <w:rFonts w:ascii="DengXian" w:eastAsia="DengXian" w:hAnsi="DengXian" w:cs="Bold Italic Art"/>
          <w:b/>
          <w:szCs w:val="20"/>
          <w:u w:val="single"/>
        </w:rPr>
        <w:t>L</w:t>
      </w:r>
      <w:r w:rsidRPr="00B22F9D">
        <w:rPr>
          <w:rFonts w:ascii="DengXian" w:eastAsia="DengXian" w:hAnsi="DengXian" w:cs="Bold Italic Art"/>
          <w:b/>
          <w:szCs w:val="20"/>
          <w:u w:val="single"/>
        </w:rPr>
        <w:t>3</w:t>
      </w:r>
      <w:r w:rsidR="00D035F9" w:rsidRPr="00B22F9D">
        <w:rPr>
          <w:rFonts w:ascii="DengXian" w:eastAsia="DengXian" w:hAnsi="DengXian" w:cs="Bold Italic Art"/>
          <w:b/>
          <w:szCs w:val="20"/>
          <w:u w:val="single"/>
        </w:rPr>
        <w:t xml:space="preserve"> de Sciences de l’éducation</w:t>
      </w:r>
      <w:r w:rsidRPr="00B22F9D">
        <w:rPr>
          <w:rFonts w:ascii="DengXian" w:eastAsia="DengXian" w:hAnsi="DengXian" w:cs="Bold Italic Art"/>
          <w:b/>
          <w:szCs w:val="20"/>
        </w:rPr>
        <w:t xml:space="preserve"> :</w:t>
      </w:r>
    </w:p>
    <w:p w14:paraId="00D998E0" w14:textId="561D40DB" w:rsidR="00CD69EF" w:rsidRPr="00B22F9D" w:rsidRDefault="00CF2825" w:rsidP="00793E53">
      <w:pPr>
        <w:numPr>
          <w:ilvl w:val="0"/>
          <w:numId w:val="12"/>
        </w:numPr>
        <w:jc w:val="both"/>
        <w:rPr>
          <w:rFonts w:ascii="DengXian" w:eastAsia="DengXian" w:hAnsi="DengXian" w:cs="Bold Italic Art"/>
          <w:szCs w:val="20"/>
        </w:rPr>
      </w:pPr>
      <w:r w:rsidRPr="00B22F9D">
        <w:rPr>
          <w:rFonts w:ascii="DengXian" w:eastAsia="DengXian" w:hAnsi="DengXian" w:cs="Bold Italic Art"/>
          <w:szCs w:val="20"/>
        </w:rPr>
        <w:t>"Histoire de l’éducation (</w:t>
      </w:r>
      <w:r w:rsidR="000B619C" w:rsidRPr="00B22F9D">
        <w:rPr>
          <w:rFonts w:ascii="DengXian" w:eastAsia="DengXian" w:hAnsi="DengXian" w:cs="Bold Italic Art"/>
          <w:szCs w:val="20"/>
        </w:rPr>
        <w:t>19</w:t>
      </w:r>
      <w:r w:rsidR="000B619C" w:rsidRPr="00B22F9D">
        <w:rPr>
          <w:rFonts w:ascii="DengXian" w:eastAsia="DengXian" w:hAnsi="DengXian" w:cs="Bold Italic Art"/>
          <w:szCs w:val="20"/>
          <w:vertAlign w:val="superscript"/>
        </w:rPr>
        <w:t>e</w:t>
      </w:r>
      <w:r w:rsidR="000B619C" w:rsidRPr="00B22F9D">
        <w:rPr>
          <w:rFonts w:ascii="DengXian" w:eastAsia="DengXian" w:hAnsi="DengXian" w:cs="Bold Italic Art"/>
          <w:szCs w:val="20"/>
        </w:rPr>
        <w:t>-</w:t>
      </w:r>
      <w:r w:rsidRPr="00B22F9D">
        <w:rPr>
          <w:rFonts w:ascii="DengXian" w:eastAsia="DengXian" w:hAnsi="DengXian" w:cs="Bold Italic Art"/>
          <w:szCs w:val="20"/>
        </w:rPr>
        <w:t>20</w:t>
      </w:r>
      <w:r w:rsidRPr="00B22F9D">
        <w:rPr>
          <w:rFonts w:ascii="DengXian" w:eastAsia="DengXian" w:hAnsi="DengXian" w:cs="Bold Italic Art"/>
          <w:szCs w:val="20"/>
          <w:vertAlign w:val="superscript"/>
        </w:rPr>
        <w:t>e</w:t>
      </w:r>
      <w:r w:rsidRPr="00B22F9D">
        <w:rPr>
          <w:rFonts w:ascii="DengXian" w:eastAsia="DengXian" w:hAnsi="DengXian" w:cs="Bold Italic Art"/>
          <w:szCs w:val="20"/>
        </w:rPr>
        <w:t xml:space="preserve"> siècle</w:t>
      </w:r>
      <w:r w:rsidR="000B619C" w:rsidRPr="00B22F9D">
        <w:rPr>
          <w:rFonts w:ascii="DengXian" w:eastAsia="DengXian" w:hAnsi="DengXian" w:cs="Bold Italic Art"/>
          <w:szCs w:val="20"/>
        </w:rPr>
        <w:t>s</w:t>
      </w:r>
      <w:r w:rsidR="003E2753" w:rsidRPr="00B22F9D">
        <w:rPr>
          <w:rFonts w:ascii="DengXian" w:eastAsia="DengXian" w:hAnsi="DengXian" w:cs="Bold Italic Art"/>
          <w:szCs w:val="20"/>
        </w:rPr>
        <w:t xml:space="preserve">)", </w:t>
      </w:r>
      <w:r w:rsidR="00D035F9" w:rsidRPr="00B22F9D">
        <w:rPr>
          <w:rFonts w:ascii="DengXian" w:eastAsia="DengXian" w:hAnsi="DengXian" w:cs="Bold Italic Art"/>
          <w:szCs w:val="20"/>
        </w:rPr>
        <w:t>CM</w:t>
      </w:r>
      <w:r w:rsidR="00241C0F" w:rsidRPr="00B22F9D">
        <w:rPr>
          <w:rFonts w:ascii="DengXian" w:eastAsia="DengXian" w:hAnsi="DengXian" w:cs="Bold Italic Art"/>
          <w:szCs w:val="20"/>
        </w:rPr>
        <w:t xml:space="preserve"> 18h</w:t>
      </w:r>
      <w:r w:rsidR="00CD69EF" w:rsidRPr="00B22F9D">
        <w:rPr>
          <w:rFonts w:ascii="DengXian" w:eastAsia="DengXian" w:hAnsi="DengXian" w:cs="Bold Italic Art"/>
          <w:szCs w:val="20"/>
        </w:rPr>
        <w:t>, entre 2</w:t>
      </w:r>
      <w:r w:rsidR="009D4C0B" w:rsidRPr="00B22F9D">
        <w:rPr>
          <w:rFonts w:ascii="DengXian" w:eastAsia="DengXian" w:hAnsi="DengXian" w:cs="Bold Italic Art"/>
          <w:szCs w:val="20"/>
        </w:rPr>
        <w:t>9</w:t>
      </w:r>
      <w:r w:rsidR="00CD69EF" w:rsidRPr="00B22F9D">
        <w:rPr>
          <w:rFonts w:ascii="DengXian" w:eastAsia="DengXian" w:hAnsi="DengXian" w:cs="Bold Italic Art"/>
          <w:szCs w:val="20"/>
        </w:rPr>
        <w:t xml:space="preserve"> et 13</w:t>
      </w:r>
      <w:r w:rsidR="009D4C0B" w:rsidRPr="00B22F9D">
        <w:rPr>
          <w:rFonts w:ascii="DengXian" w:eastAsia="DengXian" w:hAnsi="DengXian" w:cs="Bold Italic Art"/>
          <w:szCs w:val="20"/>
        </w:rPr>
        <w:t>4</w:t>
      </w:r>
      <w:r w:rsidR="00CD69EF" w:rsidRPr="00B22F9D">
        <w:rPr>
          <w:rFonts w:ascii="DengXian" w:eastAsia="DengXian" w:hAnsi="DengXian" w:cs="Bold Italic Art"/>
          <w:szCs w:val="20"/>
        </w:rPr>
        <w:t xml:space="preserve"> étudiants</w:t>
      </w:r>
      <w:r w:rsidR="000426DB" w:rsidRPr="00B22F9D">
        <w:rPr>
          <w:rFonts w:ascii="DengXian" w:eastAsia="DengXian" w:hAnsi="DengXian" w:cs="Bold Italic Art"/>
          <w:szCs w:val="20"/>
        </w:rPr>
        <w:t xml:space="preserve"> selon les années</w:t>
      </w:r>
      <w:r w:rsidR="00DB2D40" w:rsidRPr="00B22F9D">
        <w:rPr>
          <w:rFonts w:ascii="DengXian" w:eastAsia="DengXian" w:hAnsi="DengXian" w:cs="Bold Italic Art"/>
          <w:szCs w:val="20"/>
        </w:rPr>
        <w:t>, depuis 2013</w:t>
      </w:r>
      <w:r w:rsidR="00CD69EF" w:rsidRPr="00B22F9D">
        <w:rPr>
          <w:rFonts w:ascii="DengXian" w:eastAsia="DengXian" w:hAnsi="DengXian" w:cs="Bold Italic Art"/>
          <w:szCs w:val="20"/>
        </w:rPr>
        <w:t>.</w:t>
      </w:r>
    </w:p>
    <w:p w14:paraId="0F0F8448" w14:textId="088849F0" w:rsidR="009D4C0B" w:rsidRPr="00B22F9D" w:rsidRDefault="009D4C0B" w:rsidP="00793E53">
      <w:pPr>
        <w:numPr>
          <w:ilvl w:val="0"/>
          <w:numId w:val="12"/>
        </w:numPr>
        <w:jc w:val="both"/>
        <w:rPr>
          <w:rFonts w:ascii="DengXian" w:eastAsia="DengXian" w:hAnsi="DengXian" w:cs="Bold Italic Art"/>
          <w:szCs w:val="20"/>
        </w:rPr>
      </w:pPr>
      <w:r w:rsidRPr="00B22F9D">
        <w:rPr>
          <w:rFonts w:ascii="DengXian" w:eastAsia="DengXian" w:hAnsi="DengXian" w:cs="Bold Italic Art"/>
          <w:szCs w:val="20"/>
        </w:rPr>
        <w:t>"Aide à la réussite", TD 24h, 30 étudiants, en 2014-2015.</w:t>
      </w:r>
    </w:p>
    <w:p w14:paraId="6F892FA9" w14:textId="32FBDD02" w:rsidR="006A0905" w:rsidRPr="00B22F9D" w:rsidRDefault="006A0905" w:rsidP="00793E53">
      <w:pPr>
        <w:numPr>
          <w:ilvl w:val="0"/>
          <w:numId w:val="12"/>
        </w:numPr>
        <w:jc w:val="both"/>
        <w:rPr>
          <w:rFonts w:ascii="DengXian" w:eastAsia="DengXian" w:hAnsi="DengXian" w:cs="Bold Italic Art"/>
          <w:szCs w:val="20"/>
        </w:rPr>
      </w:pPr>
      <w:r w:rsidRPr="00B22F9D">
        <w:rPr>
          <w:rFonts w:ascii="DengXian" w:eastAsia="DengXian" w:hAnsi="DengXian" w:cs="Bold Italic Art"/>
          <w:szCs w:val="20"/>
        </w:rPr>
        <w:t>Encadrement des stages</w:t>
      </w:r>
      <w:r w:rsidR="004B54F4" w:rsidRPr="00B22F9D">
        <w:rPr>
          <w:rFonts w:ascii="DengXian" w:eastAsia="DengXian" w:hAnsi="DengXian" w:cs="Bold Italic Art"/>
          <w:szCs w:val="20"/>
        </w:rPr>
        <w:t xml:space="preserve"> et des mémoires</w:t>
      </w:r>
      <w:r w:rsidRPr="00B22F9D">
        <w:rPr>
          <w:rFonts w:ascii="DengXian" w:eastAsia="DengXian" w:hAnsi="DengXian" w:cs="Bold Italic Art"/>
          <w:szCs w:val="20"/>
        </w:rPr>
        <w:t xml:space="preserve"> de L3 </w:t>
      </w:r>
      <w:r w:rsidR="008C7460" w:rsidRPr="00B22F9D">
        <w:rPr>
          <w:rFonts w:ascii="DengXian" w:eastAsia="DengXian" w:hAnsi="DengXian" w:cs="Bold Italic Art"/>
          <w:szCs w:val="20"/>
        </w:rPr>
        <w:t xml:space="preserve">du parcours "Lien social, éducation &amp; formation" </w:t>
      </w:r>
      <w:r w:rsidRPr="00B22F9D">
        <w:rPr>
          <w:rFonts w:ascii="DengXian" w:eastAsia="DengXian" w:hAnsi="DengXian" w:cs="Bold Italic Art"/>
          <w:szCs w:val="20"/>
        </w:rPr>
        <w:t>(70 heures de stage</w:t>
      </w:r>
      <w:r w:rsidR="00A11207" w:rsidRPr="00B22F9D">
        <w:rPr>
          <w:rFonts w:ascii="DengXian" w:eastAsia="DengXian" w:hAnsi="DengXian" w:cs="Bold Italic Art"/>
          <w:szCs w:val="20"/>
        </w:rPr>
        <w:t xml:space="preserve"> obligatoire</w:t>
      </w:r>
      <w:r w:rsidRPr="00B22F9D">
        <w:rPr>
          <w:rFonts w:ascii="DengXian" w:eastAsia="DengXian" w:hAnsi="DengXian" w:cs="Bold Italic Art"/>
          <w:szCs w:val="20"/>
        </w:rPr>
        <w:t>), de 2013</w:t>
      </w:r>
      <w:r w:rsidR="00B63BDF" w:rsidRPr="00B22F9D">
        <w:rPr>
          <w:rFonts w:ascii="DengXian" w:eastAsia="DengXian" w:hAnsi="DengXian" w:cs="Bold Italic Art"/>
          <w:szCs w:val="20"/>
        </w:rPr>
        <w:t xml:space="preserve"> à 2024</w:t>
      </w:r>
      <w:r w:rsidRPr="00B22F9D">
        <w:rPr>
          <w:rFonts w:ascii="DengXian" w:eastAsia="DengXian" w:hAnsi="DengXian" w:cs="Bold Italic Art"/>
          <w:szCs w:val="20"/>
        </w:rPr>
        <w:t xml:space="preserve">. </w:t>
      </w:r>
    </w:p>
    <w:p w14:paraId="09D6F9FD" w14:textId="1CBD9F1C" w:rsidR="00CF2825" w:rsidRPr="00B22F9D" w:rsidRDefault="00CF2825" w:rsidP="00793E53">
      <w:pPr>
        <w:jc w:val="both"/>
        <w:rPr>
          <w:rFonts w:ascii="DengXian" w:eastAsia="DengXian" w:hAnsi="DengXian" w:cs="Bold Italic Art"/>
          <w:b/>
          <w:szCs w:val="20"/>
        </w:rPr>
      </w:pPr>
      <w:r w:rsidRPr="00B22F9D">
        <w:rPr>
          <w:rFonts w:ascii="DengXian" w:eastAsia="DengXian" w:hAnsi="DengXian" w:cs="Bold Italic Art"/>
          <w:b/>
          <w:szCs w:val="20"/>
          <w:u w:val="single"/>
        </w:rPr>
        <w:t xml:space="preserve">Cours enseignés en </w:t>
      </w:r>
      <w:r w:rsidR="003D5AF5" w:rsidRPr="00B22F9D">
        <w:rPr>
          <w:rFonts w:ascii="DengXian" w:eastAsia="DengXian" w:hAnsi="DengXian" w:cs="Bold Italic Art"/>
          <w:b/>
          <w:szCs w:val="20"/>
          <w:u w:val="single"/>
        </w:rPr>
        <w:t>M</w:t>
      </w:r>
      <w:r w:rsidRPr="00B22F9D">
        <w:rPr>
          <w:rFonts w:ascii="DengXian" w:eastAsia="DengXian" w:hAnsi="DengXian" w:cs="Bold Italic Art"/>
          <w:b/>
          <w:szCs w:val="20"/>
          <w:u w:val="single"/>
        </w:rPr>
        <w:t>1</w:t>
      </w:r>
      <w:r w:rsidR="003F137B" w:rsidRPr="00B22F9D">
        <w:rPr>
          <w:rFonts w:ascii="DengXian" w:eastAsia="DengXian" w:hAnsi="DengXian" w:cs="Bold Italic Art"/>
          <w:b/>
          <w:szCs w:val="20"/>
          <w:u w:val="single"/>
        </w:rPr>
        <w:t xml:space="preserve"> de Sciences de l’éducation</w:t>
      </w:r>
      <w:r w:rsidRPr="00B22F9D">
        <w:rPr>
          <w:rFonts w:ascii="DengXian" w:eastAsia="DengXian" w:hAnsi="DengXian" w:cs="Bold Italic Art"/>
          <w:b/>
          <w:szCs w:val="20"/>
        </w:rPr>
        <w:t xml:space="preserve"> :</w:t>
      </w:r>
    </w:p>
    <w:p w14:paraId="36F2A5C0" w14:textId="660399BC" w:rsidR="00241C0F" w:rsidRPr="00B22F9D" w:rsidRDefault="00CF2825" w:rsidP="00793E53">
      <w:pPr>
        <w:numPr>
          <w:ilvl w:val="0"/>
          <w:numId w:val="12"/>
        </w:numPr>
        <w:jc w:val="both"/>
        <w:rPr>
          <w:rFonts w:ascii="DengXian" w:eastAsia="DengXian" w:hAnsi="DengXian" w:cs="Bold Italic Art"/>
          <w:szCs w:val="20"/>
        </w:rPr>
      </w:pPr>
      <w:r w:rsidRPr="00B22F9D">
        <w:rPr>
          <w:rFonts w:ascii="DengXian" w:eastAsia="DengXian" w:hAnsi="DengXian" w:cs="Bold Italic Art"/>
          <w:szCs w:val="20"/>
        </w:rPr>
        <w:t xml:space="preserve">"Recherches bibliographiques et documentaires", </w:t>
      </w:r>
      <w:r w:rsidR="00241C0F" w:rsidRPr="00B22F9D">
        <w:rPr>
          <w:rFonts w:ascii="DengXian" w:eastAsia="DengXian" w:hAnsi="DengXian" w:cs="Bold Italic Art"/>
          <w:szCs w:val="20"/>
        </w:rPr>
        <w:t>CM 18h, entre 11 et 35 étudiants</w:t>
      </w:r>
      <w:r w:rsidR="008C7460" w:rsidRPr="00B22F9D">
        <w:rPr>
          <w:rFonts w:ascii="DengXian" w:eastAsia="DengXian" w:hAnsi="DengXian" w:cs="Bold Italic Art"/>
          <w:szCs w:val="20"/>
        </w:rPr>
        <w:t xml:space="preserve"> chaque année</w:t>
      </w:r>
      <w:r w:rsidR="004E303B" w:rsidRPr="00B22F9D">
        <w:rPr>
          <w:rFonts w:ascii="DengXian" w:eastAsia="DengXian" w:hAnsi="DengXian" w:cs="Bold Italic Art"/>
          <w:szCs w:val="20"/>
        </w:rPr>
        <w:t>, depuis 2013.</w:t>
      </w:r>
    </w:p>
    <w:p w14:paraId="38063F25" w14:textId="3E48E2B3" w:rsidR="0060312D" w:rsidRPr="00B22F9D" w:rsidRDefault="00CF2825" w:rsidP="00793E53">
      <w:pPr>
        <w:numPr>
          <w:ilvl w:val="0"/>
          <w:numId w:val="12"/>
        </w:numPr>
        <w:jc w:val="both"/>
        <w:rPr>
          <w:rFonts w:ascii="DengXian" w:eastAsia="DengXian" w:hAnsi="DengXian" w:cs="Bold Italic Art"/>
          <w:b/>
          <w:szCs w:val="20"/>
          <w:u w:val="single"/>
        </w:rPr>
      </w:pPr>
      <w:r w:rsidRPr="00B22F9D">
        <w:rPr>
          <w:rFonts w:ascii="DengXian" w:eastAsia="DengXian" w:hAnsi="DengXian" w:cs="Bold Italic Art"/>
          <w:szCs w:val="20"/>
        </w:rPr>
        <w:t>"Sociohistoire de la forma</w:t>
      </w:r>
      <w:r w:rsidR="003E2753" w:rsidRPr="00B22F9D">
        <w:rPr>
          <w:rFonts w:ascii="DengXian" w:eastAsia="DengXian" w:hAnsi="DengXian" w:cs="Bold Italic Art"/>
          <w:szCs w:val="20"/>
        </w:rPr>
        <w:t xml:space="preserve">tion des adultes", </w:t>
      </w:r>
      <w:r w:rsidR="00F62B4F" w:rsidRPr="00B22F9D">
        <w:rPr>
          <w:rFonts w:ascii="DengXian" w:eastAsia="DengXian" w:hAnsi="DengXian" w:cs="Bold Italic Art"/>
          <w:szCs w:val="20"/>
        </w:rPr>
        <w:t xml:space="preserve">CM 6h, </w:t>
      </w:r>
      <w:r w:rsidRPr="00B22F9D">
        <w:rPr>
          <w:rFonts w:ascii="DengXian" w:eastAsia="DengXian" w:hAnsi="DengXian" w:cs="Bold Italic Art"/>
          <w:szCs w:val="20"/>
        </w:rPr>
        <w:t>14 étudiants</w:t>
      </w:r>
      <w:r w:rsidR="00C7476C" w:rsidRPr="00B22F9D">
        <w:rPr>
          <w:rFonts w:ascii="DengXian" w:eastAsia="DengXian" w:hAnsi="DengXian" w:cs="Bold Italic Art"/>
          <w:szCs w:val="20"/>
        </w:rPr>
        <w:t>, en 2013-2014</w:t>
      </w:r>
      <w:r w:rsidRPr="00B22F9D">
        <w:rPr>
          <w:rFonts w:ascii="DengXian" w:eastAsia="DengXian" w:hAnsi="DengXian" w:cs="Bold Italic Art"/>
          <w:szCs w:val="20"/>
        </w:rPr>
        <w:t>.</w:t>
      </w:r>
    </w:p>
    <w:p w14:paraId="4409BC88" w14:textId="3B3C9B87" w:rsidR="00CF2825" w:rsidRPr="00B22F9D" w:rsidRDefault="00CF2825" w:rsidP="00793E53">
      <w:pPr>
        <w:jc w:val="both"/>
        <w:rPr>
          <w:rFonts w:ascii="DengXian" w:eastAsia="DengXian" w:hAnsi="DengXian" w:cs="Bold Italic Art"/>
          <w:szCs w:val="20"/>
        </w:rPr>
      </w:pPr>
      <w:r w:rsidRPr="00B22F9D">
        <w:rPr>
          <w:rFonts w:ascii="DengXian" w:eastAsia="DengXian" w:hAnsi="DengXian" w:cs="Bold Italic Art"/>
          <w:b/>
          <w:szCs w:val="20"/>
          <w:u w:val="single"/>
        </w:rPr>
        <w:t xml:space="preserve">Cours enseignés en </w:t>
      </w:r>
      <w:r w:rsidR="003D5AF5" w:rsidRPr="00B22F9D">
        <w:rPr>
          <w:rFonts w:ascii="DengXian" w:eastAsia="DengXian" w:hAnsi="DengXian" w:cs="Bold Italic Art"/>
          <w:b/>
          <w:szCs w:val="20"/>
          <w:u w:val="single"/>
        </w:rPr>
        <w:t>M</w:t>
      </w:r>
      <w:r w:rsidRPr="00B22F9D">
        <w:rPr>
          <w:rFonts w:ascii="DengXian" w:eastAsia="DengXian" w:hAnsi="DengXian" w:cs="Bold Italic Art"/>
          <w:b/>
          <w:szCs w:val="20"/>
          <w:u w:val="single"/>
        </w:rPr>
        <w:t>2</w:t>
      </w:r>
      <w:r w:rsidR="003F137B" w:rsidRPr="00B22F9D">
        <w:rPr>
          <w:rFonts w:ascii="DengXian" w:eastAsia="DengXian" w:hAnsi="DengXian" w:cs="Bold Italic Art"/>
          <w:b/>
          <w:szCs w:val="20"/>
          <w:u w:val="single"/>
        </w:rPr>
        <w:t xml:space="preserve"> de Sciences de l’éducation</w:t>
      </w:r>
      <w:r w:rsidR="003F137B" w:rsidRPr="00B22F9D">
        <w:rPr>
          <w:rFonts w:ascii="DengXian" w:eastAsia="DengXian" w:hAnsi="DengXian" w:cs="Bold Italic Art"/>
          <w:b/>
          <w:szCs w:val="20"/>
        </w:rPr>
        <w:t xml:space="preserve"> </w:t>
      </w:r>
      <w:r w:rsidRPr="00B22F9D">
        <w:rPr>
          <w:rFonts w:ascii="DengXian" w:eastAsia="DengXian" w:hAnsi="DengXian" w:cs="Bold Italic Art"/>
          <w:b/>
          <w:szCs w:val="20"/>
        </w:rPr>
        <w:t>:</w:t>
      </w:r>
    </w:p>
    <w:p w14:paraId="483BF465" w14:textId="4ADC94C4" w:rsidR="00A706E3" w:rsidRPr="00B22F9D" w:rsidRDefault="00CF2825" w:rsidP="00793E53">
      <w:pPr>
        <w:numPr>
          <w:ilvl w:val="0"/>
          <w:numId w:val="12"/>
        </w:numPr>
        <w:jc w:val="both"/>
        <w:rPr>
          <w:rFonts w:ascii="DengXian" w:eastAsia="DengXian" w:hAnsi="DengXian" w:cs="Bold Italic Art"/>
          <w:szCs w:val="20"/>
        </w:rPr>
      </w:pPr>
      <w:r w:rsidRPr="00B22F9D">
        <w:rPr>
          <w:rFonts w:ascii="DengXian" w:eastAsia="DengXian" w:hAnsi="DengXian" w:cs="Bold Italic Art"/>
          <w:szCs w:val="20"/>
        </w:rPr>
        <w:t>"L’organisation institutionnelle de la Fran</w:t>
      </w:r>
      <w:r w:rsidR="003E2753" w:rsidRPr="00B22F9D">
        <w:rPr>
          <w:rFonts w:ascii="DengXian" w:eastAsia="DengXian" w:hAnsi="DengXian" w:cs="Bold Italic Art"/>
          <w:szCs w:val="20"/>
        </w:rPr>
        <w:t xml:space="preserve">ce", </w:t>
      </w:r>
      <w:r w:rsidR="009D4C0B" w:rsidRPr="00B22F9D">
        <w:rPr>
          <w:rFonts w:ascii="DengXian" w:eastAsia="DengXian" w:hAnsi="DengXian" w:cs="Bold Italic Art"/>
          <w:szCs w:val="20"/>
        </w:rPr>
        <w:t>M2 Cadres et consultants en formation continue, CM 6h, 29 étudiants, en 2013-2014</w:t>
      </w:r>
      <w:r w:rsidR="00A706E3" w:rsidRPr="00B22F9D">
        <w:rPr>
          <w:rFonts w:ascii="DengXian" w:eastAsia="DengXian" w:hAnsi="DengXian" w:cs="Bold Italic Art"/>
          <w:szCs w:val="20"/>
        </w:rPr>
        <w:t> ; CM 8h, 34 étudiants, en 2014-2015.</w:t>
      </w:r>
    </w:p>
    <w:p w14:paraId="2CE87767" w14:textId="0F735912" w:rsidR="00A706E3" w:rsidRPr="00B22F9D" w:rsidRDefault="00A706E3" w:rsidP="00793E53">
      <w:pPr>
        <w:numPr>
          <w:ilvl w:val="0"/>
          <w:numId w:val="12"/>
        </w:numPr>
        <w:jc w:val="both"/>
        <w:rPr>
          <w:rFonts w:ascii="DengXian" w:eastAsia="DengXian" w:hAnsi="DengXian" w:cs="Bold Italic Art"/>
          <w:szCs w:val="20"/>
        </w:rPr>
      </w:pPr>
      <w:r w:rsidRPr="00B22F9D">
        <w:rPr>
          <w:rFonts w:ascii="DengXian" w:eastAsia="DengXian" w:hAnsi="DengXian" w:cs="Bold Italic Art"/>
          <w:szCs w:val="20"/>
        </w:rPr>
        <w:t>"Le métier de consultant : postures, démarches et méthodes", M2 Cadres et consultants en formation continue, CM 6h, 29 étudiants, en 2013-2014.</w:t>
      </w:r>
    </w:p>
    <w:p w14:paraId="1B94CC08" w14:textId="43CA7E78" w:rsidR="00A706E3" w:rsidRPr="00B22F9D" w:rsidRDefault="00A706E3" w:rsidP="00793E53">
      <w:pPr>
        <w:numPr>
          <w:ilvl w:val="0"/>
          <w:numId w:val="12"/>
        </w:numPr>
        <w:jc w:val="both"/>
        <w:rPr>
          <w:rFonts w:ascii="DengXian" w:eastAsia="DengXian" w:hAnsi="DengXian" w:cs="Bold Italic Art"/>
          <w:b/>
          <w:szCs w:val="20"/>
          <w:u w:val="single"/>
        </w:rPr>
      </w:pPr>
      <w:r w:rsidRPr="00B22F9D">
        <w:rPr>
          <w:rFonts w:ascii="DengXian" w:eastAsia="DengXian" w:hAnsi="DengXian" w:cs="Bold Italic Art"/>
          <w:szCs w:val="20"/>
        </w:rPr>
        <w:t>"Sociohistoire de la formation des adultes", M2 Cadres et consultants en formation continue, CM 6h, 29 étudiants, en 2013-2014.</w:t>
      </w:r>
    </w:p>
    <w:p w14:paraId="689DF7F5" w14:textId="5FC65DAE" w:rsidR="00A706E3" w:rsidRPr="00B22F9D" w:rsidRDefault="00A706E3" w:rsidP="00793E53">
      <w:pPr>
        <w:numPr>
          <w:ilvl w:val="0"/>
          <w:numId w:val="12"/>
        </w:numPr>
        <w:jc w:val="both"/>
        <w:rPr>
          <w:rFonts w:ascii="DengXian" w:eastAsia="DengXian" w:hAnsi="DengXian" w:cs="Bold Italic Art"/>
          <w:szCs w:val="20"/>
        </w:rPr>
      </w:pPr>
      <w:r w:rsidRPr="00B22F9D">
        <w:rPr>
          <w:rFonts w:ascii="DengXian" w:eastAsia="DengXian" w:hAnsi="DengXian" w:cs="Bold Italic Art"/>
          <w:szCs w:val="20"/>
        </w:rPr>
        <w:t>"Travail, emploi, formation", M2 Cadres et consultants en formation continue, CM 6h, 29 étudiants, en 2013-2014.</w:t>
      </w:r>
    </w:p>
    <w:p w14:paraId="50E76530" w14:textId="55732240" w:rsidR="00A706E3" w:rsidRPr="00B22F9D" w:rsidRDefault="00A706E3" w:rsidP="00793E53">
      <w:pPr>
        <w:numPr>
          <w:ilvl w:val="0"/>
          <w:numId w:val="12"/>
        </w:numPr>
        <w:jc w:val="both"/>
        <w:rPr>
          <w:rFonts w:ascii="DengXian" w:eastAsia="DengXian" w:hAnsi="DengXian" w:cs="Bold Italic Art"/>
          <w:szCs w:val="20"/>
        </w:rPr>
      </w:pPr>
      <w:r w:rsidRPr="00B22F9D">
        <w:rPr>
          <w:rFonts w:ascii="DengXian" w:eastAsia="DengXian" w:hAnsi="DengXian" w:cs="Bold Italic Art"/>
          <w:szCs w:val="20"/>
        </w:rPr>
        <w:t>"Jeunesses, sociétés, politiques éducatives", M2 Cadres et consultants en formation continue, CM 16h, 34 étudiants, en 2014-2015.</w:t>
      </w:r>
    </w:p>
    <w:p w14:paraId="0E8BD335" w14:textId="24E2D00F" w:rsidR="00011569" w:rsidRPr="00B22F9D" w:rsidRDefault="00F4545C" w:rsidP="00793E53">
      <w:pPr>
        <w:numPr>
          <w:ilvl w:val="0"/>
          <w:numId w:val="12"/>
        </w:numPr>
        <w:jc w:val="both"/>
        <w:rPr>
          <w:rFonts w:ascii="DengXian" w:eastAsia="DengXian" w:hAnsi="DengXian" w:cs="Bold Italic Art"/>
          <w:szCs w:val="20"/>
        </w:rPr>
      </w:pPr>
      <w:r w:rsidRPr="00B22F9D">
        <w:rPr>
          <w:rFonts w:ascii="DengXian" w:eastAsia="DengXian" w:hAnsi="DengXian" w:cs="Bold Italic Art"/>
          <w:szCs w:val="20"/>
        </w:rPr>
        <w:t xml:space="preserve">[Avec Francis Lebon] </w:t>
      </w:r>
      <w:r w:rsidR="00011569" w:rsidRPr="00B22F9D">
        <w:rPr>
          <w:rFonts w:ascii="DengXian" w:eastAsia="DengXian" w:hAnsi="DengXian" w:cs="Bold Italic Art"/>
          <w:szCs w:val="20"/>
        </w:rPr>
        <w:t>"Éducation &amp; territoires", M2 MEEF-Encadrement éducatif (CPE), INSP</w:t>
      </w:r>
      <w:r w:rsidR="00011569" w:rsidRPr="00B22F9D">
        <w:rPr>
          <w:rStyle w:val="Lienhypertexte"/>
          <w:rFonts w:ascii="DengXian" w:eastAsia="DengXian" w:hAnsi="DengXian" w:cs="Bold Italic Art"/>
          <w:bCs/>
          <w:color w:val="auto"/>
          <w:szCs w:val="20"/>
          <w:u w:val="none"/>
        </w:rPr>
        <w:t xml:space="preserve">É de Paris-Sorbonne Université, </w:t>
      </w:r>
      <w:r w:rsidR="00AB3F72" w:rsidRPr="00B22F9D">
        <w:rPr>
          <w:rStyle w:val="Lienhypertexte"/>
          <w:rFonts w:ascii="DengXian" w:eastAsia="DengXian" w:hAnsi="DengXian" w:cs="Bold Italic Art"/>
          <w:bCs/>
          <w:color w:val="auto"/>
          <w:szCs w:val="20"/>
          <w:u w:val="none"/>
        </w:rPr>
        <w:t xml:space="preserve">CM </w:t>
      </w:r>
      <w:r w:rsidR="00AB3883" w:rsidRPr="00B22F9D">
        <w:rPr>
          <w:rStyle w:val="Lienhypertexte"/>
          <w:rFonts w:ascii="DengXian" w:eastAsia="DengXian" w:hAnsi="DengXian" w:cs="Bold Italic Art"/>
          <w:bCs/>
          <w:color w:val="auto"/>
          <w:szCs w:val="20"/>
          <w:u w:val="none"/>
        </w:rPr>
        <w:t>entre 6</w:t>
      </w:r>
      <w:r w:rsidR="00AB3F72" w:rsidRPr="00B22F9D">
        <w:rPr>
          <w:rStyle w:val="Lienhypertexte"/>
          <w:rFonts w:ascii="DengXian" w:eastAsia="DengXian" w:hAnsi="DengXian" w:cs="Bold Italic Art"/>
          <w:bCs/>
          <w:color w:val="auto"/>
          <w:szCs w:val="20"/>
          <w:u w:val="none"/>
        </w:rPr>
        <w:t>h</w:t>
      </w:r>
      <w:r w:rsidR="00AB3883" w:rsidRPr="00B22F9D">
        <w:rPr>
          <w:rStyle w:val="Lienhypertexte"/>
          <w:rFonts w:ascii="DengXian" w:eastAsia="DengXian" w:hAnsi="DengXian" w:cs="Bold Italic Art"/>
          <w:bCs/>
          <w:color w:val="auto"/>
          <w:szCs w:val="20"/>
          <w:u w:val="none"/>
        </w:rPr>
        <w:t xml:space="preserve"> et 24h</w:t>
      </w:r>
      <w:r w:rsidR="00926ADA" w:rsidRPr="00B22F9D">
        <w:rPr>
          <w:rStyle w:val="Lienhypertexte"/>
          <w:rFonts w:ascii="DengXian" w:eastAsia="DengXian" w:hAnsi="DengXian" w:cs="Bold Italic Art"/>
          <w:bCs/>
          <w:color w:val="auto"/>
          <w:szCs w:val="20"/>
          <w:u w:val="none"/>
        </w:rPr>
        <w:t xml:space="preserve"> selon les années</w:t>
      </w:r>
      <w:r w:rsidR="00AB3F72" w:rsidRPr="00B22F9D">
        <w:rPr>
          <w:rStyle w:val="Lienhypertexte"/>
          <w:rFonts w:ascii="DengXian" w:eastAsia="DengXian" w:hAnsi="DengXian" w:cs="Bold Italic Art"/>
          <w:bCs/>
          <w:color w:val="auto"/>
          <w:szCs w:val="20"/>
          <w:u w:val="none"/>
        </w:rPr>
        <w:t xml:space="preserve">, </w:t>
      </w:r>
      <w:r w:rsidR="00AB3F72" w:rsidRPr="00B22F9D">
        <w:rPr>
          <w:rFonts w:ascii="DengXian" w:eastAsia="DengXian" w:hAnsi="DengXian" w:cs="Bold Italic Art"/>
          <w:szCs w:val="20"/>
        </w:rPr>
        <w:t>entre 1</w:t>
      </w:r>
      <w:r w:rsidR="00AB3883" w:rsidRPr="00B22F9D">
        <w:rPr>
          <w:rFonts w:ascii="DengXian" w:eastAsia="DengXian" w:hAnsi="DengXian" w:cs="Bold Italic Art"/>
          <w:szCs w:val="20"/>
        </w:rPr>
        <w:t>2</w:t>
      </w:r>
      <w:r w:rsidR="00AB3F72" w:rsidRPr="00B22F9D">
        <w:rPr>
          <w:rFonts w:ascii="DengXian" w:eastAsia="DengXian" w:hAnsi="DengXian" w:cs="Bold Italic Art"/>
          <w:szCs w:val="20"/>
        </w:rPr>
        <w:t xml:space="preserve"> et </w:t>
      </w:r>
      <w:r w:rsidR="00AB3883" w:rsidRPr="00B22F9D">
        <w:rPr>
          <w:rFonts w:ascii="DengXian" w:eastAsia="DengXian" w:hAnsi="DengXian" w:cs="Bold Italic Art"/>
          <w:szCs w:val="20"/>
        </w:rPr>
        <w:t>37</w:t>
      </w:r>
      <w:r w:rsidR="00AB3F72" w:rsidRPr="00B22F9D">
        <w:rPr>
          <w:rFonts w:ascii="DengXian" w:eastAsia="DengXian" w:hAnsi="DengXian" w:cs="Bold Italic Art"/>
          <w:szCs w:val="20"/>
        </w:rPr>
        <w:t xml:space="preserve"> </w:t>
      </w:r>
      <w:r w:rsidR="00011569" w:rsidRPr="00B22F9D">
        <w:rPr>
          <w:rFonts w:ascii="DengXian" w:eastAsia="DengXian" w:hAnsi="DengXian" w:cs="Bold Italic Art"/>
          <w:szCs w:val="20"/>
        </w:rPr>
        <w:t>étudiants</w:t>
      </w:r>
      <w:r w:rsidR="00926ADA" w:rsidRPr="00B22F9D">
        <w:rPr>
          <w:rFonts w:ascii="DengXian" w:eastAsia="DengXian" w:hAnsi="DengXian" w:cs="Bold Italic Art"/>
          <w:szCs w:val="20"/>
        </w:rPr>
        <w:t xml:space="preserve"> chaque année</w:t>
      </w:r>
      <w:r w:rsidR="00011569" w:rsidRPr="00B22F9D">
        <w:rPr>
          <w:rFonts w:ascii="DengXian" w:eastAsia="DengXian" w:hAnsi="DengXian" w:cs="Bold Italic Art"/>
          <w:szCs w:val="20"/>
        </w:rPr>
        <w:t>, de 2014</w:t>
      </w:r>
      <w:r w:rsidR="00BB32FA" w:rsidRPr="00B22F9D">
        <w:rPr>
          <w:rFonts w:ascii="DengXian" w:eastAsia="DengXian" w:hAnsi="DengXian" w:cs="Bold Italic Art"/>
          <w:szCs w:val="20"/>
        </w:rPr>
        <w:t xml:space="preserve"> à 2024</w:t>
      </w:r>
      <w:r w:rsidR="00011569" w:rsidRPr="00B22F9D">
        <w:rPr>
          <w:rFonts w:ascii="DengXian" w:eastAsia="DengXian" w:hAnsi="DengXian" w:cs="Bold Italic Art"/>
          <w:szCs w:val="20"/>
        </w:rPr>
        <w:t>.</w:t>
      </w:r>
    </w:p>
    <w:p w14:paraId="6D7A8592" w14:textId="5DC51CE6" w:rsidR="00521501" w:rsidRPr="00B22F9D" w:rsidRDefault="00521501" w:rsidP="00793E53">
      <w:pPr>
        <w:numPr>
          <w:ilvl w:val="0"/>
          <w:numId w:val="12"/>
        </w:numPr>
        <w:jc w:val="both"/>
        <w:rPr>
          <w:rFonts w:ascii="DengXian" w:eastAsia="DengXian" w:hAnsi="DengXian" w:cs="Bold Italic Art"/>
          <w:szCs w:val="20"/>
        </w:rPr>
      </w:pPr>
      <w:r w:rsidRPr="00B22F9D">
        <w:rPr>
          <w:rFonts w:ascii="DengXian" w:eastAsia="DengXian" w:hAnsi="DengXian" w:cs="Bold Italic Art"/>
          <w:szCs w:val="20"/>
        </w:rPr>
        <w:lastRenderedPageBreak/>
        <w:t>[Avec Nassira Hedjerassi] "Lutte contre les discriminations", M2 MEEF-Encadrement éducatif (CPE), INSP</w:t>
      </w:r>
      <w:r w:rsidRPr="00B22F9D">
        <w:rPr>
          <w:rStyle w:val="Lienhypertexte"/>
          <w:rFonts w:ascii="DengXian" w:eastAsia="DengXian" w:hAnsi="DengXian" w:cs="Bold Italic Art"/>
          <w:bCs/>
          <w:color w:val="auto"/>
          <w:szCs w:val="20"/>
          <w:u w:val="none"/>
        </w:rPr>
        <w:t>É de Paris-Sorbonne Université, CM et TD</w:t>
      </w:r>
      <w:r w:rsidR="00D80515" w:rsidRPr="00B22F9D">
        <w:rPr>
          <w:rStyle w:val="Lienhypertexte"/>
          <w:rFonts w:ascii="DengXian" w:eastAsia="DengXian" w:hAnsi="DengXian" w:cs="Bold Italic Art"/>
          <w:bCs/>
          <w:color w:val="auto"/>
          <w:szCs w:val="20"/>
          <w:u w:val="none"/>
        </w:rPr>
        <w:t xml:space="preserve"> </w:t>
      </w:r>
      <w:r w:rsidR="00563E6D" w:rsidRPr="00B22F9D">
        <w:rPr>
          <w:rStyle w:val="Lienhypertexte"/>
          <w:rFonts w:ascii="DengXian" w:eastAsia="DengXian" w:hAnsi="DengXian" w:cs="Bold Italic Art"/>
          <w:bCs/>
          <w:color w:val="auto"/>
          <w:szCs w:val="20"/>
          <w:u w:val="none"/>
        </w:rPr>
        <w:t xml:space="preserve">entre </w:t>
      </w:r>
      <w:r w:rsidR="00D80515" w:rsidRPr="00B22F9D">
        <w:rPr>
          <w:rStyle w:val="Lienhypertexte"/>
          <w:rFonts w:ascii="DengXian" w:eastAsia="DengXian" w:hAnsi="DengXian" w:cs="Bold Italic Art"/>
          <w:bCs/>
          <w:color w:val="auto"/>
          <w:szCs w:val="20"/>
          <w:u w:val="none"/>
        </w:rPr>
        <w:t xml:space="preserve">6h </w:t>
      </w:r>
      <w:r w:rsidR="00563E6D" w:rsidRPr="00B22F9D">
        <w:rPr>
          <w:rStyle w:val="Lienhypertexte"/>
          <w:rFonts w:ascii="DengXian" w:eastAsia="DengXian" w:hAnsi="DengXian" w:cs="Bold Italic Art"/>
          <w:bCs/>
          <w:color w:val="auto"/>
          <w:szCs w:val="20"/>
          <w:u w:val="none"/>
        </w:rPr>
        <w:t>et</w:t>
      </w:r>
      <w:r w:rsidR="00D80515" w:rsidRPr="00B22F9D">
        <w:rPr>
          <w:rStyle w:val="Lienhypertexte"/>
          <w:rFonts w:ascii="DengXian" w:eastAsia="DengXian" w:hAnsi="DengXian" w:cs="Bold Italic Art"/>
          <w:bCs/>
          <w:color w:val="auto"/>
          <w:szCs w:val="20"/>
          <w:u w:val="none"/>
        </w:rPr>
        <w:t xml:space="preserve"> 10h</w:t>
      </w:r>
      <w:r w:rsidR="00926ADA" w:rsidRPr="00B22F9D">
        <w:rPr>
          <w:rStyle w:val="Lienhypertexte"/>
          <w:rFonts w:ascii="DengXian" w:eastAsia="DengXian" w:hAnsi="DengXian" w:cs="Bold Italic Art"/>
          <w:bCs/>
          <w:color w:val="auto"/>
          <w:szCs w:val="20"/>
          <w:u w:val="none"/>
        </w:rPr>
        <w:t xml:space="preserve"> selon les années</w:t>
      </w:r>
      <w:r w:rsidRPr="00B22F9D">
        <w:rPr>
          <w:rStyle w:val="Lienhypertexte"/>
          <w:rFonts w:ascii="DengXian" w:eastAsia="DengXian" w:hAnsi="DengXian" w:cs="Bold Italic Art"/>
          <w:bCs/>
          <w:color w:val="auto"/>
          <w:szCs w:val="20"/>
          <w:u w:val="none"/>
        </w:rPr>
        <w:t>, entre 2</w:t>
      </w:r>
      <w:r w:rsidRPr="00B22F9D">
        <w:rPr>
          <w:rFonts w:ascii="DengXian" w:eastAsia="DengXian" w:hAnsi="DengXian" w:cs="Bold Italic Art"/>
          <w:szCs w:val="20"/>
        </w:rPr>
        <w:t>6 et 39 étudiants</w:t>
      </w:r>
      <w:r w:rsidR="00926ADA" w:rsidRPr="00B22F9D">
        <w:rPr>
          <w:rFonts w:ascii="DengXian" w:eastAsia="DengXian" w:hAnsi="DengXian" w:cs="Bold Italic Art"/>
          <w:szCs w:val="20"/>
        </w:rPr>
        <w:t xml:space="preserve"> chaque année</w:t>
      </w:r>
      <w:r w:rsidRPr="00B22F9D">
        <w:rPr>
          <w:rFonts w:ascii="DengXian" w:eastAsia="DengXian" w:hAnsi="DengXian" w:cs="Bold Italic Art"/>
          <w:szCs w:val="20"/>
        </w:rPr>
        <w:t>, de 2021</w:t>
      </w:r>
      <w:r w:rsidR="00BB32FA" w:rsidRPr="00B22F9D">
        <w:rPr>
          <w:rFonts w:ascii="DengXian" w:eastAsia="DengXian" w:hAnsi="DengXian" w:cs="Bold Italic Art"/>
          <w:szCs w:val="20"/>
        </w:rPr>
        <w:t xml:space="preserve"> à 2024</w:t>
      </w:r>
      <w:r w:rsidRPr="00B22F9D">
        <w:rPr>
          <w:rFonts w:ascii="DengXian" w:eastAsia="DengXian" w:hAnsi="DengXian" w:cs="Bold Italic Art"/>
          <w:szCs w:val="20"/>
        </w:rPr>
        <w:t>.</w:t>
      </w:r>
    </w:p>
    <w:p w14:paraId="7CF5BA85" w14:textId="77777777" w:rsidR="00563E6D" w:rsidRPr="00B22F9D" w:rsidRDefault="00563E6D" w:rsidP="00793E53">
      <w:pPr>
        <w:ind w:left="720"/>
        <w:jc w:val="both"/>
        <w:rPr>
          <w:rFonts w:ascii="DengXian" w:eastAsia="DengXian" w:hAnsi="DengXian" w:cs="Bold Italic Art"/>
          <w:szCs w:val="20"/>
        </w:rPr>
      </w:pPr>
    </w:p>
    <w:p w14:paraId="1E14180D" w14:textId="05EBBFED" w:rsidR="001028A2" w:rsidRPr="00B22F9D" w:rsidRDefault="001028A2"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t xml:space="preserve">Expériences pédagogiques </w:t>
      </w:r>
      <w:r w:rsidR="0072784C" w:rsidRPr="00B22F9D">
        <w:rPr>
          <w:rFonts w:ascii="DengXian" w:eastAsia="DengXian" w:hAnsi="DengXian" w:cs="Bold Italic Art"/>
          <w:b/>
          <w:bCs/>
          <w:iCs/>
          <w:color w:val="595959"/>
          <w:szCs w:val="22"/>
        </w:rPr>
        <w:t>en tant qu’enseignant non-titulaire</w:t>
      </w:r>
      <w:r w:rsidRPr="00B22F9D">
        <w:rPr>
          <w:rFonts w:ascii="DengXian" w:eastAsia="DengXian" w:hAnsi="DengXian" w:cs="Bold Italic Art"/>
          <w:b/>
          <w:bCs/>
          <w:iCs/>
          <w:color w:val="595959"/>
          <w:szCs w:val="22"/>
        </w:rPr>
        <w:t xml:space="preserve"> (avant septembre 2013)</w:t>
      </w:r>
    </w:p>
    <w:p w14:paraId="03EB720F" w14:textId="77777777" w:rsidR="001028A2" w:rsidRPr="00B22F9D" w:rsidRDefault="001028A2" w:rsidP="00793E53">
      <w:pPr>
        <w:jc w:val="both"/>
        <w:rPr>
          <w:rFonts w:ascii="DengXian" w:eastAsia="DengXian" w:hAnsi="DengXian" w:cs="Bold Italic Art"/>
          <w:i/>
          <w:color w:val="777777"/>
          <w:szCs w:val="21"/>
        </w:rPr>
      </w:pPr>
    </w:p>
    <w:p w14:paraId="7A8359ED" w14:textId="77777777" w:rsidR="00D228D0" w:rsidRPr="00B22F9D" w:rsidRDefault="00CF2825" w:rsidP="00793E53">
      <w:pPr>
        <w:jc w:val="both"/>
        <w:rPr>
          <w:rFonts w:ascii="DengXian" w:eastAsia="DengXian" w:hAnsi="DengXian" w:cs="Bold Italic Art"/>
          <w:color w:val="777777"/>
          <w:szCs w:val="21"/>
        </w:rPr>
      </w:pPr>
      <w:r w:rsidRPr="00B22F9D">
        <w:rPr>
          <w:rFonts w:ascii="DengXian" w:eastAsia="DengXian" w:hAnsi="DengXian" w:cs="Bold Italic Art"/>
          <w:color w:val="777777"/>
          <w:szCs w:val="21"/>
          <w:u w:val="single"/>
        </w:rPr>
        <w:t>Novembre 2012-juin 2013</w:t>
      </w:r>
      <w:r w:rsidRPr="00B22F9D">
        <w:rPr>
          <w:rFonts w:ascii="DengXian" w:eastAsia="DengXian" w:hAnsi="DengXian" w:cs="Bold Italic Art"/>
          <w:color w:val="777777"/>
          <w:szCs w:val="21"/>
        </w:rPr>
        <w:t>.</w:t>
      </w:r>
    </w:p>
    <w:p w14:paraId="1C1DC6F2" w14:textId="77777777" w:rsidR="00CF2825" w:rsidRPr="00B22F9D" w:rsidRDefault="00CF2825" w:rsidP="00793E53">
      <w:pPr>
        <w:jc w:val="both"/>
        <w:rPr>
          <w:rFonts w:ascii="DengXian" w:eastAsia="DengXian" w:hAnsi="DengXian" w:cs="Bold Italic Art"/>
          <w:szCs w:val="20"/>
        </w:rPr>
      </w:pPr>
      <w:r w:rsidRPr="00B22F9D">
        <w:rPr>
          <w:rFonts w:ascii="DengXian" w:eastAsia="DengXian" w:hAnsi="DengXian" w:cs="Bold Italic Art"/>
          <w:b/>
          <w:szCs w:val="20"/>
        </w:rPr>
        <w:t>Guide-conférencier</w:t>
      </w:r>
      <w:r w:rsidRPr="00B22F9D">
        <w:rPr>
          <w:rFonts w:ascii="DengXian" w:eastAsia="DengXian" w:hAnsi="DengXian" w:cs="Bold Italic Art"/>
          <w:szCs w:val="20"/>
        </w:rPr>
        <w:t xml:space="preserve"> au </w:t>
      </w:r>
      <w:r w:rsidRPr="00B22F9D">
        <w:rPr>
          <w:rFonts w:ascii="DengXian" w:eastAsia="DengXian" w:hAnsi="DengXian" w:cs="Bold Italic Art"/>
          <w:b/>
          <w:szCs w:val="20"/>
        </w:rPr>
        <w:t>Centre d’exposition "Enfants en justice"</w:t>
      </w:r>
      <w:r w:rsidRPr="00B22F9D">
        <w:rPr>
          <w:rFonts w:ascii="DengXian" w:eastAsia="DengXian" w:hAnsi="DengXian" w:cs="Bold Italic Art"/>
          <w:szCs w:val="20"/>
        </w:rPr>
        <w:t xml:space="preserve">, </w:t>
      </w:r>
      <w:r w:rsidRPr="00B22F9D">
        <w:rPr>
          <w:rFonts w:ascii="DengXian" w:eastAsia="DengXian" w:hAnsi="DengXian" w:cs="Bold Italic Art"/>
          <w:iCs/>
          <w:szCs w:val="20"/>
        </w:rPr>
        <w:t xml:space="preserve">Ministère de la Justice, </w:t>
      </w:r>
      <w:r w:rsidR="00F13A2E" w:rsidRPr="00B22F9D">
        <w:rPr>
          <w:rFonts w:ascii="DengXian" w:eastAsia="DengXian" w:hAnsi="DengXian" w:cs="Bold Italic Art"/>
          <w:iCs/>
          <w:szCs w:val="20"/>
        </w:rPr>
        <w:t xml:space="preserve">ENPJJ, </w:t>
      </w:r>
      <w:r w:rsidRPr="00B22F9D">
        <w:rPr>
          <w:rFonts w:ascii="DengXian" w:eastAsia="DengXian" w:hAnsi="DengXian" w:cs="Bold Italic Art"/>
          <w:iCs/>
          <w:szCs w:val="20"/>
        </w:rPr>
        <w:t xml:space="preserve">site de </w:t>
      </w:r>
      <w:r w:rsidRPr="00B22F9D">
        <w:rPr>
          <w:rFonts w:ascii="DengXian" w:eastAsia="DengXian" w:hAnsi="DengXian" w:cs="Bold Italic Art"/>
          <w:szCs w:val="20"/>
        </w:rPr>
        <w:t>Savigny-sur-Orge</w:t>
      </w:r>
      <w:r w:rsidR="00BF5EF7" w:rsidRPr="00B22F9D">
        <w:rPr>
          <w:rFonts w:ascii="DengXian" w:eastAsia="DengXian" w:hAnsi="DengXian" w:cs="Bold Italic Art"/>
          <w:szCs w:val="20"/>
        </w:rPr>
        <w:t>.</w:t>
      </w:r>
    </w:p>
    <w:p w14:paraId="3D65F07B" w14:textId="77777777" w:rsidR="00CF2825" w:rsidRPr="00B22F9D" w:rsidRDefault="00DA2134" w:rsidP="00D25139">
      <w:pPr>
        <w:spacing w:after="60"/>
        <w:ind w:left="2127" w:hanging="2127"/>
        <w:jc w:val="both"/>
        <w:rPr>
          <w:rFonts w:ascii="DengXian" w:eastAsia="DengXian" w:hAnsi="DengXian" w:cs="Bold Italic Art"/>
          <w:szCs w:val="20"/>
        </w:rPr>
      </w:pPr>
      <w:hyperlink r:id="rId80" w:history="1">
        <w:r w:rsidR="00CF2825" w:rsidRPr="00B22F9D">
          <w:rPr>
            <w:rStyle w:val="Lienhypertexte"/>
            <w:rFonts w:ascii="DengXian" w:eastAsia="DengXian" w:hAnsi="DengXian" w:cs="Bold Italic Art"/>
            <w:szCs w:val="20"/>
          </w:rPr>
          <w:t>http://www.enfantsenjustice.fr</w:t>
        </w:r>
      </w:hyperlink>
    </w:p>
    <w:p w14:paraId="0AC76BDD" w14:textId="77777777" w:rsidR="00CF2825" w:rsidRPr="00B22F9D" w:rsidRDefault="00CF2825" w:rsidP="00793E53">
      <w:pPr>
        <w:jc w:val="both"/>
        <w:rPr>
          <w:rFonts w:ascii="DengXian" w:eastAsia="DengXian" w:hAnsi="DengXian" w:cs="Bold Italic Art"/>
          <w:bCs/>
          <w:szCs w:val="20"/>
        </w:rPr>
      </w:pPr>
      <w:r w:rsidRPr="00B22F9D">
        <w:rPr>
          <w:rFonts w:ascii="DengXian" w:eastAsia="DengXian" w:hAnsi="DengXian" w:cs="Bold Italic Art"/>
          <w:i/>
          <w:szCs w:val="20"/>
        </w:rPr>
        <w:t>Retraçant deux siècles d’histoire de la justice des mineur</w:t>
      </w:r>
      <w:r w:rsidR="00B53BF1" w:rsidRPr="00B22F9D">
        <w:rPr>
          <w:rFonts w:ascii="DengXian" w:eastAsia="DengXian" w:hAnsi="DengXian" w:cs="Bold Italic Art"/>
          <w:i/>
          <w:szCs w:val="20"/>
        </w:rPr>
        <w:t>e</w:t>
      </w:r>
      <w:r w:rsidRPr="00B22F9D">
        <w:rPr>
          <w:rFonts w:ascii="DengXian" w:eastAsia="DengXian" w:hAnsi="DengXian" w:cs="Bold Italic Art"/>
          <w:i/>
          <w:szCs w:val="20"/>
        </w:rPr>
        <w:t>s</w:t>
      </w:r>
      <w:r w:rsidR="00D57109" w:rsidRPr="00B22F9D">
        <w:rPr>
          <w:rFonts w:ascii="DengXian" w:eastAsia="DengXian" w:hAnsi="DengXian" w:cs="Bold Italic Art"/>
          <w:i/>
          <w:szCs w:val="20"/>
        </w:rPr>
        <w:t xml:space="preserve"> </w:t>
      </w:r>
      <w:r w:rsidRPr="00B22F9D">
        <w:rPr>
          <w:rFonts w:ascii="DengXian" w:eastAsia="DengXian" w:hAnsi="DengXian" w:cs="Bold Italic Art"/>
          <w:i/>
          <w:szCs w:val="20"/>
        </w:rPr>
        <w:t>en France, ce sont pour l’essentiel des visites guidées à destination des élèves de l’enseignement secondaire, d’adolescents en prévention (association "Sauvegarde de l’Enfance et de l’Adolescence"), des étudiants en écoles de travail social et des personnels du monde scolaire, social et médico-social (Aide sociale à l</w:t>
      </w:r>
      <w:r w:rsidR="008C516B" w:rsidRPr="00B22F9D">
        <w:rPr>
          <w:rFonts w:ascii="DengXian" w:eastAsia="DengXian" w:hAnsi="DengXian" w:cs="Bold Italic Art"/>
          <w:i/>
          <w:szCs w:val="20"/>
        </w:rPr>
        <w:t>’Enfance, conseillères et conseillers p</w:t>
      </w:r>
      <w:r w:rsidR="0013106F" w:rsidRPr="00B22F9D">
        <w:rPr>
          <w:rFonts w:ascii="DengXian" w:eastAsia="DengXian" w:hAnsi="DengXian" w:cs="Bold Italic Art"/>
          <w:i/>
          <w:szCs w:val="20"/>
        </w:rPr>
        <w:t>rincipaux d’éducation,</w:t>
      </w:r>
      <w:r w:rsidR="008C516B" w:rsidRPr="00B22F9D">
        <w:rPr>
          <w:rFonts w:ascii="DengXian" w:eastAsia="DengXian" w:hAnsi="DengXian" w:cs="Bold Italic Art"/>
          <w:bCs/>
          <w:i/>
          <w:szCs w:val="20"/>
        </w:rPr>
        <w:t xml:space="preserve"> infirmières et infirmiers </w:t>
      </w:r>
      <w:r w:rsidRPr="00B22F9D">
        <w:rPr>
          <w:rFonts w:ascii="DengXian" w:eastAsia="DengXian" w:hAnsi="DengXian" w:cs="Bold Italic Art"/>
          <w:bCs/>
          <w:i/>
          <w:szCs w:val="20"/>
        </w:rPr>
        <w:t>scolaire</w:t>
      </w:r>
      <w:r w:rsidR="0013106F" w:rsidRPr="00B22F9D">
        <w:rPr>
          <w:rFonts w:ascii="DengXian" w:eastAsia="DengXian" w:hAnsi="DengXian" w:cs="Bold Italic Art"/>
          <w:bCs/>
          <w:i/>
          <w:szCs w:val="20"/>
        </w:rPr>
        <w:t>s, Protection maternelle et infantile</w:t>
      </w:r>
      <w:r w:rsidRPr="00B22F9D">
        <w:rPr>
          <w:rFonts w:ascii="DengXian" w:eastAsia="DengXian" w:hAnsi="DengXian" w:cs="Bold Italic Art"/>
          <w:bCs/>
          <w:i/>
          <w:szCs w:val="20"/>
        </w:rPr>
        <w:t>…).</w:t>
      </w:r>
    </w:p>
    <w:p w14:paraId="1F81B436" w14:textId="77777777" w:rsidR="004C73A8" w:rsidRPr="00B22F9D" w:rsidRDefault="001202C2" w:rsidP="00793E53">
      <w:pPr>
        <w:jc w:val="both"/>
        <w:rPr>
          <w:rFonts w:ascii="DengXian" w:eastAsia="DengXian" w:hAnsi="DengXian" w:cs="Bold Italic Art"/>
          <w:bCs/>
          <w:szCs w:val="20"/>
        </w:rPr>
      </w:pPr>
      <w:r w:rsidRPr="00B22F9D">
        <w:rPr>
          <w:rFonts w:ascii="DengXian" w:eastAsia="DengXian" w:hAnsi="DengXian" w:cs="Bold Italic Art"/>
          <w:bCs/>
          <w:i/>
          <w:szCs w:val="20"/>
        </w:rPr>
        <w:t xml:space="preserve">Le catalogue de l’exposition permanente du musée </w:t>
      </w:r>
      <w:r w:rsidR="003E6BC4" w:rsidRPr="00B22F9D">
        <w:rPr>
          <w:rFonts w:ascii="DengXian" w:eastAsia="DengXian" w:hAnsi="DengXian" w:cs="Bold Italic Art"/>
          <w:bCs/>
          <w:i/>
          <w:szCs w:val="20"/>
        </w:rPr>
        <w:t xml:space="preserve">a paru sous le titre </w:t>
      </w:r>
      <w:r w:rsidRPr="00B22F9D">
        <w:rPr>
          <w:rFonts w:ascii="DengXian" w:eastAsia="DengXian" w:hAnsi="DengXian" w:cs="Bold Italic Art"/>
          <w:bCs/>
          <w:i/>
          <w:szCs w:val="20"/>
        </w:rPr>
        <w:t xml:space="preserve">: </w:t>
      </w:r>
      <w:r w:rsidR="004C73A8" w:rsidRPr="00B22F9D">
        <w:rPr>
          <w:rFonts w:ascii="DengXian" w:eastAsia="DengXian" w:hAnsi="DengXian" w:cs="Bold Italic Art"/>
          <w:bCs/>
          <w:i/>
          <w:szCs w:val="20"/>
        </w:rPr>
        <w:t>Véronique Blanchard</w:t>
      </w:r>
      <w:r w:rsidR="002A11C1" w:rsidRPr="00B22F9D">
        <w:rPr>
          <w:rFonts w:ascii="DengXian" w:eastAsia="DengXian" w:hAnsi="DengXian" w:cs="Bold Italic Art"/>
          <w:bCs/>
          <w:i/>
          <w:szCs w:val="20"/>
        </w:rPr>
        <w:t xml:space="preserve">, </w:t>
      </w:r>
      <w:r w:rsidR="004C73A8" w:rsidRPr="00B22F9D">
        <w:rPr>
          <w:rFonts w:ascii="DengXian" w:eastAsia="DengXian" w:hAnsi="DengXian" w:cs="Bold Italic Art"/>
          <w:bCs/>
          <w:i/>
          <w:szCs w:val="20"/>
        </w:rPr>
        <w:t xml:space="preserve">Mathias Gardet, </w:t>
      </w:r>
      <w:r w:rsidR="006E41BE" w:rsidRPr="00B22F9D">
        <w:rPr>
          <w:rFonts w:ascii="DengXian" w:eastAsia="DengXian" w:hAnsi="DengXian" w:cs="Bold Italic Art"/>
          <w:bCs/>
          <w:szCs w:val="20"/>
        </w:rPr>
        <w:t>Mauvaise</w:t>
      </w:r>
      <w:r w:rsidR="00EA1AB4" w:rsidRPr="00B22F9D">
        <w:rPr>
          <w:rFonts w:ascii="DengXian" w:eastAsia="DengXian" w:hAnsi="DengXian" w:cs="Bold Italic Art"/>
          <w:bCs/>
          <w:szCs w:val="20"/>
        </w:rPr>
        <w:t xml:space="preserve"> </w:t>
      </w:r>
      <w:r w:rsidR="006E41BE" w:rsidRPr="00B22F9D">
        <w:rPr>
          <w:rFonts w:ascii="DengXian" w:eastAsia="DengXian" w:hAnsi="DengXian" w:cs="Bold Italic Art"/>
          <w:bCs/>
          <w:szCs w:val="20"/>
        </w:rPr>
        <w:t>graine</w:t>
      </w:r>
      <w:r w:rsidR="00EA1AB4" w:rsidRPr="00B22F9D">
        <w:rPr>
          <w:rFonts w:ascii="DengXian" w:eastAsia="DengXian" w:hAnsi="DengXian" w:cs="Bold Italic Art"/>
          <w:bCs/>
          <w:szCs w:val="20"/>
        </w:rPr>
        <w:t>. D</w:t>
      </w:r>
      <w:r w:rsidR="006E41BE" w:rsidRPr="00B22F9D">
        <w:rPr>
          <w:rFonts w:ascii="DengXian" w:eastAsia="DengXian" w:hAnsi="DengXian" w:cs="Bold Italic Art"/>
          <w:bCs/>
          <w:szCs w:val="20"/>
        </w:rPr>
        <w:t>eux siècles d</w:t>
      </w:r>
      <w:r w:rsidR="00EA1AB4" w:rsidRPr="00B22F9D">
        <w:rPr>
          <w:rFonts w:ascii="DengXian" w:eastAsia="DengXian" w:hAnsi="DengXian" w:cs="Bold Italic Art"/>
          <w:bCs/>
          <w:szCs w:val="20"/>
        </w:rPr>
        <w:t xml:space="preserve">’histoire de la </w:t>
      </w:r>
      <w:r w:rsidR="006E41BE" w:rsidRPr="00B22F9D">
        <w:rPr>
          <w:rFonts w:ascii="DengXian" w:eastAsia="DengXian" w:hAnsi="DengXian" w:cs="Bold Italic Art"/>
          <w:bCs/>
          <w:szCs w:val="20"/>
        </w:rPr>
        <w:t xml:space="preserve">justice des </w:t>
      </w:r>
      <w:r w:rsidR="00EA1AB4" w:rsidRPr="00B22F9D">
        <w:rPr>
          <w:rFonts w:ascii="DengXian" w:eastAsia="DengXian" w:hAnsi="DengXian" w:cs="Bold Italic Art"/>
          <w:bCs/>
          <w:szCs w:val="20"/>
        </w:rPr>
        <w:t>enfants</w:t>
      </w:r>
      <w:r w:rsidR="00DC4C0B" w:rsidRPr="00B22F9D">
        <w:rPr>
          <w:rFonts w:ascii="DengXian" w:eastAsia="DengXian" w:hAnsi="DengXian" w:cs="Bold Italic Art"/>
          <w:bCs/>
          <w:szCs w:val="20"/>
        </w:rPr>
        <w:t>,</w:t>
      </w:r>
      <w:r w:rsidR="00DC4C0B" w:rsidRPr="00B22F9D">
        <w:rPr>
          <w:rFonts w:ascii="DengXian" w:eastAsia="DengXian" w:hAnsi="DengXian" w:cs="Bold Italic Art"/>
          <w:bCs/>
          <w:i/>
          <w:szCs w:val="20"/>
        </w:rPr>
        <w:t xml:space="preserve"> Paris, Textuel, 2017</w:t>
      </w:r>
      <w:r w:rsidR="007C734F" w:rsidRPr="00B22F9D">
        <w:rPr>
          <w:rFonts w:ascii="DengXian" w:eastAsia="DengXian" w:hAnsi="DengXian" w:cs="Bold Italic Art"/>
          <w:bCs/>
          <w:i/>
          <w:szCs w:val="20"/>
        </w:rPr>
        <w:t xml:space="preserve">, </w:t>
      </w:r>
      <w:r w:rsidR="007C734F" w:rsidRPr="00B22F9D">
        <w:rPr>
          <w:rFonts w:ascii="DengXian" w:eastAsia="DengXian" w:hAnsi="DengXian" w:cs="Bold Italic Art"/>
          <w:i/>
          <w:szCs w:val="20"/>
        </w:rPr>
        <w:t>préface d</w:t>
      </w:r>
      <w:r w:rsidR="008C5227" w:rsidRPr="00B22F9D">
        <w:rPr>
          <w:rFonts w:ascii="DengXian" w:eastAsia="DengXian" w:hAnsi="DengXian" w:cs="Bold Italic Art"/>
          <w:i/>
          <w:szCs w:val="20"/>
        </w:rPr>
        <w:t xml:space="preserve">e Madeleine </w:t>
      </w:r>
      <w:r w:rsidR="00DF5338" w:rsidRPr="00B22F9D">
        <w:rPr>
          <w:rFonts w:ascii="DengXian" w:eastAsia="DengXian" w:hAnsi="DengXian" w:cs="Bold Italic Art"/>
          <w:i/>
          <w:szCs w:val="20"/>
        </w:rPr>
        <w:t xml:space="preserve">Mathieu </w:t>
      </w:r>
      <w:r w:rsidR="007C734F" w:rsidRPr="00B22F9D">
        <w:rPr>
          <w:rFonts w:ascii="DengXian" w:eastAsia="DengXian" w:hAnsi="DengXian" w:cs="Bold Italic Art"/>
          <w:i/>
          <w:szCs w:val="20"/>
        </w:rPr>
        <w:t>(directrice de la PJJ), po</w:t>
      </w:r>
      <w:r w:rsidR="004C4132" w:rsidRPr="00B22F9D">
        <w:rPr>
          <w:rFonts w:ascii="DengXian" w:eastAsia="DengXian" w:hAnsi="DengXian" w:cs="Bold Italic Art"/>
          <w:i/>
          <w:szCs w:val="20"/>
        </w:rPr>
        <w:t>stface de Jean-Jacques Yvorel.</w:t>
      </w:r>
    </w:p>
    <w:p w14:paraId="4DEB3490" w14:textId="77777777" w:rsidR="001028A2" w:rsidRPr="00B22F9D" w:rsidRDefault="00DA2134" w:rsidP="00793E53">
      <w:pPr>
        <w:jc w:val="both"/>
        <w:rPr>
          <w:rStyle w:val="Lienhypertexte"/>
          <w:rFonts w:ascii="DengXian" w:eastAsia="DengXian" w:hAnsi="DengXian" w:cs="Bold Italic Art"/>
          <w:bCs/>
          <w:i/>
          <w:szCs w:val="20"/>
        </w:rPr>
      </w:pPr>
      <w:hyperlink r:id="rId81" w:history="1">
        <w:r w:rsidR="00AD7999" w:rsidRPr="00B22F9D">
          <w:rPr>
            <w:rStyle w:val="Lienhypertexte"/>
            <w:rFonts w:ascii="DengXian" w:eastAsia="DengXian" w:hAnsi="DengXian" w:cs="Bold Italic Art"/>
            <w:bCs/>
            <w:i/>
            <w:szCs w:val="20"/>
          </w:rPr>
          <w:t>https://www.editionstextuel.com/livre/mauvaise-graine</w:t>
        </w:r>
      </w:hyperlink>
    </w:p>
    <w:p w14:paraId="534C53F3" w14:textId="77777777" w:rsidR="00453FD9" w:rsidRPr="00B22F9D" w:rsidRDefault="00453FD9" w:rsidP="00793E53">
      <w:pPr>
        <w:jc w:val="both"/>
        <w:rPr>
          <w:rFonts w:ascii="DengXian" w:eastAsia="DengXian" w:hAnsi="DengXian" w:cs="Bold Italic Art"/>
          <w:bCs/>
          <w:i/>
          <w:szCs w:val="20"/>
        </w:rPr>
      </w:pPr>
    </w:p>
    <w:p w14:paraId="323D70BD" w14:textId="77777777" w:rsidR="00CF2825" w:rsidRPr="00B22F9D" w:rsidRDefault="00CF2825" w:rsidP="00793E53">
      <w:pPr>
        <w:jc w:val="both"/>
        <w:rPr>
          <w:rFonts w:ascii="DengXian" w:eastAsia="DengXian" w:hAnsi="DengXian" w:cs="Bold Italic Art"/>
          <w:color w:val="777777"/>
          <w:szCs w:val="21"/>
        </w:rPr>
      </w:pPr>
      <w:r w:rsidRPr="00B22F9D">
        <w:rPr>
          <w:rFonts w:ascii="DengXian" w:eastAsia="DengXian" w:hAnsi="DengXian" w:cs="Bold Italic Art"/>
          <w:color w:val="777777"/>
          <w:szCs w:val="21"/>
          <w:u w:val="single"/>
        </w:rPr>
        <w:t>Printemps 2013</w:t>
      </w:r>
      <w:r w:rsidRPr="00B22F9D">
        <w:rPr>
          <w:rFonts w:ascii="DengXian" w:eastAsia="DengXian" w:hAnsi="DengXian" w:cs="Bold Italic Art"/>
          <w:color w:val="777777"/>
          <w:szCs w:val="21"/>
        </w:rPr>
        <w:t>.</w:t>
      </w:r>
      <w:r w:rsidRPr="00B22F9D">
        <w:rPr>
          <w:rFonts w:ascii="DengXian" w:eastAsia="DengXian" w:hAnsi="DengXian" w:cs="Bold Italic Art"/>
          <w:color w:val="777777"/>
          <w:szCs w:val="21"/>
        </w:rPr>
        <w:tab/>
      </w:r>
    </w:p>
    <w:p w14:paraId="7A1AC5DE" w14:textId="25D76628" w:rsidR="00CF2825" w:rsidRPr="00B22F9D" w:rsidRDefault="00CF2825" w:rsidP="00793E53">
      <w:pPr>
        <w:jc w:val="both"/>
        <w:rPr>
          <w:rFonts w:ascii="DengXian" w:eastAsia="DengXian" w:hAnsi="DengXian" w:cs="Bold Italic Art"/>
          <w:szCs w:val="20"/>
        </w:rPr>
      </w:pPr>
      <w:r w:rsidRPr="00B22F9D">
        <w:rPr>
          <w:rFonts w:ascii="DengXian" w:eastAsia="DengXian" w:hAnsi="DengXian" w:cs="Bold Italic Art"/>
          <w:b/>
          <w:szCs w:val="20"/>
        </w:rPr>
        <w:t xml:space="preserve">Chargé de cours </w:t>
      </w:r>
      <w:r w:rsidR="003E2753" w:rsidRPr="00B22F9D">
        <w:rPr>
          <w:rFonts w:ascii="DengXian" w:eastAsia="DengXian" w:hAnsi="DengXian" w:cs="Bold Italic Art"/>
          <w:szCs w:val="20"/>
        </w:rPr>
        <w:t>en H</w:t>
      </w:r>
      <w:r w:rsidRPr="00B22F9D">
        <w:rPr>
          <w:rFonts w:ascii="DengXian" w:eastAsia="DengXian" w:hAnsi="DengXian" w:cs="Bold Italic Art"/>
          <w:szCs w:val="20"/>
        </w:rPr>
        <w:t xml:space="preserve">istoire à </w:t>
      </w:r>
      <w:r w:rsidRPr="00B22F9D">
        <w:rPr>
          <w:rFonts w:ascii="DengXian" w:eastAsia="DengXian" w:hAnsi="DengXian" w:cs="Bold Italic Art"/>
          <w:i/>
          <w:szCs w:val="20"/>
        </w:rPr>
        <w:t>New York University in France</w:t>
      </w:r>
      <w:r w:rsidRPr="00B22F9D">
        <w:rPr>
          <w:rFonts w:ascii="DengXian" w:eastAsia="DengXian" w:hAnsi="DengXian" w:cs="Bold Italic Art"/>
          <w:szCs w:val="20"/>
        </w:rPr>
        <w:t xml:space="preserve"> (Paris 16</w:t>
      </w:r>
      <w:r w:rsidRPr="00B22F9D">
        <w:rPr>
          <w:rFonts w:ascii="DengXian" w:eastAsia="DengXian" w:hAnsi="DengXian" w:cs="Bold Italic Art"/>
          <w:szCs w:val="20"/>
          <w:vertAlign w:val="superscript"/>
        </w:rPr>
        <w:t>e</w:t>
      </w:r>
      <w:r w:rsidRPr="00B22F9D">
        <w:rPr>
          <w:rFonts w:ascii="DengXian" w:eastAsia="DengXian" w:hAnsi="DengXian" w:cs="Bold Italic Art"/>
          <w:szCs w:val="20"/>
        </w:rPr>
        <w:t>), "Femmes, féminisme et genre en France (19</w:t>
      </w:r>
      <w:r w:rsidRPr="00B22F9D">
        <w:rPr>
          <w:rFonts w:ascii="DengXian" w:eastAsia="DengXian" w:hAnsi="DengXian" w:cs="Bold Italic Art"/>
          <w:szCs w:val="20"/>
          <w:vertAlign w:val="superscript"/>
        </w:rPr>
        <w:t>e</w:t>
      </w:r>
      <w:r w:rsidRPr="00B22F9D">
        <w:rPr>
          <w:rFonts w:ascii="DengXian" w:eastAsia="DengXian" w:hAnsi="DengXian" w:cs="Bold Italic Art"/>
          <w:szCs w:val="20"/>
        </w:rPr>
        <w:t>-21</w:t>
      </w:r>
      <w:r w:rsidRPr="00B22F9D">
        <w:rPr>
          <w:rFonts w:ascii="DengXian" w:eastAsia="DengXian" w:hAnsi="DengXian" w:cs="Bold Italic Art"/>
          <w:szCs w:val="20"/>
          <w:vertAlign w:val="superscript"/>
        </w:rPr>
        <w:t>e</w:t>
      </w:r>
      <w:r w:rsidRPr="00B22F9D">
        <w:rPr>
          <w:rFonts w:ascii="DengXian" w:eastAsia="DengXian" w:hAnsi="DengXian" w:cs="Bold Italic Art"/>
          <w:szCs w:val="20"/>
        </w:rPr>
        <w:t xml:space="preserve"> siècle)", 4 février-11 mars 2013, 24 heures, 6 étudiants </w:t>
      </w:r>
      <w:r w:rsidRPr="00B22F9D">
        <w:rPr>
          <w:rFonts w:ascii="DengXian" w:eastAsia="DengXian" w:hAnsi="DengXian" w:cs="Bold Italic Art"/>
          <w:i/>
          <w:szCs w:val="20"/>
        </w:rPr>
        <w:t xml:space="preserve">undergraduate </w:t>
      </w:r>
      <w:r w:rsidRPr="00B22F9D">
        <w:rPr>
          <w:rFonts w:ascii="DengXian" w:eastAsia="DengXian" w:hAnsi="DengXian" w:cs="Bold Italic Art"/>
          <w:szCs w:val="20"/>
        </w:rPr>
        <w:t xml:space="preserve">(équivalent de la </w:t>
      </w:r>
      <w:r w:rsidR="00494BA5" w:rsidRPr="00B22F9D">
        <w:rPr>
          <w:rFonts w:ascii="DengXian" w:eastAsia="DengXian" w:hAnsi="DengXian" w:cs="Bold Italic Art"/>
          <w:szCs w:val="20"/>
        </w:rPr>
        <w:t>Licence</w:t>
      </w:r>
      <w:r w:rsidRPr="00B22F9D">
        <w:rPr>
          <w:rFonts w:ascii="DengXian" w:eastAsia="DengXian" w:hAnsi="DengXian" w:cs="Bold Italic Art"/>
          <w:szCs w:val="20"/>
        </w:rPr>
        <w:t>).</w:t>
      </w:r>
    </w:p>
    <w:p w14:paraId="7025D33A" w14:textId="77777777" w:rsidR="00097D6A" w:rsidRPr="00B22F9D" w:rsidRDefault="00DA2134" w:rsidP="00793E53">
      <w:pPr>
        <w:ind w:left="2120" w:hanging="2120"/>
        <w:jc w:val="both"/>
        <w:rPr>
          <w:rStyle w:val="Lienhypertexte"/>
          <w:rFonts w:ascii="DengXian" w:eastAsia="DengXian" w:hAnsi="DengXian" w:cs="Bold Italic Art"/>
          <w:szCs w:val="20"/>
        </w:rPr>
      </w:pPr>
      <w:hyperlink r:id="rId82" w:history="1">
        <w:r w:rsidR="00097D6A" w:rsidRPr="00B22F9D">
          <w:rPr>
            <w:rStyle w:val="Lienhypertexte"/>
            <w:rFonts w:ascii="DengXian" w:eastAsia="DengXian" w:hAnsi="DengXian" w:cs="Bold Italic Art"/>
            <w:szCs w:val="20"/>
          </w:rPr>
          <w:t>https://www.nyu.edu/paris.html</w:t>
        </w:r>
      </w:hyperlink>
      <w:r w:rsidR="00097D6A" w:rsidRPr="00B22F9D">
        <w:rPr>
          <w:rStyle w:val="Lienhypertexte"/>
          <w:rFonts w:ascii="DengXian" w:eastAsia="DengXian" w:hAnsi="DengXian" w:cs="Bold Italic Art"/>
          <w:szCs w:val="20"/>
        </w:rPr>
        <w:t xml:space="preserve"> </w:t>
      </w:r>
    </w:p>
    <w:p w14:paraId="76254264" w14:textId="77777777" w:rsidR="005B0CB8" w:rsidRPr="00B22F9D" w:rsidRDefault="005B0CB8" w:rsidP="00793E53">
      <w:pPr>
        <w:ind w:left="2120" w:hanging="2120"/>
        <w:jc w:val="both"/>
        <w:rPr>
          <w:rFonts w:ascii="DengXian" w:eastAsia="DengXian" w:hAnsi="DengXian" w:cs="Bold Italic Art"/>
          <w:szCs w:val="20"/>
        </w:rPr>
      </w:pPr>
    </w:p>
    <w:p w14:paraId="0E70ECF1" w14:textId="11A4B0E1" w:rsidR="00CF2825" w:rsidRPr="00B22F9D" w:rsidRDefault="00CF2825" w:rsidP="00D25139">
      <w:pPr>
        <w:spacing w:after="60"/>
        <w:jc w:val="both"/>
        <w:rPr>
          <w:rFonts w:ascii="DengXian" w:eastAsia="DengXian" w:hAnsi="DengXian" w:cs="Bold Italic Art"/>
          <w:szCs w:val="20"/>
        </w:rPr>
      </w:pPr>
      <w:r w:rsidRPr="00B22F9D">
        <w:rPr>
          <w:rFonts w:ascii="DengXian" w:eastAsia="DengXian" w:hAnsi="DengXian" w:cs="Bold Italic Art"/>
          <w:b/>
          <w:szCs w:val="20"/>
        </w:rPr>
        <w:t xml:space="preserve">Chargé de cours </w:t>
      </w:r>
      <w:r w:rsidR="003E2753" w:rsidRPr="00B22F9D">
        <w:rPr>
          <w:rFonts w:ascii="DengXian" w:eastAsia="DengXian" w:hAnsi="DengXian" w:cs="Bold Italic Art"/>
          <w:szCs w:val="20"/>
        </w:rPr>
        <w:t>en H</w:t>
      </w:r>
      <w:r w:rsidRPr="00B22F9D">
        <w:rPr>
          <w:rFonts w:ascii="DengXian" w:eastAsia="DengXian" w:hAnsi="DengXian" w:cs="Bold Italic Art"/>
          <w:szCs w:val="20"/>
        </w:rPr>
        <w:t>istoire</w:t>
      </w:r>
      <w:r w:rsidRPr="00B22F9D">
        <w:rPr>
          <w:rFonts w:ascii="DengXian" w:eastAsia="DengXian" w:hAnsi="DengXian" w:cs="Bold Italic Art"/>
          <w:b/>
          <w:szCs w:val="20"/>
        </w:rPr>
        <w:t xml:space="preserve"> </w:t>
      </w:r>
      <w:r w:rsidRPr="00B22F9D">
        <w:rPr>
          <w:rFonts w:ascii="DengXian" w:eastAsia="DengXian" w:hAnsi="DengXian" w:cs="Bold Italic Art"/>
          <w:szCs w:val="20"/>
        </w:rPr>
        <w:t>pour l’</w:t>
      </w:r>
      <w:r w:rsidRPr="00B22F9D">
        <w:rPr>
          <w:rFonts w:ascii="DengXian" w:eastAsia="DengXian" w:hAnsi="DengXian" w:cs="Bold Italic Art"/>
          <w:i/>
          <w:iCs/>
          <w:szCs w:val="20"/>
        </w:rPr>
        <w:t xml:space="preserve">Illinois Program in Paris </w:t>
      </w:r>
      <w:r w:rsidRPr="00B22F9D">
        <w:rPr>
          <w:rFonts w:ascii="DengXian" w:eastAsia="DengXian" w:hAnsi="DengXian" w:cs="Bold Italic Art"/>
          <w:iCs/>
          <w:szCs w:val="20"/>
        </w:rPr>
        <w:t xml:space="preserve">/ </w:t>
      </w:r>
      <w:r w:rsidRPr="00B22F9D">
        <w:rPr>
          <w:rFonts w:ascii="DengXian" w:eastAsia="DengXian" w:hAnsi="DengXian" w:cs="Bold Italic Art"/>
          <w:szCs w:val="20"/>
        </w:rPr>
        <w:t>Université de l’Illinois à Urbana-Champaign (</w:t>
      </w:r>
      <w:r w:rsidRPr="00B22F9D">
        <w:rPr>
          <w:rFonts w:ascii="DengXian" w:eastAsia="DengXian" w:hAnsi="DengXian" w:cs="Bold Italic Art"/>
          <w:iCs/>
          <w:szCs w:val="20"/>
        </w:rPr>
        <w:t>Paris 5</w:t>
      </w:r>
      <w:r w:rsidRPr="00B22F9D">
        <w:rPr>
          <w:rFonts w:ascii="DengXian" w:eastAsia="DengXian" w:hAnsi="DengXian" w:cs="Bold Italic Art"/>
          <w:iCs/>
          <w:szCs w:val="20"/>
          <w:vertAlign w:val="superscript"/>
        </w:rPr>
        <w:t>e</w:t>
      </w:r>
      <w:r w:rsidRPr="00B22F9D">
        <w:rPr>
          <w:rFonts w:ascii="DengXian" w:eastAsia="DengXian" w:hAnsi="DengXian" w:cs="Bold Italic Art"/>
          <w:iCs/>
          <w:szCs w:val="20"/>
        </w:rPr>
        <w:t>)</w:t>
      </w:r>
      <w:r w:rsidRPr="00B22F9D">
        <w:rPr>
          <w:rFonts w:ascii="DengXian" w:eastAsia="DengXian" w:hAnsi="DengXian" w:cs="Bold Italic Art"/>
          <w:szCs w:val="20"/>
        </w:rPr>
        <w:t>, "Genre et sexualité (France, 19</w:t>
      </w:r>
      <w:r w:rsidRPr="00B22F9D">
        <w:rPr>
          <w:rFonts w:ascii="DengXian" w:eastAsia="DengXian" w:hAnsi="DengXian" w:cs="Bold Italic Art"/>
          <w:szCs w:val="20"/>
          <w:vertAlign w:val="superscript"/>
        </w:rPr>
        <w:t>e</w:t>
      </w:r>
      <w:r w:rsidRPr="00B22F9D">
        <w:rPr>
          <w:rFonts w:ascii="DengXian" w:eastAsia="DengXian" w:hAnsi="DengXian" w:cs="Bold Italic Art"/>
          <w:szCs w:val="20"/>
        </w:rPr>
        <w:t>-21</w:t>
      </w:r>
      <w:r w:rsidRPr="00B22F9D">
        <w:rPr>
          <w:rFonts w:ascii="DengXian" w:eastAsia="DengXian" w:hAnsi="DengXian" w:cs="Bold Italic Art"/>
          <w:szCs w:val="20"/>
          <w:vertAlign w:val="superscript"/>
        </w:rPr>
        <w:t>e</w:t>
      </w:r>
      <w:r w:rsidRPr="00B22F9D">
        <w:rPr>
          <w:rFonts w:ascii="DengXian" w:eastAsia="DengXian" w:hAnsi="DengXian" w:cs="Bold Italic Art"/>
          <w:szCs w:val="20"/>
        </w:rPr>
        <w:t xml:space="preserve"> siècle)", 19 février-11 juin 2013, 45 heures, 13 étudiants </w:t>
      </w:r>
      <w:r w:rsidRPr="00B22F9D">
        <w:rPr>
          <w:rFonts w:ascii="DengXian" w:eastAsia="DengXian" w:hAnsi="DengXian" w:cs="Bold Italic Art"/>
          <w:i/>
          <w:szCs w:val="20"/>
        </w:rPr>
        <w:t>undergraduate</w:t>
      </w:r>
      <w:r w:rsidRPr="00B22F9D">
        <w:rPr>
          <w:rFonts w:ascii="DengXian" w:eastAsia="DengXian" w:hAnsi="DengXian" w:cs="Bold Italic Art"/>
          <w:szCs w:val="20"/>
        </w:rPr>
        <w:t xml:space="preserve"> (équivalent de la </w:t>
      </w:r>
      <w:r w:rsidR="00494BA5" w:rsidRPr="00B22F9D">
        <w:rPr>
          <w:rFonts w:ascii="DengXian" w:eastAsia="DengXian" w:hAnsi="DengXian" w:cs="Bold Italic Art"/>
          <w:szCs w:val="20"/>
        </w:rPr>
        <w:t>Licence</w:t>
      </w:r>
      <w:r w:rsidRPr="00B22F9D">
        <w:rPr>
          <w:rFonts w:ascii="DengXian" w:eastAsia="DengXian" w:hAnsi="DengXian" w:cs="Bold Italic Art"/>
          <w:szCs w:val="20"/>
        </w:rPr>
        <w:t>).</w:t>
      </w:r>
    </w:p>
    <w:p w14:paraId="1D3EA1B6" w14:textId="77777777" w:rsidR="00097D6A" w:rsidRPr="00B22F9D" w:rsidRDefault="00DA2134" w:rsidP="00793E53">
      <w:pPr>
        <w:jc w:val="both"/>
        <w:rPr>
          <w:rStyle w:val="Lienhypertexte"/>
          <w:rFonts w:ascii="DengXian" w:eastAsia="DengXian" w:hAnsi="DengXian" w:cs="Bold Italic Art"/>
          <w:szCs w:val="20"/>
        </w:rPr>
      </w:pPr>
      <w:hyperlink r:id="rId83" w:history="1">
        <w:r w:rsidR="00097D6A" w:rsidRPr="00B22F9D">
          <w:rPr>
            <w:rStyle w:val="Lienhypertexte"/>
            <w:rFonts w:ascii="DengXian" w:eastAsia="DengXian" w:hAnsi="DengXian" w:cs="Bold Italic Art"/>
            <w:szCs w:val="20"/>
          </w:rPr>
          <w:t>https://frit.illinois.edu/study-abroad/undergraduate/french/illinois-program-paris</w:t>
        </w:r>
      </w:hyperlink>
    </w:p>
    <w:p w14:paraId="06CE7386" w14:textId="77777777" w:rsidR="001028A2" w:rsidRPr="00B22F9D" w:rsidRDefault="001028A2" w:rsidP="00793E53">
      <w:pPr>
        <w:jc w:val="both"/>
        <w:rPr>
          <w:rFonts w:ascii="DengXian" w:eastAsia="DengXian" w:hAnsi="DengXian" w:cs="Bold Italic Art"/>
          <w:szCs w:val="20"/>
        </w:rPr>
      </w:pPr>
    </w:p>
    <w:p w14:paraId="39329C32" w14:textId="77777777" w:rsidR="001028A2" w:rsidRPr="00B22F9D" w:rsidRDefault="00CF2825" w:rsidP="00793E53">
      <w:pPr>
        <w:ind w:left="2127" w:hanging="2127"/>
        <w:jc w:val="both"/>
        <w:rPr>
          <w:rFonts w:ascii="DengXian" w:eastAsia="DengXian" w:hAnsi="DengXian" w:cs="Bold Italic Art"/>
          <w:color w:val="777777"/>
          <w:szCs w:val="21"/>
        </w:rPr>
      </w:pPr>
      <w:r w:rsidRPr="00B22F9D">
        <w:rPr>
          <w:rFonts w:ascii="DengXian" w:eastAsia="DengXian" w:hAnsi="DengXian" w:cs="Bold Italic Art"/>
          <w:color w:val="777777"/>
          <w:szCs w:val="21"/>
          <w:u w:val="single"/>
        </w:rPr>
        <w:t>Automne 2012</w:t>
      </w:r>
      <w:r w:rsidRPr="00B22F9D">
        <w:rPr>
          <w:rFonts w:ascii="DengXian" w:eastAsia="DengXian" w:hAnsi="DengXian" w:cs="Bold Italic Art"/>
          <w:color w:val="777777"/>
          <w:szCs w:val="21"/>
        </w:rPr>
        <w:t>.</w:t>
      </w:r>
    </w:p>
    <w:p w14:paraId="659EECB3" w14:textId="77777777" w:rsidR="00992AA7" w:rsidRPr="00B22F9D" w:rsidRDefault="00CF2825" w:rsidP="00793E53">
      <w:pPr>
        <w:jc w:val="both"/>
        <w:rPr>
          <w:rFonts w:ascii="DengXian" w:eastAsia="DengXian" w:hAnsi="DengXian" w:cs="Bold Italic Art"/>
          <w:szCs w:val="20"/>
        </w:rPr>
      </w:pPr>
      <w:r w:rsidRPr="00B22F9D">
        <w:rPr>
          <w:rFonts w:ascii="DengXian" w:eastAsia="DengXian" w:hAnsi="DengXian" w:cs="Bold Italic Art"/>
          <w:b/>
          <w:szCs w:val="20"/>
        </w:rPr>
        <w:t>Intervenant dans le cadre de la</w:t>
      </w:r>
      <w:r w:rsidRPr="00B22F9D">
        <w:rPr>
          <w:rFonts w:ascii="DengXian" w:eastAsia="DengXian" w:hAnsi="DengXian" w:cs="Bold Italic Art"/>
          <w:szCs w:val="20"/>
        </w:rPr>
        <w:t xml:space="preserve"> </w:t>
      </w:r>
      <w:r w:rsidRPr="00B22F9D">
        <w:rPr>
          <w:rFonts w:ascii="DengXian" w:eastAsia="DengXian" w:hAnsi="DengXian" w:cs="Bold Italic Art"/>
          <w:b/>
          <w:szCs w:val="20"/>
        </w:rPr>
        <w:t xml:space="preserve">formation initiale des </w:t>
      </w:r>
      <w:r w:rsidR="00770AC3" w:rsidRPr="00B22F9D">
        <w:rPr>
          <w:rFonts w:ascii="DengXian" w:eastAsia="DengXian" w:hAnsi="DengXian" w:cs="Bold Italic Art"/>
          <w:b/>
          <w:szCs w:val="20"/>
        </w:rPr>
        <w:t>éducatrices</w:t>
      </w:r>
      <w:r w:rsidR="003571BA" w:rsidRPr="00B22F9D">
        <w:rPr>
          <w:rFonts w:ascii="DengXian" w:eastAsia="DengXian" w:hAnsi="DengXian" w:cs="Bold Italic Art"/>
          <w:b/>
          <w:szCs w:val="20"/>
        </w:rPr>
        <w:t xml:space="preserve"> et </w:t>
      </w:r>
      <w:r w:rsidRPr="00B22F9D">
        <w:rPr>
          <w:rFonts w:ascii="DengXian" w:eastAsia="DengXian" w:hAnsi="DengXian" w:cs="Bold Italic Art"/>
          <w:b/>
          <w:szCs w:val="20"/>
        </w:rPr>
        <w:t>éducateurs-stagiaires de la Protection judiciaire de la jeunesse</w:t>
      </w:r>
      <w:r w:rsidRPr="00B22F9D">
        <w:rPr>
          <w:rFonts w:ascii="DengXian" w:eastAsia="DengXian" w:hAnsi="DengXian" w:cs="Bold Italic Art"/>
          <w:szCs w:val="20"/>
        </w:rPr>
        <w:t>,</w:t>
      </w:r>
      <w:r w:rsidR="001028A2" w:rsidRPr="00B22F9D">
        <w:rPr>
          <w:rFonts w:ascii="DengXian" w:eastAsia="DengXian" w:hAnsi="DengXian" w:cs="Bold Italic Art"/>
          <w:b/>
          <w:szCs w:val="20"/>
        </w:rPr>
        <w:t xml:space="preserve"> </w:t>
      </w:r>
      <w:r w:rsidRPr="00B22F9D">
        <w:rPr>
          <w:rFonts w:ascii="DengXian" w:eastAsia="DengXian" w:hAnsi="DengXian" w:cs="Bold Italic Art"/>
          <w:szCs w:val="20"/>
        </w:rPr>
        <w:t>cours "Enfants, adolescents, justice et peines (19</w:t>
      </w:r>
      <w:r w:rsidRPr="00B22F9D">
        <w:rPr>
          <w:rFonts w:ascii="DengXian" w:eastAsia="DengXian" w:hAnsi="DengXian" w:cs="Bold Italic Art"/>
          <w:szCs w:val="20"/>
          <w:vertAlign w:val="superscript"/>
        </w:rPr>
        <w:t>e</w:t>
      </w:r>
      <w:r w:rsidRPr="00B22F9D">
        <w:rPr>
          <w:rFonts w:ascii="DengXian" w:eastAsia="DengXian" w:hAnsi="DengXian" w:cs="Bold Italic Art"/>
          <w:szCs w:val="20"/>
        </w:rPr>
        <w:t>-20</w:t>
      </w:r>
      <w:r w:rsidRPr="00B22F9D">
        <w:rPr>
          <w:rFonts w:ascii="DengXian" w:eastAsia="DengXian" w:hAnsi="DengXian" w:cs="Bold Italic Art"/>
          <w:szCs w:val="20"/>
          <w:vertAlign w:val="superscript"/>
        </w:rPr>
        <w:t>e</w:t>
      </w:r>
      <w:r w:rsidRPr="00B22F9D">
        <w:rPr>
          <w:rFonts w:ascii="DengXian" w:eastAsia="DengXian" w:hAnsi="DengXian" w:cs="Bold Italic Art"/>
          <w:szCs w:val="20"/>
        </w:rPr>
        <w:t xml:space="preserve"> siècles)", </w:t>
      </w:r>
      <w:r w:rsidR="00F13A2E" w:rsidRPr="00B22F9D">
        <w:rPr>
          <w:rFonts w:ascii="DengXian" w:eastAsia="DengXian" w:hAnsi="DengXian" w:cs="Bold Italic Art"/>
          <w:iCs/>
          <w:szCs w:val="20"/>
        </w:rPr>
        <w:t>ENPJJ</w:t>
      </w:r>
      <w:r w:rsidRPr="00B22F9D">
        <w:rPr>
          <w:rFonts w:ascii="DengXian" w:eastAsia="DengXian" w:hAnsi="DengXian" w:cs="Bold Italic Art"/>
          <w:iCs/>
          <w:szCs w:val="20"/>
        </w:rPr>
        <w:t xml:space="preserve">, site de Roubaix, </w:t>
      </w:r>
      <w:r w:rsidR="00F13A2E" w:rsidRPr="00B22F9D">
        <w:rPr>
          <w:rFonts w:ascii="DengXian" w:eastAsia="DengXian" w:hAnsi="DengXian" w:cs="Bold Italic Art"/>
          <w:szCs w:val="20"/>
        </w:rPr>
        <w:t xml:space="preserve">11 </w:t>
      </w:r>
      <w:r w:rsidRPr="00B22F9D">
        <w:rPr>
          <w:rFonts w:ascii="DengXian" w:eastAsia="DengXian" w:hAnsi="DengXian" w:cs="Bold Italic Art"/>
          <w:szCs w:val="20"/>
        </w:rPr>
        <w:t>septembre-13 novembre 2012, 8 heures de travaux dirigés, cours de Jean-Jacques Yvorel, 30 étudiants (ayant au minimum le niveau "bac+2").</w:t>
      </w:r>
    </w:p>
    <w:p w14:paraId="1CEB7442" w14:textId="77777777" w:rsidR="00BE7A8E" w:rsidRPr="00B22F9D" w:rsidRDefault="00BE7A8E" w:rsidP="00793E53">
      <w:pPr>
        <w:jc w:val="both"/>
        <w:rPr>
          <w:rFonts w:ascii="DengXian" w:eastAsia="DengXian" w:hAnsi="DengXian" w:cs="Bold Italic Art"/>
        </w:rPr>
      </w:pPr>
    </w:p>
    <w:p w14:paraId="0FD7CAAA" w14:textId="77777777" w:rsidR="00CF2825" w:rsidRPr="00B22F9D" w:rsidRDefault="00CF2825" w:rsidP="00793E53">
      <w:pPr>
        <w:jc w:val="both"/>
        <w:rPr>
          <w:rFonts w:ascii="DengXian" w:eastAsia="DengXian" w:hAnsi="DengXian" w:cs="Bold Italic Art"/>
          <w:color w:val="777777"/>
          <w:szCs w:val="21"/>
        </w:rPr>
      </w:pPr>
      <w:r w:rsidRPr="00B22F9D">
        <w:rPr>
          <w:rFonts w:ascii="DengXian" w:eastAsia="DengXian" w:hAnsi="DengXian" w:cs="Bold Italic Art"/>
          <w:color w:val="777777"/>
          <w:szCs w:val="21"/>
          <w:u w:val="single"/>
        </w:rPr>
        <w:t>Septembre 2011</w:t>
      </w:r>
      <w:r w:rsidRPr="00B22F9D">
        <w:rPr>
          <w:rFonts w:ascii="DengXian" w:eastAsia="DengXian" w:hAnsi="DengXian" w:cs="Bold Italic Art"/>
          <w:color w:val="777777"/>
          <w:szCs w:val="21"/>
        </w:rPr>
        <w:t>.</w:t>
      </w:r>
      <w:r w:rsidRPr="00B22F9D">
        <w:rPr>
          <w:rFonts w:ascii="DengXian" w:eastAsia="DengXian" w:hAnsi="DengXian" w:cs="Bold Italic Art"/>
          <w:color w:val="777777"/>
          <w:szCs w:val="21"/>
        </w:rPr>
        <w:tab/>
      </w:r>
    </w:p>
    <w:p w14:paraId="6486A88F" w14:textId="77777777" w:rsidR="00CF2825" w:rsidRPr="00B22F9D" w:rsidRDefault="00CF2825" w:rsidP="00793E53">
      <w:pPr>
        <w:jc w:val="both"/>
        <w:rPr>
          <w:rFonts w:ascii="DengXian" w:eastAsia="DengXian" w:hAnsi="DengXian" w:cs="Bold Italic Art"/>
          <w:szCs w:val="20"/>
        </w:rPr>
      </w:pPr>
      <w:r w:rsidRPr="00B22F9D">
        <w:rPr>
          <w:rFonts w:ascii="DengXian" w:eastAsia="DengXian" w:hAnsi="DengXian" w:cs="Bold Italic Art"/>
          <w:b/>
          <w:szCs w:val="20"/>
        </w:rPr>
        <w:t>Intervenant dans le cadre de la</w:t>
      </w:r>
      <w:r w:rsidRPr="00B22F9D">
        <w:rPr>
          <w:rFonts w:ascii="DengXian" w:eastAsia="DengXian" w:hAnsi="DengXian" w:cs="Bold Italic Art"/>
          <w:szCs w:val="20"/>
        </w:rPr>
        <w:t xml:space="preserve"> </w:t>
      </w:r>
      <w:r w:rsidRPr="00B22F9D">
        <w:rPr>
          <w:rFonts w:ascii="DengXian" w:eastAsia="DengXian" w:hAnsi="DengXian" w:cs="Bold Italic Art"/>
          <w:b/>
          <w:szCs w:val="20"/>
        </w:rPr>
        <w:t xml:space="preserve">formation continue des </w:t>
      </w:r>
      <w:r w:rsidR="003571BA" w:rsidRPr="00B22F9D">
        <w:rPr>
          <w:rFonts w:ascii="DengXian" w:eastAsia="DengXian" w:hAnsi="DengXian" w:cs="Bold Italic Art"/>
          <w:b/>
          <w:szCs w:val="20"/>
        </w:rPr>
        <w:t xml:space="preserve">éducatrices et </w:t>
      </w:r>
      <w:r w:rsidRPr="00B22F9D">
        <w:rPr>
          <w:rFonts w:ascii="DengXian" w:eastAsia="DengXian" w:hAnsi="DengXian" w:cs="Bold Italic Art"/>
          <w:b/>
          <w:szCs w:val="20"/>
        </w:rPr>
        <w:t>éducateurs de la Protection judiciaire de la jeunesse</w:t>
      </w:r>
      <w:r w:rsidRPr="00B22F9D">
        <w:rPr>
          <w:rFonts w:ascii="DengXian" w:eastAsia="DengXian" w:hAnsi="DengXian" w:cs="Bold Italic Art"/>
          <w:szCs w:val="20"/>
        </w:rPr>
        <w:t>, module "Écrits d’hier, écrits d’aujourd’hui</w:t>
      </w:r>
      <w:r w:rsidR="00C303C8" w:rsidRPr="00B22F9D">
        <w:rPr>
          <w:rFonts w:ascii="DengXian" w:eastAsia="DengXian" w:hAnsi="DengXian" w:cs="Bold Italic Art"/>
          <w:szCs w:val="20"/>
        </w:rPr>
        <w:t>. R</w:t>
      </w:r>
      <w:r w:rsidRPr="00B22F9D">
        <w:rPr>
          <w:rFonts w:ascii="DengXian" w:eastAsia="DengXian" w:hAnsi="DengXian" w:cs="Bold Italic Art"/>
          <w:szCs w:val="20"/>
        </w:rPr>
        <w:t xml:space="preserve">egards sur les dossiers des mineurs de justice", </w:t>
      </w:r>
      <w:r w:rsidR="00F13A2E" w:rsidRPr="00B22F9D">
        <w:rPr>
          <w:rFonts w:ascii="DengXian" w:eastAsia="DengXian" w:hAnsi="DengXian" w:cs="Bold Italic Art"/>
          <w:iCs/>
          <w:szCs w:val="20"/>
        </w:rPr>
        <w:t xml:space="preserve">ENPJJ, </w:t>
      </w:r>
      <w:r w:rsidRPr="00B22F9D">
        <w:rPr>
          <w:rFonts w:ascii="DengXian" w:eastAsia="DengXian" w:hAnsi="DengXian" w:cs="Bold Italic Art"/>
          <w:iCs/>
          <w:szCs w:val="20"/>
        </w:rPr>
        <w:t xml:space="preserve">site de </w:t>
      </w:r>
      <w:r w:rsidRPr="00B22F9D">
        <w:rPr>
          <w:rFonts w:ascii="DengXian" w:eastAsia="DengXian" w:hAnsi="DengXian" w:cs="Bold Italic Art"/>
          <w:szCs w:val="20"/>
        </w:rPr>
        <w:t>Savigny-s</w:t>
      </w:r>
      <w:r w:rsidR="004155F7" w:rsidRPr="00B22F9D">
        <w:rPr>
          <w:rFonts w:ascii="DengXian" w:eastAsia="DengXian" w:hAnsi="DengXian" w:cs="Bold Italic Art"/>
          <w:szCs w:val="20"/>
        </w:rPr>
        <w:t xml:space="preserve">ur-Orge, 26-30 septembre 2011, </w:t>
      </w:r>
      <w:r w:rsidRPr="00B22F9D">
        <w:rPr>
          <w:rFonts w:ascii="DengXian" w:eastAsia="DengXian" w:hAnsi="DengXian" w:cs="Bold Italic Art"/>
          <w:szCs w:val="20"/>
        </w:rPr>
        <w:t>12 participants.</w:t>
      </w:r>
    </w:p>
    <w:p w14:paraId="1CFD56C2" w14:textId="77777777" w:rsidR="0072784C" w:rsidRPr="00B22F9D" w:rsidRDefault="0072784C" w:rsidP="00793E53">
      <w:pPr>
        <w:ind w:left="2127" w:hanging="2127"/>
        <w:jc w:val="both"/>
        <w:rPr>
          <w:rFonts w:ascii="DengXian" w:eastAsia="DengXian" w:hAnsi="DengXian" w:cs="Bold Italic Art"/>
          <w:szCs w:val="20"/>
        </w:rPr>
      </w:pPr>
    </w:p>
    <w:p w14:paraId="3DF61E07" w14:textId="77777777" w:rsidR="0072784C" w:rsidRPr="00B22F9D" w:rsidRDefault="00CF2825" w:rsidP="00793E53">
      <w:pPr>
        <w:pStyle w:val="Corpsdetexte"/>
        <w:ind w:left="4248" w:hanging="4250"/>
        <w:rPr>
          <w:rFonts w:ascii="DengXian" w:eastAsia="DengXian" w:hAnsi="DengXian" w:cs="Bold Italic Art"/>
          <w:color w:val="777777"/>
          <w:szCs w:val="21"/>
        </w:rPr>
      </w:pPr>
      <w:r w:rsidRPr="00B22F9D">
        <w:rPr>
          <w:rFonts w:ascii="DengXian" w:eastAsia="DengXian" w:hAnsi="DengXian" w:cs="Bold Italic Art"/>
          <w:color w:val="777777"/>
          <w:szCs w:val="21"/>
          <w:u w:val="single"/>
        </w:rPr>
        <w:t>Septembre 2008</w:t>
      </w:r>
      <w:r w:rsidR="00400099" w:rsidRPr="00B22F9D">
        <w:rPr>
          <w:rFonts w:ascii="DengXian" w:eastAsia="DengXian" w:hAnsi="DengXian" w:cs="Bold Italic Art"/>
          <w:color w:val="777777"/>
          <w:szCs w:val="21"/>
          <w:u w:val="single"/>
        </w:rPr>
        <w:t>-</w:t>
      </w:r>
      <w:r w:rsidRPr="00B22F9D">
        <w:rPr>
          <w:rFonts w:ascii="DengXian" w:eastAsia="DengXian" w:hAnsi="DengXian" w:cs="Bold Italic Art"/>
          <w:color w:val="777777"/>
          <w:szCs w:val="21"/>
          <w:u w:val="single"/>
        </w:rPr>
        <w:t>septembre 2010</w:t>
      </w:r>
      <w:r w:rsidRPr="00B22F9D">
        <w:rPr>
          <w:rFonts w:ascii="DengXian" w:eastAsia="DengXian" w:hAnsi="DengXian" w:cs="Bold Italic Art"/>
          <w:color w:val="777777"/>
          <w:szCs w:val="21"/>
        </w:rPr>
        <w:t>.</w:t>
      </w:r>
    </w:p>
    <w:p w14:paraId="25EACC4F" w14:textId="77777777" w:rsidR="00CF2825" w:rsidRPr="00B22F9D" w:rsidRDefault="00CF2825" w:rsidP="00793E53">
      <w:pPr>
        <w:pStyle w:val="Corpsdetexte"/>
        <w:rPr>
          <w:rFonts w:ascii="DengXian" w:eastAsia="DengXian" w:hAnsi="DengXian" w:cs="Bold Italic Art"/>
          <w:szCs w:val="20"/>
        </w:rPr>
      </w:pPr>
      <w:r w:rsidRPr="00B22F9D">
        <w:rPr>
          <w:rFonts w:ascii="DengXian" w:eastAsia="DengXian" w:hAnsi="DengXian" w:cs="Bold Italic Art"/>
          <w:b/>
          <w:szCs w:val="20"/>
        </w:rPr>
        <w:t>A</w:t>
      </w:r>
      <w:r w:rsidR="001C196F" w:rsidRPr="00B22F9D">
        <w:rPr>
          <w:rFonts w:ascii="DengXian" w:eastAsia="DengXian" w:hAnsi="DengXian" w:cs="Bold Italic Art"/>
          <w:b/>
          <w:szCs w:val="20"/>
        </w:rPr>
        <w:t>ttaché Temporaire d’Ense</w:t>
      </w:r>
      <w:r w:rsidR="00362D81" w:rsidRPr="00B22F9D">
        <w:rPr>
          <w:rFonts w:ascii="DengXian" w:eastAsia="DengXian" w:hAnsi="DengXian" w:cs="Bold Italic Art"/>
          <w:b/>
          <w:szCs w:val="20"/>
        </w:rPr>
        <w:t>ignement et de Recherche (ATER)</w:t>
      </w:r>
      <w:r w:rsidRPr="00B22F9D">
        <w:rPr>
          <w:rFonts w:ascii="DengXian" w:eastAsia="DengXian" w:hAnsi="DengXian" w:cs="Bold Italic Art"/>
          <w:szCs w:val="20"/>
        </w:rPr>
        <w:t xml:space="preserve">, Université Lille </w:t>
      </w:r>
      <w:r w:rsidR="003E2753" w:rsidRPr="00B22F9D">
        <w:rPr>
          <w:rFonts w:ascii="DengXian" w:eastAsia="DengXian" w:hAnsi="DengXian" w:cs="Bold Italic Art"/>
          <w:szCs w:val="20"/>
        </w:rPr>
        <w:t>3 / Charles de Gaulle, UFR des S</w:t>
      </w:r>
      <w:r w:rsidRPr="00B22F9D">
        <w:rPr>
          <w:rFonts w:ascii="DengXian" w:eastAsia="DengXian" w:hAnsi="DengXian" w:cs="Bold Italic Art"/>
          <w:szCs w:val="20"/>
        </w:rPr>
        <w:t>ciences de l’éducation.</w:t>
      </w:r>
      <w:r w:rsidR="00992AA7" w:rsidRPr="00B22F9D">
        <w:rPr>
          <w:rFonts w:ascii="DengXian" w:eastAsia="DengXian" w:hAnsi="DengXian" w:cs="Bold Italic Art"/>
          <w:szCs w:val="20"/>
        </w:rPr>
        <w:t xml:space="preserve"> </w:t>
      </w:r>
      <w:r w:rsidRPr="00B22F9D">
        <w:rPr>
          <w:rFonts w:ascii="DengXian" w:eastAsia="DengXian" w:hAnsi="DengXian" w:cs="Bold Italic Art"/>
          <w:i/>
          <w:szCs w:val="20"/>
        </w:rPr>
        <w:t>Poste à temps complet</w:t>
      </w:r>
      <w:r w:rsidR="00CE38F3" w:rsidRPr="00B22F9D">
        <w:rPr>
          <w:rFonts w:ascii="DengXian" w:eastAsia="DengXian" w:hAnsi="DengXian" w:cs="Bold Italic Art"/>
          <w:i/>
          <w:szCs w:val="20"/>
        </w:rPr>
        <w:t>, 384 heures (sur deux années).</w:t>
      </w:r>
    </w:p>
    <w:p w14:paraId="3BACBD67" w14:textId="77777777" w:rsidR="00CF2825" w:rsidRPr="00B22F9D" w:rsidRDefault="00CF2825" w:rsidP="00793E53">
      <w:pPr>
        <w:pStyle w:val="Corpsdetexte"/>
        <w:ind w:left="2832" w:hanging="2832"/>
        <w:rPr>
          <w:rFonts w:ascii="DengXian" w:eastAsia="DengXian" w:hAnsi="DengXian" w:cs="Bold Italic Art"/>
          <w:szCs w:val="20"/>
        </w:rPr>
      </w:pPr>
    </w:p>
    <w:p w14:paraId="6CEAF5ED" w14:textId="318E6F0C" w:rsidR="00701731" w:rsidRPr="00B22F9D" w:rsidRDefault="0087291B"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br w:type="page"/>
      </w:r>
      <w:r w:rsidR="00FE16B3" w:rsidRPr="00B22F9D">
        <w:rPr>
          <w:rFonts w:ascii="DengXian" w:eastAsia="DengXian" w:hAnsi="DengXian" w:cs="Bold Italic Art"/>
          <w:b/>
          <w:bCs/>
          <w:iCs/>
          <w:color w:val="595959"/>
          <w:szCs w:val="22"/>
        </w:rPr>
        <w:lastRenderedPageBreak/>
        <w:t xml:space="preserve">Responsabilités </w:t>
      </w:r>
      <w:r w:rsidR="00113CEC" w:rsidRPr="00B22F9D">
        <w:rPr>
          <w:rFonts w:ascii="DengXian" w:eastAsia="DengXian" w:hAnsi="DengXian" w:cs="Bold Italic Art"/>
          <w:b/>
          <w:bCs/>
          <w:iCs/>
          <w:color w:val="595959"/>
          <w:szCs w:val="22"/>
        </w:rPr>
        <w:t>administratives</w:t>
      </w:r>
      <w:r w:rsidR="002206C6" w:rsidRPr="00B22F9D">
        <w:rPr>
          <w:rFonts w:ascii="DengXian" w:eastAsia="DengXian" w:hAnsi="DengXian" w:cs="Bold Italic Art"/>
          <w:b/>
          <w:bCs/>
          <w:iCs/>
          <w:color w:val="595959"/>
          <w:szCs w:val="22"/>
        </w:rPr>
        <w:t xml:space="preserve">, </w:t>
      </w:r>
      <w:r w:rsidR="00C9251F" w:rsidRPr="00B22F9D">
        <w:rPr>
          <w:rFonts w:ascii="DengXian" w:eastAsia="DengXian" w:hAnsi="DengXian" w:cs="Bold Italic Art"/>
          <w:b/>
          <w:bCs/>
          <w:iCs/>
          <w:color w:val="595959"/>
          <w:szCs w:val="22"/>
        </w:rPr>
        <w:t xml:space="preserve">institutionnelles </w:t>
      </w:r>
      <w:r w:rsidR="00C9251F">
        <w:rPr>
          <w:rFonts w:ascii="DengXian" w:eastAsia="DengXian" w:hAnsi="DengXian" w:cs="Bold Italic Art"/>
          <w:b/>
          <w:bCs/>
          <w:iCs/>
          <w:color w:val="595959"/>
          <w:szCs w:val="22"/>
        </w:rPr>
        <w:t xml:space="preserve">&amp; </w:t>
      </w:r>
      <w:r w:rsidR="00FE16B3" w:rsidRPr="00B22F9D">
        <w:rPr>
          <w:rFonts w:ascii="DengXian" w:eastAsia="DengXian" w:hAnsi="DengXian" w:cs="Bold Italic Art"/>
          <w:b/>
          <w:bCs/>
          <w:iCs/>
          <w:color w:val="595959"/>
          <w:szCs w:val="22"/>
        </w:rPr>
        <w:t>pédagogiques</w:t>
      </w:r>
      <w:r w:rsidR="00113CEC" w:rsidRPr="00B22F9D">
        <w:rPr>
          <w:rFonts w:ascii="DengXian" w:eastAsia="DengXian" w:hAnsi="DengXian" w:cs="Bold Italic Art"/>
          <w:b/>
          <w:bCs/>
          <w:iCs/>
          <w:color w:val="595959"/>
          <w:szCs w:val="22"/>
        </w:rPr>
        <w:t xml:space="preserve"> </w:t>
      </w:r>
    </w:p>
    <w:p w14:paraId="0CE97951" w14:textId="77777777" w:rsidR="00701731" w:rsidRPr="00B22F9D" w:rsidRDefault="00701731" w:rsidP="00793E53">
      <w:pPr>
        <w:pStyle w:val="Corpsdetexte"/>
        <w:ind w:left="720"/>
        <w:rPr>
          <w:rFonts w:ascii="DengXian" w:eastAsia="DengXian" w:hAnsi="DengXian" w:cs="Bold Italic Art"/>
        </w:rPr>
      </w:pPr>
    </w:p>
    <w:p w14:paraId="73DFC169" w14:textId="2014D304" w:rsidR="00745EC2" w:rsidRPr="00B22F9D" w:rsidRDefault="00745EC2" w:rsidP="00793E53">
      <w:pPr>
        <w:pStyle w:val="Corpsdetexte"/>
        <w:numPr>
          <w:ilvl w:val="0"/>
          <w:numId w:val="12"/>
        </w:numPr>
        <w:rPr>
          <w:rFonts w:ascii="DengXian" w:eastAsia="DengXian" w:hAnsi="DengXian" w:cs="Bold Italic Art"/>
          <w:szCs w:val="20"/>
        </w:rPr>
      </w:pPr>
      <w:r w:rsidRPr="00B22F9D">
        <w:rPr>
          <w:rFonts w:ascii="DengXian" w:eastAsia="DengXian" w:hAnsi="DengXian" w:cs="Bold Italic Art"/>
          <w:szCs w:val="20"/>
        </w:rPr>
        <w:t xml:space="preserve">[Avec Laëtitia Boulc’h] </w:t>
      </w:r>
      <w:r w:rsidRPr="00B22F9D">
        <w:rPr>
          <w:rFonts w:ascii="DengXian" w:eastAsia="DengXian" w:hAnsi="DengXian" w:cs="Bold Italic Art"/>
          <w:b/>
          <w:szCs w:val="20"/>
        </w:rPr>
        <w:t>Responsabl</w:t>
      </w:r>
      <w:r w:rsidR="00031039" w:rsidRPr="00B22F9D">
        <w:rPr>
          <w:rFonts w:ascii="DengXian" w:eastAsia="DengXian" w:hAnsi="DengXian" w:cs="Bold Italic Art"/>
          <w:b/>
          <w:szCs w:val="20"/>
        </w:rPr>
        <w:t xml:space="preserve">e pédagogique de la </w:t>
      </w:r>
      <w:r w:rsidR="00494BA5" w:rsidRPr="00B22F9D">
        <w:rPr>
          <w:rFonts w:ascii="DengXian" w:eastAsia="DengXian" w:hAnsi="DengXian" w:cs="Bold Italic Art"/>
          <w:b/>
          <w:szCs w:val="20"/>
        </w:rPr>
        <w:t>Licence</w:t>
      </w:r>
      <w:r w:rsidR="00031039" w:rsidRPr="00B22F9D">
        <w:rPr>
          <w:rFonts w:ascii="DengXian" w:eastAsia="DengXian" w:hAnsi="DengXian" w:cs="Bold Italic Art"/>
          <w:b/>
          <w:szCs w:val="20"/>
        </w:rPr>
        <w:t xml:space="preserve"> de S</w:t>
      </w:r>
      <w:r w:rsidRPr="00B22F9D">
        <w:rPr>
          <w:rFonts w:ascii="DengXian" w:eastAsia="DengXian" w:hAnsi="DengXian" w:cs="Bold Italic Art"/>
          <w:b/>
          <w:szCs w:val="20"/>
        </w:rPr>
        <w:t>ciences humaines et sociales, mention "Sciences de l’éducation"</w:t>
      </w:r>
      <w:r w:rsidRPr="00B22F9D">
        <w:rPr>
          <w:rFonts w:ascii="DengXian" w:eastAsia="DengXian" w:hAnsi="DengXian" w:cs="Bold Italic Art"/>
          <w:szCs w:val="20"/>
        </w:rPr>
        <w:t>, Université Paris</w:t>
      </w:r>
      <w:r w:rsidR="00864F26" w:rsidRPr="00B22F9D">
        <w:rPr>
          <w:rFonts w:ascii="DengXian" w:eastAsia="DengXian" w:hAnsi="DengXian" w:cs="Bold Italic Art"/>
          <w:szCs w:val="20"/>
        </w:rPr>
        <w:t xml:space="preserve"> Cité</w:t>
      </w:r>
      <w:r w:rsidRPr="00B22F9D">
        <w:rPr>
          <w:rFonts w:ascii="DengXian" w:eastAsia="DengXian" w:hAnsi="DengXian" w:cs="Bold Italic Art"/>
          <w:szCs w:val="20"/>
        </w:rPr>
        <w:t xml:space="preserve"> (septembre 2022-</w:t>
      </w:r>
      <w:r w:rsidR="00AD3995" w:rsidRPr="00B22F9D">
        <w:rPr>
          <w:rFonts w:ascii="DengXian" w:eastAsia="DengXian" w:hAnsi="DengXian" w:cs="Bold Italic Art"/>
          <w:szCs w:val="20"/>
        </w:rPr>
        <w:t>…</w:t>
      </w:r>
      <w:r w:rsidRPr="00B22F9D">
        <w:rPr>
          <w:rFonts w:ascii="DengXian" w:eastAsia="DengXian" w:hAnsi="DengXian" w:cs="Bold Italic Art"/>
          <w:szCs w:val="20"/>
        </w:rPr>
        <w:t xml:space="preserve">). </w:t>
      </w:r>
    </w:p>
    <w:p w14:paraId="6A0BC0B1" w14:textId="066E3576" w:rsidR="00745EC2" w:rsidRPr="00B22F9D" w:rsidRDefault="00745EC2" w:rsidP="00793E53">
      <w:pPr>
        <w:pStyle w:val="Corpsdetexte"/>
        <w:numPr>
          <w:ilvl w:val="0"/>
          <w:numId w:val="12"/>
        </w:numPr>
        <w:rPr>
          <w:rFonts w:ascii="DengXian" w:eastAsia="DengXian" w:hAnsi="DengXian" w:cs="Bold Italic Art"/>
          <w:szCs w:val="20"/>
        </w:rPr>
      </w:pPr>
      <w:r w:rsidRPr="00B22F9D">
        <w:rPr>
          <w:rFonts w:ascii="DengXian" w:eastAsia="DengXian" w:hAnsi="DengXian" w:cs="Bold Italic Art"/>
          <w:b/>
          <w:szCs w:val="20"/>
        </w:rPr>
        <w:t xml:space="preserve">Responsable pédagogique </w:t>
      </w:r>
      <w:r w:rsidR="0083327F" w:rsidRPr="00B22F9D">
        <w:rPr>
          <w:rFonts w:ascii="DengXian" w:eastAsia="DengXian" w:hAnsi="DengXian" w:cs="Bold Italic Art"/>
          <w:b/>
          <w:szCs w:val="20"/>
        </w:rPr>
        <w:t>du parcours "Lien social</w:t>
      </w:r>
      <w:r w:rsidR="00B27F97" w:rsidRPr="00B22F9D">
        <w:rPr>
          <w:rFonts w:ascii="DengXian" w:eastAsia="DengXian" w:hAnsi="DengXian" w:cs="Bold Italic Art"/>
          <w:b/>
          <w:szCs w:val="20"/>
        </w:rPr>
        <w:t>, éducation &amp; formation</w:t>
      </w:r>
      <w:r w:rsidR="0083327F" w:rsidRPr="00B22F9D">
        <w:rPr>
          <w:rFonts w:ascii="DengXian" w:eastAsia="DengXian" w:hAnsi="DengXian" w:cs="Bold Italic Art"/>
          <w:b/>
          <w:szCs w:val="20"/>
        </w:rPr>
        <w:t xml:space="preserve">" </w:t>
      </w:r>
      <w:r w:rsidR="00031039" w:rsidRPr="00B22F9D">
        <w:rPr>
          <w:rFonts w:ascii="DengXian" w:eastAsia="DengXian" w:hAnsi="DengXian" w:cs="Bold Italic Art"/>
          <w:b/>
          <w:szCs w:val="20"/>
        </w:rPr>
        <w:t xml:space="preserve">de la </w:t>
      </w:r>
      <w:r w:rsidR="00494BA5" w:rsidRPr="00B22F9D">
        <w:rPr>
          <w:rFonts w:ascii="DengXian" w:eastAsia="DengXian" w:hAnsi="DengXian" w:cs="Bold Italic Art"/>
          <w:b/>
          <w:szCs w:val="20"/>
        </w:rPr>
        <w:t>L</w:t>
      </w:r>
      <w:r w:rsidR="00031039" w:rsidRPr="00B22F9D">
        <w:rPr>
          <w:rFonts w:ascii="DengXian" w:eastAsia="DengXian" w:hAnsi="DengXian" w:cs="Bold Italic Art"/>
          <w:b/>
          <w:szCs w:val="20"/>
        </w:rPr>
        <w:t>3 de S</w:t>
      </w:r>
      <w:r w:rsidRPr="00B22F9D">
        <w:rPr>
          <w:rFonts w:ascii="DengXian" w:eastAsia="DengXian" w:hAnsi="DengXian" w:cs="Bold Italic Art"/>
          <w:b/>
          <w:szCs w:val="20"/>
        </w:rPr>
        <w:t xml:space="preserve">ciences humaines et sociales, mention "Sciences de l’éducation, </w:t>
      </w:r>
      <w:r w:rsidRPr="00B22F9D">
        <w:rPr>
          <w:rFonts w:ascii="DengXian" w:eastAsia="DengXian" w:hAnsi="DengXian" w:cs="Bold Italic Art"/>
          <w:szCs w:val="20"/>
        </w:rPr>
        <w:t>Université Paris</w:t>
      </w:r>
      <w:r w:rsidR="00864F26" w:rsidRPr="00B22F9D">
        <w:rPr>
          <w:rFonts w:ascii="DengXian" w:eastAsia="DengXian" w:hAnsi="DengXian" w:cs="Bold Italic Art"/>
          <w:szCs w:val="20"/>
        </w:rPr>
        <w:t xml:space="preserve"> Cité</w:t>
      </w:r>
      <w:r w:rsidRPr="00B22F9D">
        <w:rPr>
          <w:rFonts w:ascii="DengXian" w:eastAsia="DengXian" w:hAnsi="DengXian" w:cs="Bold Italic Art"/>
          <w:szCs w:val="20"/>
        </w:rPr>
        <w:t xml:space="preserve"> (septembre 2022</w:t>
      </w:r>
      <w:r w:rsidR="00BA1DEC" w:rsidRPr="00B22F9D">
        <w:rPr>
          <w:rFonts w:ascii="DengXian" w:eastAsia="DengXian" w:hAnsi="DengXian" w:cs="Bold Italic Art"/>
          <w:szCs w:val="20"/>
        </w:rPr>
        <w:t>-</w:t>
      </w:r>
      <w:r w:rsidR="00B30BA2" w:rsidRPr="00B22F9D">
        <w:rPr>
          <w:rFonts w:ascii="DengXian" w:eastAsia="DengXian" w:hAnsi="DengXian" w:cs="Bold Italic Art"/>
          <w:szCs w:val="20"/>
        </w:rPr>
        <w:t>septembre 2025</w:t>
      </w:r>
      <w:r w:rsidR="00BA1DEC" w:rsidRPr="00B22F9D">
        <w:rPr>
          <w:rFonts w:ascii="DengXian" w:eastAsia="DengXian" w:hAnsi="DengXian" w:cs="Bold Italic Art"/>
          <w:szCs w:val="20"/>
        </w:rPr>
        <w:t>)</w:t>
      </w:r>
      <w:r w:rsidRPr="00B22F9D">
        <w:rPr>
          <w:rFonts w:ascii="DengXian" w:eastAsia="DengXian" w:hAnsi="DengXian" w:cs="Bold Italic Art"/>
          <w:szCs w:val="20"/>
        </w:rPr>
        <w:t xml:space="preserve">. </w:t>
      </w:r>
    </w:p>
    <w:p w14:paraId="5FEC47B3" w14:textId="7868B6BD" w:rsidR="00FE16B3" w:rsidRPr="00B22F9D" w:rsidRDefault="00FE16B3" w:rsidP="00793E53">
      <w:pPr>
        <w:pStyle w:val="Corpsdetexte"/>
        <w:numPr>
          <w:ilvl w:val="0"/>
          <w:numId w:val="12"/>
        </w:numPr>
        <w:rPr>
          <w:rFonts w:ascii="DengXian" w:eastAsia="DengXian" w:hAnsi="DengXian" w:cs="Bold Italic Art"/>
          <w:szCs w:val="20"/>
        </w:rPr>
      </w:pPr>
      <w:r w:rsidRPr="00B22F9D">
        <w:rPr>
          <w:rFonts w:ascii="DengXian" w:eastAsia="DengXian" w:hAnsi="DengXian" w:cs="Bold Italic Art"/>
          <w:b/>
          <w:szCs w:val="20"/>
        </w:rPr>
        <w:t xml:space="preserve">Responsable </w:t>
      </w:r>
      <w:r w:rsidR="00031039" w:rsidRPr="00B22F9D">
        <w:rPr>
          <w:rFonts w:ascii="DengXian" w:eastAsia="DengXian" w:hAnsi="DengXian" w:cs="Bold Italic Art"/>
          <w:b/>
          <w:szCs w:val="20"/>
        </w:rPr>
        <w:t xml:space="preserve">pédagogique de la </w:t>
      </w:r>
      <w:r w:rsidR="00494BA5" w:rsidRPr="00B22F9D">
        <w:rPr>
          <w:rFonts w:ascii="DengXian" w:eastAsia="DengXian" w:hAnsi="DengXian" w:cs="Bold Italic Art"/>
          <w:b/>
          <w:szCs w:val="20"/>
        </w:rPr>
        <w:t>L</w:t>
      </w:r>
      <w:r w:rsidR="00031039" w:rsidRPr="00B22F9D">
        <w:rPr>
          <w:rFonts w:ascii="DengXian" w:eastAsia="DengXian" w:hAnsi="DengXian" w:cs="Bold Italic Art"/>
          <w:b/>
          <w:szCs w:val="20"/>
        </w:rPr>
        <w:t>2 de S</w:t>
      </w:r>
      <w:r w:rsidRPr="00B22F9D">
        <w:rPr>
          <w:rFonts w:ascii="DengXian" w:eastAsia="DengXian" w:hAnsi="DengXian" w:cs="Bold Italic Art"/>
          <w:b/>
          <w:szCs w:val="20"/>
        </w:rPr>
        <w:t>ciences humaines et sociales, mention "Sciences de l’éducation"</w:t>
      </w:r>
      <w:r w:rsidRPr="00B22F9D">
        <w:rPr>
          <w:rFonts w:ascii="DengXian" w:eastAsia="DengXian" w:hAnsi="DengXian" w:cs="Bold Italic Art"/>
          <w:szCs w:val="20"/>
        </w:rPr>
        <w:t xml:space="preserve">, Université </w:t>
      </w:r>
      <w:r w:rsidR="00AA56C9" w:rsidRPr="00B22F9D">
        <w:rPr>
          <w:rFonts w:ascii="DengXian" w:eastAsia="DengXian" w:hAnsi="DengXian" w:cs="Bold Italic Art"/>
          <w:szCs w:val="20"/>
        </w:rPr>
        <w:t>Paris Cité</w:t>
      </w:r>
      <w:r w:rsidR="00DC4873" w:rsidRPr="00B22F9D">
        <w:rPr>
          <w:rFonts w:ascii="DengXian" w:eastAsia="DengXian" w:hAnsi="DengXian" w:cs="Bold Italic Art"/>
          <w:szCs w:val="20"/>
        </w:rPr>
        <w:t xml:space="preserve"> (septembre 20</w:t>
      </w:r>
      <w:r w:rsidR="00B27F97" w:rsidRPr="00B22F9D">
        <w:rPr>
          <w:rFonts w:ascii="DengXian" w:eastAsia="DengXian" w:hAnsi="DengXian" w:cs="Bold Italic Art"/>
          <w:szCs w:val="20"/>
        </w:rPr>
        <w:t>15</w:t>
      </w:r>
      <w:r w:rsidR="00DD19E6" w:rsidRPr="00B22F9D">
        <w:rPr>
          <w:rFonts w:ascii="DengXian" w:eastAsia="DengXian" w:hAnsi="DengXian" w:cs="Bold Italic Art"/>
          <w:szCs w:val="20"/>
        </w:rPr>
        <w:t>-septembre 2022</w:t>
      </w:r>
      <w:r w:rsidR="00DC4873" w:rsidRPr="00B22F9D">
        <w:rPr>
          <w:rFonts w:ascii="DengXian" w:eastAsia="DengXian" w:hAnsi="DengXian" w:cs="Bold Italic Art"/>
          <w:szCs w:val="20"/>
        </w:rPr>
        <w:t xml:space="preserve">). </w:t>
      </w:r>
    </w:p>
    <w:p w14:paraId="06879278" w14:textId="169F5E91" w:rsidR="00571C11" w:rsidRPr="00B22F9D" w:rsidRDefault="00571C11" w:rsidP="00793E53">
      <w:pPr>
        <w:pStyle w:val="Corpsdetexte"/>
        <w:numPr>
          <w:ilvl w:val="0"/>
          <w:numId w:val="12"/>
        </w:numPr>
        <w:rPr>
          <w:rFonts w:ascii="DengXian" w:eastAsia="DengXian" w:hAnsi="DengXian" w:cs="Bold Italic Art"/>
          <w:szCs w:val="20"/>
        </w:rPr>
      </w:pPr>
      <w:r w:rsidRPr="00B22F9D">
        <w:rPr>
          <w:rFonts w:ascii="DengXian" w:eastAsia="DengXian" w:hAnsi="DengXian" w:cs="Bold Italic Art"/>
          <w:b/>
          <w:szCs w:val="20"/>
        </w:rPr>
        <w:t xml:space="preserve">Membre de la </w:t>
      </w:r>
      <w:r w:rsidR="007C6A12" w:rsidRPr="00B22F9D">
        <w:rPr>
          <w:rFonts w:ascii="DengXian" w:eastAsia="DengXian" w:hAnsi="DengXian" w:cs="Bold Italic Art"/>
          <w:b/>
          <w:szCs w:val="20"/>
        </w:rPr>
        <w:t>C</w:t>
      </w:r>
      <w:r w:rsidRPr="00B22F9D">
        <w:rPr>
          <w:rFonts w:ascii="DengXian" w:eastAsia="DengXian" w:hAnsi="DengXian" w:cs="Bold Italic Art"/>
          <w:b/>
          <w:szCs w:val="20"/>
        </w:rPr>
        <w:t xml:space="preserve">ommission pédagogique </w:t>
      </w:r>
      <w:r w:rsidR="00B64648" w:rsidRPr="00B22F9D">
        <w:rPr>
          <w:rFonts w:ascii="DengXian" w:eastAsia="DengXian" w:hAnsi="DengXian" w:cs="Bold Italic Art"/>
          <w:b/>
          <w:szCs w:val="20"/>
        </w:rPr>
        <w:t xml:space="preserve">et du </w:t>
      </w:r>
      <w:r w:rsidR="007C6A12" w:rsidRPr="00B22F9D">
        <w:rPr>
          <w:rFonts w:ascii="DengXian" w:eastAsia="DengXian" w:hAnsi="DengXian" w:cs="Bold Italic Art"/>
          <w:b/>
          <w:szCs w:val="20"/>
        </w:rPr>
        <w:t>C</w:t>
      </w:r>
      <w:r w:rsidR="00B64648" w:rsidRPr="00B22F9D">
        <w:rPr>
          <w:rFonts w:ascii="DengXian" w:eastAsia="DengXian" w:hAnsi="DengXian" w:cs="Bold Italic Art"/>
          <w:b/>
          <w:szCs w:val="20"/>
        </w:rPr>
        <w:t xml:space="preserve">onseil de perfectionnement </w:t>
      </w:r>
      <w:r w:rsidRPr="00B22F9D">
        <w:rPr>
          <w:rFonts w:ascii="DengXian" w:eastAsia="DengXian" w:hAnsi="DengXian" w:cs="Bold Italic Art"/>
          <w:b/>
          <w:szCs w:val="20"/>
        </w:rPr>
        <w:t xml:space="preserve">de la </w:t>
      </w:r>
      <w:r w:rsidR="00494BA5" w:rsidRPr="00B22F9D">
        <w:rPr>
          <w:rFonts w:ascii="DengXian" w:eastAsia="DengXian" w:hAnsi="DengXian" w:cs="Bold Italic Art"/>
          <w:b/>
          <w:szCs w:val="20"/>
        </w:rPr>
        <w:t>Licence</w:t>
      </w:r>
      <w:r w:rsidRPr="00B22F9D">
        <w:rPr>
          <w:rFonts w:ascii="DengXian" w:eastAsia="DengXian" w:hAnsi="DengXian" w:cs="Bold Italic Art"/>
          <w:szCs w:val="20"/>
        </w:rPr>
        <w:t xml:space="preserve"> </w:t>
      </w:r>
      <w:r w:rsidR="00462F02" w:rsidRPr="00B22F9D">
        <w:rPr>
          <w:rFonts w:ascii="DengXian" w:eastAsia="DengXian" w:hAnsi="DengXian" w:cs="Bold Italic Art"/>
          <w:szCs w:val="20"/>
        </w:rPr>
        <w:t xml:space="preserve">(L1-L2-L3) </w:t>
      </w:r>
      <w:r w:rsidR="00031039" w:rsidRPr="00B22F9D">
        <w:rPr>
          <w:rFonts w:ascii="DengXian" w:eastAsia="DengXian" w:hAnsi="DengXian" w:cs="Bold Italic Art"/>
          <w:szCs w:val="20"/>
        </w:rPr>
        <w:t>de S</w:t>
      </w:r>
      <w:r w:rsidRPr="00B22F9D">
        <w:rPr>
          <w:rFonts w:ascii="DengXian" w:eastAsia="DengXian" w:hAnsi="DengXian" w:cs="Bold Italic Art"/>
          <w:szCs w:val="20"/>
        </w:rPr>
        <w:t xml:space="preserve">ciences humaines et sociales, mention "Sciences de l’éducation", Université </w:t>
      </w:r>
      <w:r w:rsidR="00AA56C9" w:rsidRPr="00B22F9D">
        <w:rPr>
          <w:rFonts w:ascii="DengXian" w:eastAsia="DengXian" w:hAnsi="DengXian" w:cs="Bold Italic Art"/>
          <w:szCs w:val="20"/>
        </w:rPr>
        <w:t>Paris Cité (</w:t>
      </w:r>
      <w:r w:rsidR="00826572" w:rsidRPr="00B22F9D">
        <w:rPr>
          <w:rFonts w:ascii="DengXian" w:eastAsia="DengXian" w:hAnsi="DengXian" w:cs="Bold Italic Art"/>
          <w:szCs w:val="20"/>
        </w:rPr>
        <w:t>depuis septembre 2014</w:t>
      </w:r>
      <w:r w:rsidR="00AA56C9" w:rsidRPr="00B22F9D">
        <w:rPr>
          <w:rFonts w:ascii="DengXian" w:eastAsia="DengXian" w:hAnsi="DengXian" w:cs="Bold Italic Art"/>
          <w:szCs w:val="20"/>
        </w:rPr>
        <w:t>)</w:t>
      </w:r>
      <w:r w:rsidR="00DB3D77" w:rsidRPr="00B22F9D">
        <w:rPr>
          <w:rFonts w:ascii="DengXian" w:eastAsia="DengXian" w:hAnsi="DengXian" w:cs="Bold Italic Art"/>
          <w:szCs w:val="20"/>
        </w:rPr>
        <w:t>.</w:t>
      </w:r>
    </w:p>
    <w:p w14:paraId="1A0AC36A" w14:textId="4C76A96B" w:rsidR="00EB499C" w:rsidRPr="00B22F9D" w:rsidRDefault="00EB499C" w:rsidP="00793E53">
      <w:pPr>
        <w:pStyle w:val="Corpsdetexte"/>
        <w:numPr>
          <w:ilvl w:val="0"/>
          <w:numId w:val="12"/>
        </w:numPr>
        <w:ind w:left="714" w:hanging="357"/>
        <w:rPr>
          <w:rFonts w:ascii="DengXian" w:eastAsia="DengXian" w:hAnsi="DengXian" w:cs="Bold Italic Art"/>
          <w:szCs w:val="20"/>
        </w:rPr>
      </w:pPr>
      <w:r w:rsidRPr="00B22F9D">
        <w:rPr>
          <w:rFonts w:ascii="DengXian" w:eastAsia="DengXian" w:hAnsi="DengXian" w:cs="Bold Italic Art"/>
          <w:szCs w:val="20"/>
        </w:rPr>
        <w:t xml:space="preserve">Dans le cadre de la convention </w:t>
      </w:r>
      <w:r w:rsidR="00CB018B" w:rsidRPr="00B22F9D">
        <w:rPr>
          <w:rFonts w:ascii="DengXian" w:eastAsia="DengXian" w:hAnsi="DengXian" w:cs="Bold Italic Art"/>
          <w:szCs w:val="20"/>
        </w:rPr>
        <w:t xml:space="preserve">organisant le partenariat entre </w:t>
      </w:r>
      <w:r w:rsidRPr="00B22F9D">
        <w:rPr>
          <w:rFonts w:ascii="DengXian" w:eastAsia="DengXian" w:hAnsi="DengXian" w:cs="Bold Italic Art"/>
          <w:szCs w:val="20"/>
        </w:rPr>
        <w:t>le département d</w:t>
      </w:r>
      <w:r w:rsidR="003E2753" w:rsidRPr="00B22F9D">
        <w:rPr>
          <w:rFonts w:ascii="DengXian" w:eastAsia="DengXian" w:hAnsi="DengXian" w:cs="Bold Italic Art"/>
          <w:szCs w:val="20"/>
        </w:rPr>
        <w:t>e S</w:t>
      </w:r>
      <w:r w:rsidR="0054603A" w:rsidRPr="00B22F9D">
        <w:rPr>
          <w:rFonts w:ascii="DengXian" w:eastAsia="DengXian" w:hAnsi="DengXian" w:cs="Bold Italic Art"/>
          <w:szCs w:val="20"/>
        </w:rPr>
        <w:t>c</w:t>
      </w:r>
      <w:r w:rsidR="004E3AB6" w:rsidRPr="00B22F9D">
        <w:rPr>
          <w:rFonts w:ascii="DengXian" w:eastAsia="DengXian" w:hAnsi="DengXian" w:cs="Bold Italic Art"/>
          <w:szCs w:val="20"/>
        </w:rPr>
        <w:t xml:space="preserve">iences de l’éducation </w:t>
      </w:r>
      <w:r w:rsidR="00B81FE3" w:rsidRPr="00B22F9D">
        <w:rPr>
          <w:rFonts w:ascii="DengXian" w:eastAsia="DengXian" w:hAnsi="DengXian" w:cs="Bold Italic Art"/>
          <w:szCs w:val="20"/>
        </w:rPr>
        <w:t xml:space="preserve">et de la formation </w:t>
      </w:r>
      <w:r w:rsidR="00DD19D4" w:rsidRPr="00B22F9D">
        <w:rPr>
          <w:rFonts w:ascii="DengXian" w:eastAsia="DengXian" w:hAnsi="DengXian" w:cs="Bold Italic Art"/>
          <w:szCs w:val="20"/>
        </w:rPr>
        <w:t>d’</w:t>
      </w:r>
      <w:r w:rsidR="00404DFA" w:rsidRPr="00B22F9D">
        <w:rPr>
          <w:rFonts w:ascii="DengXian" w:eastAsia="DengXian" w:hAnsi="DengXian" w:cs="Bold Italic Art"/>
          <w:szCs w:val="20"/>
        </w:rPr>
        <w:t xml:space="preserve">Université Paris Cité </w:t>
      </w:r>
      <w:r w:rsidR="00CB018B" w:rsidRPr="00B22F9D">
        <w:rPr>
          <w:rFonts w:ascii="DengXian" w:eastAsia="DengXian" w:hAnsi="DengXian" w:cs="Bold Italic Art"/>
          <w:szCs w:val="20"/>
        </w:rPr>
        <w:t xml:space="preserve">et </w:t>
      </w:r>
      <w:r w:rsidR="002A7667" w:rsidRPr="00B22F9D">
        <w:rPr>
          <w:rFonts w:ascii="DengXian" w:eastAsia="DengXian" w:hAnsi="DengXian" w:cs="Bold Italic Art"/>
          <w:szCs w:val="20"/>
        </w:rPr>
        <w:t>trois</w:t>
      </w:r>
      <w:r w:rsidRPr="00B22F9D">
        <w:rPr>
          <w:rFonts w:ascii="DengXian" w:eastAsia="DengXian" w:hAnsi="DengXian" w:cs="Bold Italic Art"/>
          <w:szCs w:val="20"/>
        </w:rPr>
        <w:t xml:space="preserve"> écoles en travail social</w:t>
      </w:r>
      <w:r w:rsidR="0069015D" w:rsidRPr="00B22F9D">
        <w:rPr>
          <w:rFonts w:ascii="DengXian" w:eastAsia="DengXian" w:hAnsi="DengXian" w:cs="Bold Italic Art"/>
          <w:szCs w:val="20"/>
        </w:rPr>
        <w:t xml:space="preserve"> </w:t>
      </w:r>
      <w:r w:rsidR="00113CEC" w:rsidRPr="00B22F9D">
        <w:rPr>
          <w:rFonts w:ascii="DengXian" w:eastAsia="DengXian" w:hAnsi="DengXian" w:cs="Bold Italic Art"/>
          <w:szCs w:val="20"/>
        </w:rPr>
        <w:t>franciliennes</w:t>
      </w:r>
      <w:r w:rsidR="000C252F" w:rsidRPr="00B22F9D">
        <w:rPr>
          <w:rFonts w:ascii="DengXian" w:eastAsia="DengXian" w:hAnsi="DengXian" w:cs="Bold Italic Art"/>
          <w:szCs w:val="20"/>
        </w:rPr>
        <w:t xml:space="preserve"> </w:t>
      </w:r>
      <w:r w:rsidR="00B81FE3" w:rsidRPr="00B22F9D">
        <w:rPr>
          <w:rFonts w:ascii="DengXian" w:eastAsia="DengXian" w:hAnsi="DengXian" w:cs="Bold Italic Art"/>
          <w:szCs w:val="20"/>
        </w:rPr>
        <w:t>(</w:t>
      </w:r>
      <w:r w:rsidR="0069015D" w:rsidRPr="00B22F9D">
        <w:rPr>
          <w:rFonts w:ascii="DengXian" w:eastAsia="DengXian" w:hAnsi="DengXian" w:cs="Bold Italic Art"/>
          <w:szCs w:val="20"/>
        </w:rPr>
        <w:t>Initiatives</w:t>
      </w:r>
      <w:r w:rsidR="00B81FE3" w:rsidRPr="00B22F9D">
        <w:rPr>
          <w:rFonts w:ascii="DengXian" w:eastAsia="DengXian" w:hAnsi="DengXian" w:cs="Bold Italic Art"/>
          <w:szCs w:val="20"/>
        </w:rPr>
        <w:t xml:space="preserve">, IRIS, </w:t>
      </w:r>
      <w:r w:rsidR="0069015D" w:rsidRPr="00B22F9D">
        <w:rPr>
          <w:rFonts w:ascii="DengXian" w:eastAsia="DengXian" w:hAnsi="DengXian" w:cs="Bold Italic Art"/>
          <w:szCs w:val="20"/>
        </w:rPr>
        <w:t xml:space="preserve">Lycée </w:t>
      </w:r>
      <w:r w:rsidR="002A7667" w:rsidRPr="00B22F9D">
        <w:rPr>
          <w:rFonts w:ascii="DengXian" w:eastAsia="DengXian" w:hAnsi="DengXian" w:cs="Bold Italic Art"/>
          <w:szCs w:val="20"/>
        </w:rPr>
        <w:t>Villon</w:t>
      </w:r>
      <w:r w:rsidR="00B81FE3" w:rsidRPr="00B22F9D">
        <w:rPr>
          <w:rFonts w:ascii="DengXian" w:eastAsia="DengXian" w:hAnsi="DengXian" w:cs="Bold Italic Art"/>
          <w:szCs w:val="20"/>
        </w:rPr>
        <w:t xml:space="preserve">) </w:t>
      </w:r>
      <w:r w:rsidRPr="00B22F9D">
        <w:rPr>
          <w:rFonts w:ascii="DengXian" w:eastAsia="DengXian" w:hAnsi="DengXian" w:cs="Bold Italic Art"/>
          <w:szCs w:val="20"/>
        </w:rPr>
        <w:t>:</w:t>
      </w:r>
    </w:p>
    <w:p w14:paraId="29F7675E" w14:textId="77777777" w:rsidR="00EB499C" w:rsidRPr="00B22F9D" w:rsidRDefault="00EB499C" w:rsidP="00793E53">
      <w:pPr>
        <w:pStyle w:val="Corpsdetexte"/>
        <w:ind w:left="714"/>
        <w:rPr>
          <w:rFonts w:ascii="DengXian" w:eastAsia="DengXian" w:hAnsi="DengXian" w:cs="Bold Italic Art"/>
          <w:szCs w:val="20"/>
        </w:rPr>
      </w:pPr>
      <w:r w:rsidRPr="00B22F9D">
        <w:rPr>
          <w:rFonts w:ascii="DengXian" w:eastAsia="DengXian" w:hAnsi="DengXian" w:cs="Bold Italic Art"/>
          <w:szCs w:val="20"/>
        </w:rPr>
        <w:t xml:space="preserve">¤ </w:t>
      </w:r>
      <w:r w:rsidRPr="00B22F9D">
        <w:rPr>
          <w:rFonts w:ascii="DengXian" w:eastAsia="DengXian" w:hAnsi="DengXian" w:cs="Bold Italic Art"/>
          <w:b/>
          <w:szCs w:val="20"/>
        </w:rPr>
        <w:t>Membre du comité de pilotage pédagogique</w:t>
      </w:r>
      <w:r w:rsidRPr="00B22F9D">
        <w:rPr>
          <w:rFonts w:ascii="DengXian" w:eastAsia="DengXian" w:hAnsi="DengXian" w:cs="Bold Italic Art"/>
          <w:szCs w:val="20"/>
        </w:rPr>
        <w:t xml:space="preserve"> de la</w:t>
      </w:r>
      <w:r w:rsidR="00FA0AAA" w:rsidRPr="00B22F9D">
        <w:rPr>
          <w:rFonts w:ascii="DengXian" w:eastAsia="DengXian" w:hAnsi="DengXian" w:cs="Bold Italic Art"/>
          <w:szCs w:val="20"/>
        </w:rPr>
        <w:t>dite</w:t>
      </w:r>
      <w:r w:rsidRPr="00B22F9D">
        <w:rPr>
          <w:rFonts w:ascii="DengXian" w:eastAsia="DengXian" w:hAnsi="DengXian" w:cs="Bold Italic Art"/>
          <w:szCs w:val="20"/>
        </w:rPr>
        <w:t xml:space="preserve"> convention</w:t>
      </w:r>
      <w:r w:rsidR="0046306D" w:rsidRPr="00B22F9D">
        <w:rPr>
          <w:rFonts w:ascii="DengXian" w:eastAsia="DengXian" w:hAnsi="DengXian" w:cs="Bold Italic Art"/>
          <w:szCs w:val="20"/>
        </w:rPr>
        <w:t xml:space="preserve">, depuis </w:t>
      </w:r>
      <w:r w:rsidR="00400B6A" w:rsidRPr="00B22F9D">
        <w:rPr>
          <w:rFonts w:ascii="DengXian" w:eastAsia="DengXian" w:hAnsi="DengXian" w:cs="Bold Italic Art"/>
          <w:szCs w:val="20"/>
        </w:rPr>
        <w:t>2017</w:t>
      </w:r>
      <w:r w:rsidRPr="00B22F9D">
        <w:rPr>
          <w:rFonts w:ascii="DengXian" w:eastAsia="DengXian" w:hAnsi="DengXian" w:cs="Bold Italic Art"/>
          <w:szCs w:val="20"/>
        </w:rPr>
        <w:t>.</w:t>
      </w:r>
    </w:p>
    <w:p w14:paraId="13453AEC" w14:textId="2EA1DF3D" w:rsidR="00113CEC" w:rsidRPr="00B22F9D" w:rsidRDefault="00113CEC" w:rsidP="00793E53">
      <w:pPr>
        <w:pStyle w:val="Corpsdetexte"/>
        <w:ind w:left="714"/>
        <w:rPr>
          <w:rFonts w:ascii="DengXian" w:eastAsia="DengXian" w:hAnsi="DengXian" w:cs="Bold Italic Art"/>
          <w:szCs w:val="20"/>
        </w:rPr>
      </w:pPr>
      <w:r w:rsidRPr="00B22F9D">
        <w:rPr>
          <w:rFonts w:ascii="DengXian" w:eastAsia="DengXian" w:hAnsi="DengXian" w:cs="Bold Italic Art"/>
          <w:szCs w:val="20"/>
        </w:rPr>
        <w:t xml:space="preserve">¤ [Avec Zoé Rollin] </w:t>
      </w:r>
      <w:r w:rsidRPr="00B22F9D">
        <w:rPr>
          <w:rFonts w:ascii="DengXian" w:eastAsia="DengXian" w:hAnsi="DengXian" w:cs="Bold Italic Art"/>
          <w:b/>
          <w:szCs w:val="20"/>
        </w:rPr>
        <w:t>Coordinateur du partenariat</w:t>
      </w:r>
      <w:r w:rsidR="005A719D" w:rsidRPr="00B22F9D">
        <w:rPr>
          <w:rFonts w:ascii="DengXian" w:eastAsia="DengXian" w:hAnsi="DengXian" w:cs="Bold Italic Art"/>
          <w:szCs w:val="20"/>
        </w:rPr>
        <w:t xml:space="preserve"> (septembre</w:t>
      </w:r>
      <w:r w:rsidRPr="00B22F9D">
        <w:rPr>
          <w:rFonts w:ascii="DengXian" w:eastAsia="DengXian" w:hAnsi="DengXian" w:cs="Bold Italic Art"/>
          <w:szCs w:val="20"/>
        </w:rPr>
        <w:t xml:space="preserve"> 2022</w:t>
      </w:r>
      <w:r w:rsidR="005A719D" w:rsidRPr="00B22F9D">
        <w:rPr>
          <w:rFonts w:ascii="DengXian" w:eastAsia="DengXian" w:hAnsi="DengXian" w:cs="Bold Italic Art"/>
          <w:szCs w:val="20"/>
        </w:rPr>
        <w:t>-septembre 2024)</w:t>
      </w:r>
      <w:r w:rsidRPr="00B22F9D">
        <w:rPr>
          <w:rFonts w:ascii="DengXian" w:eastAsia="DengXian" w:hAnsi="DengXian" w:cs="Bold Italic Art"/>
          <w:szCs w:val="20"/>
        </w:rPr>
        <w:t>.</w:t>
      </w:r>
    </w:p>
    <w:p w14:paraId="61F224EF" w14:textId="0444EC21" w:rsidR="00113CEC" w:rsidRPr="00B22F9D" w:rsidRDefault="00113CEC" w:rsidP="00793E53">
      <w:pPr>
        <w:pStyle w:val="Corpsdetexte"/>
        <w:ind w:left="714"/>
        <w:rPr>
          <w:rFonts w:ascii="DengXian" w:eastAsia="DengXian" w:hAnsi="DengXian" w:cs="Bold Italic Art"/>
          <w:szCs w:val="20"/>
        </w:rPr>
      </w:pPr>
      <w:r w:rsidRPr="00B22F9D">
        <w:rPr>
          <w:rFonts w:ascii="DengXian" w:eastAsia="DengXian" w:hAnsi="DengXian" w:cs="Bold Italic Art"/>
          <w:szCs w:val="20"/>
        </w:rPr>
        <w:t xml:space="preserve">Organisation et création de cours communs, bidiplômation entre la </w:t>
      </w:r>
      <w:r w:rsidR="00494BA5" w:rsidRPr="00B22F9D">
        <w:rPr>
          <w:rFonts w:ascii="DengXian" w:eastAsia="DengXian" w:hAnsi="DengXian" w:cs="Bold Italic Art"/>
          <w:szCs w:val="20"/>
        </w:rPr>
        <w:t>Licence</w:t>
      </w:r>
      <w:r w:rsidRPr="00B22F9D">
        <w:rPr>
          <w:rFonts w:ascii="DengXian" w:eastAsia="DengXian" w:hAnsi="DengXian" w:cs="Bold Italic Art"/>
          <w:szCs w:val="20"/>
        </w:rPr>
        <w:t xml:space="preserve"> et deux diplômes d’État du travail social (Éducateur de jeunes enfants</w:t>
      </w:r>
      <w:r w:rsidR="00B81FE3" w:rsidRPr="00B22F9D">
        <w:rPr>
          <w:rFonts w:ascii="DengXian" w:eastAsia="DengXian" w:hAnsi="DengXian" w:cs="Bold Italic Art"/>
          <w:szCs w:val="20"/>
        </w:rPr>
        <w:t xml:space="preserve"> – IRIS ; </w:t>
      </w:r>
      <w:r w:rsidRPr="00B22F9D">
        <w:rPr>
          <w:rFonts w:ascii="DengXian" w:eastAsia="DengXian" w:hAnsi="DengXian" w:cs="Bold Italic Art"/>
          <w:szCs w:val="20"/>
        </w:rPr>
        <w:t>et Conseiller en économie sociale et familiale</w:t>
      </w:r>
      <w:r w:rsidR="00B81FE3" w:rsidRPr="00B22F9D">
        <w:rPr>
          <w:rFonts w:ascii="DengXian" w:eastAsia="DengXian" w:hAnsi="DengXian" w:cs="Bold Italic Art"/>
          <w:szCs w:val="20"/>
        </w:rPr>
        <w:t xml:space="preserve"> – Lycée </w:t>
      </w:r>
      <w:r w:rsidR="002A7667" w:rsidRPr="00B22F9D">
        <w:rPr>
          <w:rFonts w:ascii="DengXian" w:eastAsia="DengXian" w:hAnsi="DengXian" w:cs="Bold Italic Art"/>
          <w:szCs w:val="20"/>
        </w:rPr>
        <w:t>Villon</w:t>
      </w:r>
      <w:r w:rsidR="00B81FE3" w:rsidRPr="00B22F9D">
        <w:rPr>
          <w:rFonts w:ascii="DengXian" w:eastAsia="DengXian" w:hAnsi="DengXian" w:cs="Bold Italic Art"/>
          <w:szCs w:val="20"/>
        </w:rPr>
        <w:t>, Paris</w:t>
      </w:r>
      <w:r w:rsidRPr="00B22F9D">
        <w:rPr>
          <w:rFonts w:ascii="DengXian" w:eastAsia="DengXian" w:hAnsi="DengXian" w:cs="Bold Italic Art"/>
          <w:szCs w:val="20"/>
        </w:rPr>
        <w:t>), organisation des commissions pédagogiques &amp; jurys, certification des élèves des écoles de travail social partenaires, renouvellement de</w:t>
      </w:r>
      <w:r w:rsidR="003727E2" w:rsidRPr="00B22F9D">
        <w:rPr>
          <w:rFonts w:ascii="DengXian" w:eastAsia="DengXian" w:hAnsi="DengXian" w:cs="Bold Italic Art"/>
          <w:szCs w:val="20"/>
        </w:rPr>
        <w:t xml:space="preserve">s </w:t>
      </w:r>
      <w:r w:rsidRPr="00B22F9D">
        <w:rPr>
          <w:rFonts w:ascii="DengXian" w:eastAsia="DengXian" w:hAnsi="DengXian" w:cs="Bold Italic Art"/>
          <w:szCs w:val="20"/>
        </w:rPr>
        <w:t>convention</w:t>
      </w:r>
      <w:r w:rsidR="003727E2" w:rsidRPr="00B22F9D">
        <w:rPr>
          <w:rFonts w:ascii="DengXian" w:eastAsia="DengXian" w:hAnsi="DengXian" w:cs="Bold Italic Art"/>
          <w:szCs w:val="20"/>
        </w:rPr>
        <w:t xml:space="preserve">s, </w:t>
      </w:r>
      <w:r w:rsidRPr="00B22F9D">
        <w:rPr>
          <w:rFonts w:ascii="DengXian" w:eastAsia="DengXian" w:hAnsi="DengXian" w:cs="Bold Italic Art"/>
          <w:szCs w:val="20"/>
        </w:rPr>
        <w:t>recherche de nouveaux partenariats.</w:t>
      </w:r>
    </w:p>
    <w:p w14:paraId="44C34E76" w14:textId="05F0AE5B" w:rsidR="002206C6" w:rsidRPr="00B22F9D" w:rsidRDefault="002206C6" w:rsidP="00793E53">
      <w:pPr>
        <w:pStyle w:val="Paragraphedeliste"/>
        <w:numPr>
          <w:ilvl w:val="0"/>
          <w:numId w:val="12"/>
        </w:numPr>
        <w:jc w:val="both"/>
        <w:rPr>
          <w:rFonts w:ascii="DengXian" w:eastAsia="DengXian" w:hAnsi="DengXian" w:cs="Bold Italic Art"/>
          <w:szCs w:val="21"/>
        </w:rPr>
      </w:pPr>
      <w:r w:rsidRPr="00B22F9D">
        <w:rPr>
          <w:rFonts w:ascii="DengXian" w:eastAsia="DengXian" w:hAnsi="DengXian" w:cs="Bold Italic Art"/>
          <w:szCs w:val="21"/>
        </w:rPr>
        <w:t xml:space="preserve">[Avec Charlotte Parmantier &amp; Zoé Rollin] </w:t>
      </w:r>
    </w:p>
    <w:p w14:paraId="13A5E261" w14:textId="77777777" w:rsidR="002206C6" w:rsidRPr="00B22F9D" w:rsidRDefault="00DA2134" w:rsidP="00793E53">
      <w:pPr>
        <w:ind w:left="708"/>
        <w:jc w:val="both"/>
        <w:rPr>
          <w:rFonts w:ascii="DengXian" w:eastAsia="DengXian" w:hAnsi="DengXian" w:cs="Bold Italic Art"/>
          <w:bCs/>
          <w:szCs w:val="21"/>
        </w:rPr>
      </w:pPr>
      <w:hyperlink r:id="rId84" w:tgtFrame="_blank" w:history="1">
        <w:r w:rsidR="002206C6" w:rsidRPr="00B22F9D">
          <w:rPr>
            <w:rFonts w:ascii="DengXian" w:eastAsia="DengXian" w:hAnsi="DengXian" w:cs="Bold Italic Art"/>
            <w:b/>
            <w:bCs/>
            <w:szCs w:val="21"/>
          </w:rPr>
          <w:t>Co-référent "ÉgalitéS" pour la Faculté "Sociétés &amp; Humanités" d’Université Paris Cité</w:t>
        </w:r>
      </w:hyperlink>
      <w:r w:rsidR="002206C6" w:rsidRPr="00B22F9D">
        <w:rPr>
          <w:rFonts w:ascii="DengXian" w:eastAsia="DengXian" w:hAnsi="DengXian" w:cs="Bold Italic Art"/>
          <w:b/>
          <w:bCs/>
          <w:szCs w:val="21"/>
        </w:rPr>
        <w:t xml:space="preserve"> </w:t>
      </w:r>
      <w:r w:rsidR="002206C6" w:rsidRPr="00B22F9D">
        <w:rPr>
          <w:rFonts w:ascii="DengXian" w:eastAsia="DengXian" w:hAnsi="DengXian" w:cs="Bold Italic Art"/>
          <w:bCs/>
          <w:szCs w:val="21"/>
        </w:rPr>
        <w:t>(octobre 2022-octobre 2023).</w:t>
      </w:r>
    </w:p>
    <w:p w14:paraId="5DEA7116" w14:textId="66B1F892" w:rsidR="002206C6" w:rsidRPr="00B22F9D" w:rsidRDefault="00DA2134" w:rsidP="00793E53">
      <w:pPr>
        <w:ind w:left="708"/>
        <w:jc w:val="both"/>
        <w:rPr>
          <w:rFonts w:ascii="DengXian" w:eastAsia="DengXian" w:hAnsi="DengXian" w:cs="Bold Italic Art"/>
          <w:bCs/>
          <w:szCs w:val="21"/>
        </w:rPr>
      </w:pPr>
      <w:hyperlink r:id="rId85" w:history="1">
        <w:r w:rsidR="002206C6" w:rsidRPr="00B22F9D">
          <w:rPr>
            <w:rStyle w:val="Lienhypertexte"/>
            <w:rFonts w:ascii="DengXian" w:eastAsia="DengXian" w:hAnsi="DengXian" w:cs="Bold Italic Art"/>
            <w:bCs/>
            <w:szCs w:val="21"/>
          </w:rPr>
          <w:t>https://u-paris.fr/mission-egalites</w:t>
        </w:r>
      </w:hyperlink>
      <w:r w:rsidR="002206C6" w:rsidRPr="00B22F9D">
        <w:rPr>
          <w:rFonts w:ascii="DengXian" w:eastAsia="DengXian" w:hAnsi="DengXian" w:cs="Bold Italic Art"/>
          <w:bCs/>
          <w:szCs w:val="21"/>
        </w:rPr>
        <w:t xml:space="preserve"> </w:t>
      </w:r>
    </w:p>
    <w:p w14:paraId="3C8E93C2" w14:textId="77777777" w:rsidR="001D5C1C" w:rsidRPr="00B22F9D" w:rsidRDefault="001D5C1C" w:rsidP="00793E53">
      <w:pPr>
        <w:pStyle w:val="Corpsdetexte"/>
        <w:ind w:left="714"/>
        <w:rPr>
          <w:rFonts w:ascii="DengXian" w:eastAsia="DengXian" w:hAnsi="DengXian" w:cs="Bold Italic Art"/>
          <w:szCs w:val="20"/>
        </w:rPr>
      </w:pPr>
    </w:p>
    <w:p w14:paraId="44C75052" w14:textId="5891F96F" w:rsidR="006C3236" w:rsidRPr="00B22F9D" w:rsidRDefault="00784A34"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t>Obtention de CRCT, DIFR</w:t>
      </w:r>
      <w:r w:rsidR="00C9251F">
        <w:rPr>
          <w:rFonts w:ascii="DengXian" w:eastAsia="DengXian" w:hAnsi="DengXian" w:cs="Bold Italic Art"/>
          <w:b/>
          <w:bCs/>
          <w:iCs/>
          <w:color w:val="595959"/>
          <w:szCs w:val="22"/>
        </w:rPr>
        <w:t>, etc.</w:t>
      </w:r>
    </w:p>
    <w:p w14:paraId="2D612146" w14:textId="77777777" w:rsidR="006C3236" w:rsidRPr="00B22F9D" w:rsidRDefault="006C3236" w:rsidP="00793E53">
      <w:pPr>
        <w:ind w:left="360"/>
        <w:jc w:val="both"/>
        <w:rPr>
          <w:rFonts w:ascii="DengXian" w:eastAsia="DengXian" w:hAnsi="DengXian" w:cs="Bold Italic Art"/>
        </w:rPr>
      </w:pPr>
    </w:p>
    <w:p w14:paraId="024638D9" w14:textId="77777777" w:rsidR="00477D5A" w:rsidRPr="00B22F9D" w:rsidRDefault="006C3236" w:rsidP="00793E53">
      <w:pPr>
        <w:pStyle w:val="Corpsdetexte"/>
        <w:numPr>
          <w:ilvl w:val="0"/>
          <w:numId w:val="12"/>
        </w:numPr>
        <w:tabs>
          <w:tab w:val="left" w:pos="0"/>
        </w:tabs>
        <w:rPr>
          <w:rFonts w:ascii="DengXian" w:eastAsia="DengXian" w:hAnsi="DengXian" w:cs="Bold Italic Art"/>
          <w:szCs w:val="20"/>
        </w:rPr>
      </w:pPr>
      <w:r w:rsidRPr="00B22F9D">
        <w:rPr>
          <w:rFonts w:ascii="DengXian" w:eastAsia="DengXian" w:hAnsi="DengXian" w:cs="Bold Italic Art"/>
          <w:szCs w:val="20"/>
        </w:rPr>
        <w:t>[Avec Laëtitia Boul</w:t>
      </w:r>
      <w:r w:rsidR="00982570" w:rsidRPr="00B22F9D">
        <w:rPr>
          <w:rFonts w:ascii="DengXian" w:eastAsia="DengXian" w:hAnsi="DengXian" w:cs="Bold Italic Art"/>
          <w:szCs w:val="20"/>
        </w:rPr>
        <w:t>c’h, Rémi Goasdoué, Mariam Haspe</w:t>
      </w:r>
      <w:r w:rsidRPr="00B22F9D">
        <w:rPr>
          <w:rFonts w:ascii="DengXian" w:eastAsia="DengXian" w:hAnsi="DengXian" w:cs="Bold Italic Art"/>
          <w:szCs w:val="20"/>
        </w:rPr>
        <w:t>kian, Gaële Henri-Panabière</w:t>
      </w:r>
      <w:r w:rsidR="00477D5A" w:rsidRPr="00B22F9D">
        <w:rPr>
          <w:rFonts w:ascii="DengXian" w:eastAsia="DengXian" w:hAnsi="DengXian" w:cs="Bold Italic Art"/>
          <w:szCs w:val="20"/>
        </w:rPr>
        <w:t>, Université Paris Descartes</w:t>
      </w:r>
      <w:r w:rsidRPr="00B22F9D">
        <w:rPr>
          <w:rFonts w:ascii="DengXian" w:eastAsia="DengXian" w:hAnsi="DengXian" w:cs="Bold Italic Art"/>
          <w:szCs w:val="20"/>
        </w:rPr>
        <w:t xml:space="preserve">] Obtention d’une </w:t>
      </w:r>
      <w:r w:rsidRPr="00B22F9D">
        <w:rPr>
          <w:rFonts w:ascii="DengXian" w:eastAsia="DengXian" w:hAnsi="DengXian" w:cs="Bold Italic Art"/>
          <w:b/>
          <w:szCs w:val="20"/>
        </w:rPr>
        <w:t>DIFR collective de 96 heures</w:t>
      </w:r>
      <w:r w:rsidRPr="00B22F9D">
        <w:rPr>
          <w:rFonts w:ascii="DengXian" w:eastAsia="DengXian" w:hAnsi="DengXian" w:cs="Bold Italic Art"/>
          <w:szCs w:val="20"/>
        </w:rPr>
        <w:t xml:space="preserve"> pour </w:t>
      </w:r>
      <w:r w:rsidR="000E7A0E" w:rsidRPr="00B22F9D">
        <w:rPr>
          <w:rFonts w:ascii="DengXian" w:eastAsia="DengXian" w:hAnsi="DengXian" w:cs="Bold Italic Art"/>
          <w:szCs w:val="20"/>
        </w:rPr>
        <w:t xml:space="preserve">mettre en œuvre </w:t>
      </w:r>
      <w:r w:rsidR="001D1BDF" w:rsidRPr="00B22F9D">
        <w:rPr>
          <w:rFonts w:ascii="DengXian" w:eastAsia="DengXian" w:hAnsi="DengXian" w:cs="Bold Italic Art"/>
          <w:szCs w:val="20"/>
        </w:rPr>
        <w:t xml:space="preserve">dès la rentrée 2019 </w:t>
      </w:r>
      <w:r w:rsidRPr="00B22F9D">
        <w:rPr>
          <w:rFonts w:ascii="DengXian" w:eastAsia="DengXian" w:hAnsi="DengXian" w:cs="Bold Italic Art"/>
          <w:szCs w:val="20"/>
        </w:rPr>
        <w:t>le projet pédagogique "Étude prospective pour la conc</w:t>
      </w:r>
      <w:r w:rsidR="003E2753" w:rsidRPr="00B22F9D">
        <w:rPr>
          <w:rFonts w:ascii="DengXian" w:eastAsia="DengXian" w:hAnsi="DengXian" w:cs="Bold Italic Art"/>
          <w:szCs w:val="20"/>
        </w:rPr>
        <w:t>eption d’un cursus innovant en S</w:t>
      </w:r>
      <w:r w:rsidRPr="00B22F9D">
        <w:rPr>
          <w:rFonts w:ascii="DengXian" w:eastAsia="DengXian" w:hAnsi="DengXian" w:cs="Bold Italic Art"/>
          <w:szCs w:val="20"/>
        </w:rPr>
        <w:t>ciences de l’éducation"</w:t>
      </w:r>
      <w:r w:rsidR="00031039" w:rsidRPr="00B22F9D">
        <w:rPr>
          <w:rFonts w:ascii="DengXian" w:eastAsia="DengXian" w:hAnsi="DengXian" w:cs="Bold Italic Art"/>
          <w:szCs w:val="20"/>
        </w:rPr>
        <w:t>, Faculté des s</w:t>
      </w:r>
      <w:r w:rsidR="00477D5A" w:rsidRPr="00B22F9D">
        <w:rPr>
          <w:rFonts w:ascii="DengXian" w:eastAsia="DengXian" w:hAnsi="DengXian" w:cs="Bold Italic Art"/>
          <w:szCs w:val="20"/>
        </w:rPr>
        <w:t>ciences humaines et sociales</w:t>
      </w:r>
      <w:r w:rsidR="00031039" w:rsidRPr="00B22F9D">
        <w:rPr>
          <w:rFonts w:ascii="DengXian" w:eastAsia="DengXian" w:hAnsi="DengXian" w:cs="Bold Italic Art"/>
          <w:szCs w:val="20"/>
        </w:rPr>
        <w:t xml:space="preserve"> SHS</w:t>
      </w:r>
      <w:r w:rsidR="00E32A13" w:rsidRPr="00B22F9D">
        <w:rPr>
          <w:rFonts w:ascii="DengXian" w:eastAsia="DengXian" w:hAnsi="DengXian" w:cs="Bold Italic Art"/>
          <w:szCs w:val="20"/>
        </w:rPr>
        <w:t>-</w:t>
      </w:r>
      <w:r w:rsidR="003E2753" w:rsidRPr="00B22F9D">
        <w:rPr>
          <w:rFonts w:ascii="DengXian" w:eastAsia="DengXian" w:hAnsi="DengXian" w:cs="Bold Italic Art"/>
          <w:szCs w:val="20"/>
        </w:rPr>
        <w:t>Sorbonne, Département des S</w:t>
      </w:r>
      <w:r w:rsidR="00477D5A" w:rsidRPr="00B22F9D">
        <w:rPr>
          <w:rFonts w:ascii="DengXian" w:eastAsia="DengXian" w:hAnsi="DengXian" w:cs="Bold Italic Art"/>
          <w:szCs w:val="20"/>
        </w:rPr>
        <w:t>ciences de l’éducation, année 2017-2018.</w:t>
      </w:r>
    </w:p>
    <w:p w14:paraId="5AFF9C12" w14:textId="77777777" w:rsidR="009A2C32" w:rsidRPr="00B22F9D" w:rsidRDefault="009A2C32" w:rsidP="00793E53">
      <w:pPr>
        <w:pStyle w:val="Corpsdetexte"/>
        <w:tabs>
          <w:tab w:val="left" w:pos="0"/>
        </w:tabs>
        <w:ind w:left="720"/>
        <w:rPr>
          <w:rFonts w:ascii="DengXian" w:eastAsia="DengXian" w:hAnsi="DengXian" w:cs="Bold Italic Art"/>
          <w:szCs w:val="20"/>
        </w:rPr>
      </w:pPr>
    </w:p>
    <w:p w14:paraId="1B134412" w14:textId="63ED27BE" w:rsidR="00DB503B" w:rsidRPr="00B22F9D" w:rsidRDefault="00DB503B" w:rsidP="00793E53">
      <w:pPr>
        <w:pStyle w:val="Corpsdetexte"/>
        <w:tabs>
          <w:tab w:val="left" w:pos="0"/>
        </w:tabs>
        <w:rPr>
          <w:rFonts w:ascii="DengXian" w:eastAsia="DengXian" w:hAnsi="DengXian" w:cs="Bold Italic Art"/>
          <w:i/>
          <w:szCs w:val="20"/>
        </w:rPr>
      </w:pPr>
      <w:r w:rsidRPr="00B22F9D">
        <w:rPr>
          <w:rFonts w:ascii="DengXian" w:eastAsia="DengXian" w:hAnsi="DengXian" w:cs="Bold Italic Art"/>
          <w:i/>
          <w:szCs w:val="20"/>
        </w:rPr>
        <w:t xml:space="preserve">Réflexion collective </w:t>
      </w:r>
      <w:r w:rsidR="002443C3" w:rsidRPr="00B22F9D">
        <w:rPr>
          <w:rFonts w:ascii="DengXian" w:eastAsia="DengXian" w:hAnsi="DengXian" w:cs="Bold Italic Art"/>
          <w:i/>
          <w:szCs w:val="20"/>
        </w:rPr>
        <w:t xml:space="preserve">du </w:t>
      </w:r>
      <w:r w:rsidR="00613183" w:rsidRPr="00B22F9D">
        <w:rPr>
          <w:rFonts w:ascii="DengXian" w:eastAsia="DengXian" w:hAnsi="DengXian" w:cs="Bold Italic Art"/>
          <w:i/>
          <w:szCs w:val="20"/>
        </w:rPr>
        <w:t>"</w:t>
      </w:r>
      <w:r w:rsidR="002443C3" w:rsidRPr="00B22F9D">
        <w:rPr>
          <w:rFonts w:ascii="DengXian" w:eastAsia="DengXian" w:hAnsi="DengXian" w:cs="Bold Italic Art"/>
          <w:i/>
          <w:szCs w:val="20"/>
        </w:rPr>
        <w:t xml:space="preserve">groupe </w:t>
      </w:r>
      <w:r w:rsidR="00494BA5" w:rsidRPr="00B22F9D">
        <w:rPr>
          <w:rFonts w:ascii="DengXian" w:eastAsia="DengXian" w:hAnsi="DengXian" w:cs="Bold Italic Art"/>
          <w:i/>
          <w:szCs w:val="20"/>
        </w:rPr>
        <w:t>Licence</w:t>
      </w:r>
      <w:r w:rsidR="002443C3" w:rsidRPr="00B22F9D">
        <w:rPr>
          <w:rFonts w:ascii="DengXian" w:eastAsia="DengXian" w:hAnsi="DengXian" w:cs="Bold Italic Art"/>
          <w:i/>
          <w:szCs w:val="20"/>
        </w:rPr>
        <w:t xml:space="preserve">" (responsables pédagogiques des trois années et des parcours) </w:t>
      </w:r>
      <w:r w:rsidRPr="00B22F9D">
        <w:rPr>
          <w:rFonts w:ascii="DengXian" w:eastAsia="DengXian" w:hAnsi="DengXian" w:cs="Bold Italic Art"/>
          <w:i/>
          <w:szCs w:val="20"/>
        </w:rPr>
        <w:t xml:space="preserve">sur </w:t>
      </w:r>
      <w:r w:rsidR="00C06282" w:rsidRPr="00B22F9D">
        <w:rPr>
          <w:rFonts w:ascii="DengXian" w:eastAsia="DengXian" w:hAnsi="DengXian" w:cs="Bold Italic Art"/>
          <w:i/>
          <w:szCs w:val="20"/>
        </w:rPr>
        <w:t>les contenus d’enseignement</w:t>
      </w:r>
      <w:r w:rsidR="00597FFE" w:rsidRPr="00B22F9D">
        <w:rPr>
          <w:rFonts w:ascii="DengXian" w:eastAsia="DengXian" w:hAnsi="DengXian" w:cs="Bold Italic Art"/>
          <w:i/>
          <w:szCs w:val="20"/>
        </w:rPr>
        <w:t xml:space="preserve">, </w:t>
      </w:r>
      <w:r w:rsidR="00C06282" w:rsidRPr="00B22F9D">
        <w:rPr>
          <w:rFonts w:ascii="DengXian" w:eastAsia="DengXian" w:hAnsi="DengXian" w:cs="Bold Italic Art"/>
          <w:i/>
          <w:szCs w:val="20"/>
        </w:rPr>
        <w:t xml:space="preserve">les modalités </w:t>
      </w:r>
      <w:r w:rsidR="0097219E" w:rsidRPr="00B22F9D">
        <w:rPr>
          <w:rFonts w:ascii="DengXian" w:eastAsia="DengXian" w:hAnsi="DengXian" w:cs="Bold Italic Art"/>
          <w:i/>
          <w:szCs w:val="20"/>
        </w:rPr>
        <w:t xml:space="preserve">et finalités </w:t>
      </w:r>
      <w:r w:rsidR="00C06282" w:rsidRPr="00B22F9D">
        <w:rPr>
          <w:rFonts w:ascii="DengXian" w:eastAsia="DengXian" w:hAnsi="DengXian" w:cs="Bold Italic Art"/>
          <w:i/>
          <w:szCs w:val="20"/>
        </w:rPr>
        <w:t>pédagogiques (notamment</w:t>
      </w:r>
      <w:r w:rsidR="0097219E" w:rsidRPr="00B22F9D">
        <w:rPr>
          <w:rFonts w:ascii="DengXian" w:eastAsia="DengXian" w:hAnsi="DengXian" w:cs="Bold Italic Art"/>
          <w:i/>
          <w:szCs w:val="20"/>
        </w:rPr>
        <w:t xml:space="preserve"> d’enseignement à distance), ainsi que </w:t>
      </w:r>
      <w:r w:rsidR="00597FFE" w:rsidRPr="00B22F9D">
        <w:rPr>
          <w:rFonts w:ascii="DengXian" w:eastAsia="DengXian" w:hAnsi="DengXian" w:cs="Bold Italic Art"/>
          <w:i/>
          <w:szCs w:val="20"/>
        </w:rPr>
        <w:t xml:space="preserve">les partenariats </w:t>
      </w:r>
      <w:r w:rsidR="00785994" w:rsidRPr="00B22F9D">
        <w:rPr>
          <w:rFonts w:ascii="DengXian" w:eastAsia="DengXian" w:hAnsi="DengXian" w:cs="Bold Italic Art"/>
          <w:i/>
          <w:szCs w:val="20"/>
        </w:rPr>
        <w:t xml:space="preserve">(Éducation nationale, </w:t>
      </w:r>
      <w:r w:rsidR="00BF32BF" w:rsidRPr="00B22F9D">
        <w:rPr>
          <w:rFonts w:ascii="DengXian" w:eastAsia="DengXian" w:hAnsi="DengXian" w:cs="Bold Italic Art"/>
          <w:i/>
          <w:szCs w:val="20"/>
        </w:rPr>
        <w:t xml:space="preserve">établissements de formation en </w:t>
      </w:r>
      <w:r w:rsidR="00785994" w:rsidRPr="00B22F9D">
        <w:rPr>
          <w:rFonts w:ascii="DengXian" w:eastAsia="DengXian" w:hAnsi="DengXian" w:cs="Bold Italic Art"/>
          <w:i/>
          <w:szCs w:val="20"/>
        </w:rPr>
        <w:t xml:space="preserve">travail social…) </w:t>
      </w:r>
      <w:r w:rsidR="00597FFE" w:rsidRPr="00B22F9D">
        <w:rPr>
          <w:rFonts w:ascii="DengXian" w:eastAsia="DengXian" w:hAnsi="DengXian" w:cs="Bold Italic Art"/>
          <w:i/>
          <w:szCs w:val="20"/>
        </w:rPr>
        <w:t xml:space="preserve">à développer </w:t>
      </w:r>
      <w:r w:rsidR="003E2753" w:rsidRPr="00B22F9D">
        <w:rPr>
          <w:rFonts w:ascii="DengXian" w:eastAsia="DengXian" w:hAnsi="DengXian" w:cs="Bold Italic Art"/>
          <w:i/>
          <w:szCs w:val="20"/>
        </w:rPr>
        <w:t>en L1, L2 et L3 de S</w:t>
      </w:r>
      <w:r w:rsidR="00C06282" w:rsidRPr="00B22F9D">
        <w:rPr>
          <w:rFonts w:ascii="DengXian" w:eastAsia="DengXian" w:hAnsi="DengXian" w:cs="Bold Italic Art"/>
          <w:i/>
          <w:szCs w:val="20"/>
        </w:rPr>
        <w:t>ciences de l’éducation.</w:t>
      </w:r>
    </w:p>
    <w:p w14:paraId="4D2735BD" w14:textId="77777777" w:rsidR="001D5C1C" w:rsidRPr="00B22F9D" w:rsidRDefault="001D5C1C" w:rsidP="00793E53">
      <w:pPr>
        <w:pStyle w:val="Corpsdetexte"/>
        <w:tabs>
          <w:tab w:val="left" w:pos="0"/>
        </w:tabs>
        <w:rPr>
          <w:rFonts w:ascii="DengXian" w:eastAsia="DengXian" w:hAnsi="DengXian" w:cs="Bold Italic Art"/>
          <w:szCs w:val="20"/>
        </w:rPr>
      </w:pPr>
    </w:p>
    <w:p w14:paraId="110324AE" w14:textId="3DC22232" w:rsidR="00CF2825" w:rsidRPr="00B22F9D" w:rsidRDefault="00CF2825" w:rsidP="00793E53">
      <w:pPr>
        <w:keepNext/>
        <w:pBdr>
          <w:bottom w:val="single" w:sz="4" w:space="0"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t>Direction</w:t>
      </w:r>
      <w:r w:rsidR="00010F9E" w:rsidRPr="00B22F9D">
        <w:rPr>
          <w:rFonts w:ascii="DengXian" w:eastAsia="DengXian" w:hAnsi="DengXian" w:cs="Bold Italic Art"/>
          <w:b/>
          <w:bCs/>
          <w:iCs/>
          <w:color w:val="595959"/>
          <w:szCs w:val="22"/>
        </w:rPr>
        <w:t>s</w:t>
      </w:r>
      <w:r w:rsidRPr="00B22F9D">
        <w:rPr>
          <w:rFonts w:ascii="DengXian" w:eastAsia="DengXian" w:hAnsi="DengXian" w:cs="Bold Italic Art"/>
          <w:b/>
          <w:bCs/>
          <w:iCs/>
          <w:color w:val="595959"/>
          <w:szCs w:val="22"/>
        </w:rPr>
        <w:t xml:space="preserve"> de </w:t>
      </w:r>
      <w:r w:rsidR="00010F9E" w:rsidRPr="00B22F9D">
        <w:rPr>
          <w:rFonts w:ascii="DengXian" w:eastAsia="DengXian" w:hAnsi="DengXian" w:cs="Bold Italic Art"/>
          <w:b/>
          <w:bCs/>
          <w:iCs/>
          <w:color w:val="595959"/>
          <w:szCs w:val="22"/>
        </w:rPr>
        <w:t>mémoires</w:t>
      </w:r>
      <w:r w:rsidR="00494BA5" w:rsidRPr="00B22F9D">
        <w:rPr>
          <w:rFonts w:ascii="DengXian" w:eastAsia="DengXian" w:hAnsi="DengXian" w:cs="Bold Italic Art"/>
          <w:b/>
          <w:bCs/>
          <w:iCs/>
          <w:color w:val="595959"/>
          <w:szCs w:val="22"/>
        </w:rPr>
        <w:t xml:space="preserve"> de </w:t>
      </w:r>
      <w:r w:rsidR="00506007" w:rsidRPr="00B22F9D">
        <w:rPr>
          <w:rFonts w:ascii="DengXian" w:eastAsia="DengXian" w:hAnsi="DengXian" w:cs="Bold Italic Art"/>
          <w:b/>
          <w:bCs/>
          <w:iCs/>
          <w:color w:val="595959"/>
          <w:szCs w:val="22"/>
        </w:rPr>
        <w:t>L</w:t>
      </w:r>
      <w:r w:rsidR="00C9251F">
        <w:rPr>
          <w:rFonts w:ascii="DengXian" w:eastAsia="DengXian" w:hAnsi="DengXian" w:cs="Bold Italic Art"/>
          <w:b/>
          <w:bCs/>
          <w:iCs/>
          <w:color w:val="595959"/>
          <w:szCs w:val="22"/>
        </w:rPr>
        <w:t>icence</w:t>
      </w:r>
      <w:r w:rsidR="00506007" w:rsidRPr="00B22F9D">
        <w:rPr>
          <w:rFonts w:ascii="DengXian" w:eastAsia="DengXian" w:hAnsi="DengXian" w:cs="Bold Italic Art"/>
          <w:b/>
          <w:bCs/>
          <w:iCs/>
          <w:color w:val="595959"/>
          <w:szCs w:val="22"/>
        </w:rPr>
        <w:t xml:space="preserve"> </w:t>
      </w:r>
      <w:r w:rsidR="00174555" w:rsidRPr="00B22F9D">
        <w:rPr>
          <w:rFonts w:ascii="DengXian" w:eastAsia="DengXian" w:hAnsi="DengXian" w:cs="Bold Italic Art"/>
          <w:b/>
          <w:bCs/>
          <w:iCs/>
          <w:color w:val="595959"/>
          <w:szCs w:val="22"/>
        </w:rPr>
        <w:t>et de M</w:t>
      </w:r>
      <w:r w:rsidR="00C9251F">
        <w:rPr>
          <w:rFonts w:ascii="DengXian" w:eastAsia="DengXian" w:hAnsi="DengXian" w:cs="Bold Italic Art"/>
          <w:b/>
          <w:bCs/>
          <w:iCs/>
          <w:color w:val="595959"/>
          <w:szCs w:val="22"/>
        </w:rPr>
        <w:t>aster</w:t>
      </w:r>
      <w:r w:rsidR="00443499" w:rsidRPr="00B22F9D">
        <w:rPr>
          <w:rFonts w:ascii="DengXian" w:eastAsia="DengXian" w:hAnsi="DengXian" w:cs="Bold Italic Art"/>
          <w:b/>
          <w:bCs/>
          <w:iCs/>
          <w:color w:val="595959"/>
          <w:szCs w:val="22"/>
        </w:rPr>
        <w:t xml:space="preserve"> &amp; participations à des jurys</w:t>
      </w:r>
      <w:r w:rsidR="00D035F9" w:rsidRPr="00B22F9D">
        <w:rPr>
          <w:rFonts w:ascii="DengXian" w:eastAsia="DengXian" w:hAnsi="DengXian" w:cs="Bold Italic Art"/>
          <w:b/>
          <w:bCs/>
          <w:iCs/>
          <w:color w:val="595959"/>
          <w:szCs w:val="22"/>
        </w:rPr>
        <w:t xml:space="preserve"> de M</w:t>
      </w:r>
      <w:r w:rsidR="00C9251F">
        <w:rPr>
          <w:rFonts w:ascii="DengXian" w:eastAsia="DengXian" w:hAnsi="DengXian" w:cs="Bold Italic Art"/>
          <w:b/>
          <w:bCs/>
          <w:iCs/>
          <w:color w:val="595959"/>
          <w:szCs w:val="22"/>
        </w:rPr>
        <w:t>aster</w:t>
      </w:r>
    </w:p>
    <w:p w14:paraId="5F81B1B4" w14:textId="61BE647B" w:rsidR="00715E58" w:rsidRPr="00B22F9D" w:rsidRDefault="00F55894" w:rsidP="00793E53">
      <w:pPr>
        <w:numPr>
          <w:ilvl w:val="0"/>
          <w:numId w:val="4"/>
        </w:numPr>
        <w:jc w:val="both"/>
        <w:rPr>
          <w:rFonts w:ascii="DengXian" w:eastAsia="DengXian" w:hAnsi="DengXian" w:cs="Bold Italic Art"/>
          <w:bCs/>
        </w:rPr>
      </w:pPr>
      <w:r w:rsidRPr="00B22F9D">
        <w:rPr>
          <w:rFonts w:ascii="DengXian" w:eastAsia="DengXian" w:hAnsi="DengXian" w:cs="Bold Italic Art"/>
          <w:szCs w:val="20"/>
        </w:rPr>
        <w:t>Seize</w:t>
      </w:r>
      <w:r w:rsidR="00715E58" w:rsidRPr="00B22F9D">
        <w:rPr>
          <w:rFonts w:ascii="DengXian" w:eastAsia="DengXian" w:hAnsi="DengXian" w:cs="Bold Italic Art"/>
          <w:szCs w:val="20"/>
        </w:rPr>
        <w:t xml:space="preserve"> mémoires de M2 MEEF-Encadrement éducatif (C</w:t>
      </w:r>
      <w:r w:rsidR="001A0D39" w:rsidRPr="00B22F9D">
        <w:rPr>
          <w:rFonts w:ascii="DengXian" w:eastAsia="DengXian" w:hAnsi="DengXian" w:cs="Bold Italic Art"/>
          <w:szCs w:val="20"/>
        </w:rPr>
        <w:t>PE</w:t>
      </w:r>
      <w:r w:rsidR="00715E58" w:rsidRPr="00B22F9D">
        <w:rPr>
          <w:rFonts w:ascii="DengXian" w:eastAsia="DengXian" w:hAnsi="DengXian" w:cs="Bold Italic Art"/>
          <w:szCs w:val="20"/>
        </w:rPr>
        <w:t>) dirigés depuis 2017, Université Paris Cité/INSPÉ de</w:t>
      </w:r>
      <w:r w:rsidR="001A0D39" w:rsidRPr="00B22F9D">
        <w:rPr>
          <w:rFonts w:ascii="DengXian" w:eastAsia="DengXian" w:hAnsi="DengXian" w:cs="Bold Italic Art"/>
          <w:szCs w:val="20"/>
        </w:rPr>
        <w:t xml:space="preserve"> l’Académie de</w:t>
      </w:r>
      <w:r w:rsidR="00715E58" w:rsidRPr="00B22F9D">
        <w:rPr>
          <w:rFonts w:ascii="DengXian" w:eastAsia="DengXian" w:hAnsi="DengXian" w:cs="Bold Italic Art"/>
          <w:szCs w:val="20"/>
        </w:rPr>
        <w:t xml:space="preserve"> Paris-Sorbonne Université.</w:t>
      </w:r>
    </w:p>
    <w:p w14:paraId="40E1CEC4" w14:textId="697BD06D" w:rsidR="00715E58" w:rsidRPr="00B22F9D" w:rsidRDefault="00350116" w:rsidP="00793E53">
      <w:pPr>
        <w:pStyle w:val="Paragraphedeliste"/>
        <w:numPr>
          <w:ilvl w:val="0"/>
          <w:numId w:val="4"/>
        </w:numPr>
        <w:jc w:val="both"/>
        <w:rPr>
          <w:rStyle w:val="Lienhypertexte"/>
          <w:rFonts w:ascii="DengXian" w:eastAsia="DengXian" w:hAnsi="DengXian" w:cs="Bold Italic Art"/>
          <w:color w:val="auto"/>
          <w:szCs w:val="20"/>
          <w:u w:val="none"/>
        </w:rPr>
      </w:pPr>
      <w:r w:rsidRPr="00B22F9D">
        <w:rPr>
          <w:rStyle w:val="Lienhypertexte"/>
          <w:rFonts w:ascii="DengXian" w:eastAsia="DengXian" w:hAnsi="DengXian" w:cs="Bold Italic Art"/>
          <w:bCs/>
          <w:color w:val="auto"/>
          <w:szCs w:val="20"/>
          <w:u w:val="none"/>
        </w:rPr>
        <w:t>Deux</w:t>
      </w:r>
      <w:r w:rsidR="00715E58" w:rsidRPr="00B22F9D">
        <w:rPr>
          <w:rStyle w:val="Lienhypertexte"/>
          <w:rFonts w:ascii="DengXian" w:eastAsia="DengXian" w:hAnsi="DengXian" w:cs="Bold Italic Art"/>
          <w:bCs/>
          <w:color w:val="auto"/>
          <w:szCs w:val="20"/>
          <w:u w:val="none"/>
        </w:rPr>
        <w:t xml:space="preserve"> mémoires de M2 MEEF-Premier degré (Professorat des écoles) dirigés en </w:t>
      </w:r>
      <w:r w:rsidR="00315425" w:rsidRPr="00B22F9D">
        <w:rPr>
          <w:rStyle w:val="Lienhypertexte"/>
          <w:rFonts w:ascii="DengXian" w:eastAsia="DengXian" w:hAnsi="DengXian" w:cs="Bold Italic Art"/>
          <w:bCs/>
          <w:color w:val="auto"/>
          <w:szCs w:val="20"/>
          <w:u w:val="none"/>
        </w:rPr>
        <w:t>2014-</w:t>
      </w:r>
      <w:r w:rsidR="00715E58" w:rsidRPr="00B22F9D">
        <w:rPr>
          <w:rStyle w:val="Lienhypertexte"/>
          <w:rFonts w:ascii="DengXian" w:eastAsia="DengXian" w:hAnsi="DengXian" w:cs="Bold Italic Art"/>
          <w:bCs/>
          <w:color w:val="auto"/>
          <w:szCs w:val="20"/>
          <w:u w:val="none"/>
        </w:rPr>
        <w:t xml:space="preserve">2015, </w:t>
      </w:r>
      <w:r w:rsidR="00715E58" w:rsidRPr="00B22F9D">
        <w:rPr>
          <w:rFonts w:ascii="DengXian" w:eastAsia="DengXian" w:hAnsi="DengXian" w:cs="Bold Italic Art"/>
          <w:szCs w:val="20"/>
        </w:rPr>
        <w:t xml:space="preserve">INSPÉ de </w:t>
      </w:r>
      <w:r w:rsidR="001A0D39" w:rsidRPr="00B22F9D">
        <w:rPr>
          <w:rFonts w:ascii="DengXian" w:eastAsia="DengXian" w:hAnsi="DengXian" w:cs="Bold Italic Art"/>
          <w:szCs w:val="20"/>
        </w:rPr>
        <w:t xml:space="preserve">l’Académie de </w:t>
      </w:r>
      <w:r w:rsidR="00715E58" w:rsidRPr="00B22F9D">
        <w:rPr>
          <w:rFonts w:ascii="DengXian" w:eastAsia="DengXian" w:hAnsi="DengXian" w:cs="Bold Italic Art"/>
          <w:szCs w:val="20"/>
        </w:rPr>
        <w:t>Paris-Sorbonne Université.</w:t>
      </w:r>
      <w:r w:rsidR="00715E58" w:rsidRPr="00B22F9D">
        <w:rPr>
          <w:rStyle w:val="Lienhypertexte"/>
          <w:rFonts w:ascii="DengXian" w:eastAsia="DengXian" w:hAnsi="DengXian" w:cs="Bold Italic Art"/>
          <w:bCs/>
          <w:color w:val="auto"/>
          <w:szCs w:val="20"/>
          <w:u w:val="none"/>
        </w:rPr>
        <w:t xml:space="preserve"> </w:t>
      </w:r>
    </w:p>
    <w:p w14:paraId="7BFB9681" w14:textId="30FF7A6D" w:rsidR="001A0D39" w:rsidRPr="00B22F9D" w:rsidRDefault="00F44693" w:rsidP="00793E53">
      <w:pPr>
        <w:numPr>
          <w:ilvl w:val="0"/>
          <w:numId w:val="4"/>
        </w:numPr>
        <w:jc w:val="both"/>
        <w:rPr>
          <w:rFonts w:ascii="DengXian" w:eastAsia="DengXian" w:hAnsi="DengXian" w:cs="Bold Italic Art"/>
          <w:bCs/>
        </w:rPr>
      </w:pPr>
      <w:r w:rsidRPr="00B22F9D">
        <w:rPr>
          <w:rStyle w:val="Lienhypertexte"/>
          <w:rFonts w:ascii="DengXian" w:eastAsia="DengXian" w:hAnsi="DengXian" w:cs="Bold Italic Art"/>
          <w:bCs/>
          <w:color w:val="auto"/>
          <w:szCs w:val="20"/>
          <w:u w:val="none"/>
        </w:rPr>
        <w:lastRenderedPageBreak/>
        <w:t>Deux</w:t>
      </w:r>
      <w:r w:rsidR="001A0D39" w:rsidRPr="00B22F9D">
        <w:rPr>
          <w:rStyle w:val="Lienhypertexte"/>
          <w:rFonts w:ascii="DengXian" w:eastAsia="DengXian" w:hAnsi="DengXian" w:cs="Bold Italic Art"/>
          <w:bCs/>
          <w:color w:val="auto"/>
          <w:szCs w:val="20"/>
          <w:u w:val="none"/>
        </w:rPr>
        <w:t xml:space="preserve"> mémoire</w:t>
      </w:r>
      <w:r w:rsidRPr="00B22F9D">
        <w:rPr>
          <w:rStyle w:val="Lienhypertexte"/>
          <w:rFonts w:ascii="DengXian" w:eastAsia="DengXian" w:hAnsi="DengXian" w:cs="Bold Italic Art"/>
          <w:bCs/>
          <w:color w:val="auto"/>
          <w:szCs w:val="20"/>
          <w:u w:val="none"/>
        </w:rPr>
        <w:t>s</w:t>
      </w:r>
      <w:r w:rsidR="001A0D39" w:rsidRPr="00B22F9D">
        <w:rPr>
          <w:rStyle w:val="Lienhypertexte"/>
          <w:rFonts w:ascii="DengXian" w:eastAsia="DengXian" w:hAnsi="DengXian" w:cs="Bold Italic Art"/>
          <w:bCs/>
          <w:color w:val="auto"/>
          <w:szCs w:val="20"/>
          <w:u w:val="none"/>
        </w:rPr>
        <w:t xml:space="preserve"> de M2 MEEF-PIF (Pratiques &amp; ingénierie de la formation</w:t>
      </w:r>
      <w:r w:rsidR="00932300">
        <w:rPr>
          <w:rStyle w:val="Lienhypertexte"/>
          <w:rFonts w:ascii="DengXian" w:eastAsia="DengXian" w:hAnsi="DengXian" w:cs="Bold Italic Art"/>
          <w:bCs/>
          <w:color w:val="auto"/>
          <w:szCs w:val="20"/>
          <w:u w:val="none"/>
        </w:rPr>
        <w:t xml:space="preserve"> – Formation de formateurs et formatrices</w:t>
      </w:r>
      <w:r w:rsidR="001A0D39" w:rsidRPr="00B22F9D">
        <w:rPr>
          <w:rStyle w:val="Lienhypertexte"/>
          <w:rFonts w:ascii="DengXian" w:eastAsia="DengXian" w:hAnsi="DengXian" w:cs="Bold Italic Art"/>
          <w:bCs/>
          <w:color w:val="auto"/>
          <w:szCs w:val="20"/>
          <w:u w:val="none"/>
        </w:rPr>
        <w:t>) dirigé</w:t>
      </w:r>
      <w:r w:rsidRPr="00B22F9D">
        <w:rPr>
          <w:rStyle w:val="Lienhypertexte"/>
          <w:rFonts w:ascii="DengXian" w:eastAsia="DengXian" w:hAnsi="DengXian" w:cs="Bold Italic Art"/>
          <w:bCs/>
          <w:color w:val="auto"/>
          <w:szCs w:val="20"/>
          <w:u w:val="none"/>
        </w:rPr>
        <w:t>s</w:t>
      </w:r>
      <w:r w:rsidR="001A0D39" w:rsidRPr="00B22F9D">
        <w:rPr>
          <w:rStyle w:val="Lienhypertexte"/>
          <w:rFonts w:ascii="DengXian" w:eastAsia="DengXian" w:hAnsi="DengXian" w:cs="Bold Italic Art"/>
          <w:bCs/>
          <w:color w:val="auto"/>
          <w:szCs w:val="20"/>
          <w:u w:val="none"/>
        </w:rPr>
        <w:t xml:space="preserve"> en 2024-2026, </w:t>
      </w:r>
      <w:r w:rsidR="001A0D39" w:rsidRPr="00B22F9D">
        <w:rPr>
          <w:rFonts w:ascii="DengXian" w:eastAsia="DengXian" w:hAnsi="DengXian" w:cs="Bold Italic Art"/>
          <w:szCs w:val="20"/>
        </w:rPr>
        <w:t>Université Paris Cité/INSPÉ de l’Académie de Paris-Sorbonne Université.</w:t>
      </w:r>
    </w:p>
    <w:p w14:paraId="4D37F2ED" w14:textId="425DA645" w:rsidR="00715E58" w:rsidRPr="00B22F9D" w:rsidRDefault="00F55894" w:rsidP="00793E53">
      <w:pPr>
        <w:pStyle w:val="Corpsdetexte"/>
        <w:numPr>
          <w:ilvl w:val="0"/>
          <w:numId w:val="4"/>
        </w:numPr>
        <w:rPr>
          <w:rFonts w:ascii="DengXian" w:eastAsia="DengXian" w:hAnsi="DengXian" w:cs="Bold Italic Art"/>
          <w:bCs/>
        </w:rPr>
      </w:pPr>
      <w:r w:rsidRPr="00B22F9D">
        <w:rPr>
          <w:rFonts w:ascii="DengXian" w:eastAsia="DengXian" w:hAnsi="DengXian" w:cs="Bold Italic Art"/>
          <w:bCs/>
        </w:rPr>
        <w:t>Six</w:t>
      </w:r>
      <w:r w:rsidR="00715E58" w:rsidRPr="00B22F9D">
        <w:rPr>
          <w:rFonts w:ascii="DengXian" w:eastAsia="DengXian" w:hAnsi="DengXian" w:cs="Bold Italic Art"/>
          <w:bCs/>
        </w:rPr>
        <w:t xml:space="preserve"> mémoires de M1 de Sciences de l’éducation dirigés depuis 2017, Université Paris Cité.</w:t>
      </w:r>
    </w:p>
    <w:p w14:paraId="685E2911" w14:textId="77777777" w:rsidR="00715E58" w:rsidRPr="00B22F9D" w:rsidRDefault="00715E58" w:rsidP="00793E53">
      <w:pPr>
        <w:pStyle w:val="Corpsdetexte"/>
        <w:numPr>
          <w:ilvl w:val="0"/>
          <w:numId w:val="4"/>
        </w:numPr>
        <w:rPr>
          <w:rFonts w:ascii="DengXian" w:eastAsia="DengXian" w:hAnsi="DengXian" w:cs="Bold Italic Art"/>
          <w:szCs w:val="20"/>
        </w:rPr>
      </w:pPr>
      <w:r w:rsidRPr="00B22F9D">
        <w:rPr>
          <w:rStyle w:val="Lienhypertexte"/>
          <w:rFonts w:ascii="DengXian" w:eastAsia="DengXian" w:hAnsi="DengXian" w:cs="Bold Italic Art"/>
          <w:bCs/>
          <w:color w:val="auto"/>
          <w:szCs w:val="20"/>
          <w:u w:val="none"/>
        </w:rPr>
        <w:t xml:space="preserve">[Avec François de Singly] Codirecteur du mémoire de Marin Resneau, étudiant de M1 de Sciences sociales, spécialité </w:t>
      </w:r>
      <w:r w:rsidRPr="00B22F9D">
        <w:rPr>
          <w:rFonts w:ascii="DengXian" w:eastAsia="DengXian" w:hAnsi="DengXian" w:cs="Bold Italic Art"/>
          <w:szCs w:val="20"/>
        </w:rPr>
        <w:t>"Sociologie d’enquête"</w:t>
      </w:r>
      <w:r w:rsidRPr="00B22F9D">
        <w:rPr>
          <w:rStyle w:val="Lienhypertexte"/>
          <w:rFonts w:ascii="DengXian" w:eastAsia="DengXian" w:hAnsi="DengXian" w:cs="Bold Italic Art"/>
          <w:bCs/>
          <w:color w:val="auto"/>
          <w:szCs w:val="20"/>
          <w:u w:val="none"/>
        </w:rPr>
        <w:t xml:space="preserve">, Université Paris Descartes, </w:t>
      </w:r>
      <w:r w:rsidRPr="00B22F9D">
        <w:rPr>
          <w:rFonts w:ascii="DengXian" w:eastAsia="DengXian" w:hAnsi="DengXian" w:cs="Bold Italic Art"/>
          <w:szCs w:val="20"/>
        </w:rPr>
        <w:t>"Les travailleurs du sexe. La notion de protection chez les escorts gays"</w:t>
      </w:r>
      <w:r w:rsidRPr="00B22F9D">
        <w:rPr>
          <w:rStyle w:val="Lienhypertexte"/>
          <w:rFonts w:ascii="DengXian" w:eastAsia="DengXian" w:hAnsi="DengXian" w:cs="Bold Italic Art"/>
          <w:bCs/>
          <w:color w:val="auto"/>
          <w:szCs w:val="20"/>
          <w:u w:val="none"/>
        </w:rPr>
        <w:t xml:space="preserve">, 63 pages, </w:t>
      </w:r>
      <w:r w:rsidRPr="00B22F9D">
        <w:rPr>
          <w:rFonts w:ascii="DengXian" w:eastAsia="DengXian" w:hAnsi="DengXian" w:cs="Bold Italic Art"/>
          <w:szCs w:val="20"/>
        </w:rPr>
        <w:t>soutenance le 16 juin 2014.</w:t>
      </w:r>
    </w:p>
    <w:p w14:paraId="1C85F7B2" w14:textId="71499C4E" w:rsidR="00715E58" w:rsidRPr="00B22F9D" w:rsidRDefault="00715E58" w:rsidP="00793E53">
      <w:pPr>
        <w:pStyle w:val="Paragraphedeliste"/>
        <w:numPr>
          <w:ilvl w:val="0"/>
          <w:numId w:val="4"/>
        </w:numPr>
        <w:jc w:val="both"/>
        <w:rPr>
          <w:rStyle w:val="Lienhypertexte"/>
          <w:rFonts w:ascii="DengXian" w:eastAsia="DengXian" w:hAnsi="DengXian" w:cs="Bold Italic Art"/>
          <w:color w:val="auto"/>
          <w:szCs w:val="20"/>
          <w:u w:val="none"/>
        </w:rPr>
      </w:pPr>
      <w:r w:rsidRPr="00B22F9D">
        <w:rPr>
          <w:rStyle w:val="Lienhypertexte"/>
          <w:rFonts w:ascii="DengXian" w:eastAsia="DengXian" w:hAnsi="DengXian" w:cs="Bold Italic Art"/>
          <w:bCs/>
          <w:color w:val="auto"/>
          <w:szCs w:val="20"/>
          <w:u w:val="none"/>
        </w:rPr>
        <w:t>9</w:t>
      </w:r>
      <w:r w:rsidR="00AC7186" w:rsidRPr="00B22F9D">
        <w:rPr>
          <w:rStyle w:val="Lienhypertexte"/>
          <w:rFonts w:ascii="DengXian" w:eastAsia="DengXian" w:hAnsi="DengXian" w:cs="Bold Italic Art"/>
          <w:bCs/>
          <w:color w:val="auto"/>
          <w:szCs w:val="20"/>
          <w:u w:val="none"/>
        </w:rPr>
        <w:t>4</w:t>
      </w:r>
      <w:r w:rsidRPr="00B22F9D">
        <w:rPr>
          <w:rStyle w:val="Lienhypertexte"/>
          <w:rFonts w:ascii="DengXian" w:eastAsia="DengXian" w:hAnsi="DengXian" w:cs="Bold Italic Art"/>
          <w:bCs/>
          <w:color w:val="auto"/>
          <w:szCs w:val="20"/>
          <w:u w:val="none"/>
        </w:rPr>
        <w:t xml:space="preserve"> mémoires de L3 de Sciences de l’éducation dirigés depuis 2014, Université Paris Cité.</w:t>
      </w:r>
    </w:p>
    <w:p w14:paraId="5A7C330A" w14:textId="77777777" w:rsidR="00715E58" w:rsidRPr="00B22F9D" w:rsidRDefault="00715E58" w:rsidP="00793E53">
      <w:pPr>
        <w:pStyle w:val="Paragraphedeliste"/>
        <w:numPr>
          <w:ilvl w:val="0"/>
          <w:numId w:val="4"/>
        </w:numPr>
        <w:jc w:val="both"/>
        <w:rPr>
          <w:rStyle w:val="Lienhypertexte"/>
          <w:rFonts w:ascii="DengXian" w:eastAsia="DengXian" w:hAnsi="DengXian" w:cs="Bold Italic Art"/>
          <w:color w:val="auto"/>
          <w:szCs w:val="20"/>
          <w:u w:val="none"/>
        </w:rPr>
      </w:pPr>
      <w:r w:rsidRPr="00B22F9D">
        <w:rPr>
          <w:rStyle w:val="Lienhypertexte"/>
          <w:rFonts w:ascii="DengXian" w:eastAsia="DengXian" w:hAnsi="DengXian" w:cs="Bold Italic Art"/>
          <w:bCs/>
          <w:color w:val="auto"/>
          <w:szCs w:val="20"/>
          <w:u w:val="none"/>
        </w:rPr>
        <w:t>81 mémoires de L2 de Sciences de l’éducation dirigés depuis 2020, Université Paris Cité.</w:t>
      </w:r>
    </w:p>
    <w:p w14:paraId="09924948" w14:textId="1F0E8A34" w:rsidR="00715E58" w:rsidRPr="00B22F9D" w:rsidRDefault="00715E58" w:rsidP="00793E53">
      <w:pPr>
        <w:pStyle w:val="Corpsdetexte"/>
        <w:numPr>
          <w:ilvl w:val="0"/>
          <w:numId w:val="4"/>
        </w:numPr>
        <w:rPr>
          <w:rFonts w:ascii="DengXian" w:eastAsia="DengXian" w:hAnsi="DengXian" w:cs="Bold Italic Art"/>
          <w:szCs w:val="20"/>
        </w:rPr>
      </w:pPr>
      <w:r w:rsidRPr="00B22F9D">
        <w:rPr>
          <w:rFonts w:ascii="DengXian" w:eastAsia="DengXian" w:hAnsi="DengXian" w:cs="Bold Italic Art"/>
          <w:szCs w:val="20"/>
        </w:rPr>
        <w:t>Membre du jury d’étudiants de master sur les sexualités (</w:t>
      </w:r>
      <w:r w:rsidR="00283C95" w:rsidRPr="00B22F9D">
        <w:rPr>
          <w:rFonts w:ascii="DengXian" w:eastAsia="DengXian" w:hAnsi="DengXian" w:cs="Bold Italic Art"/>
          <w:szCs w:val="20"/>
        </w:rPr>
        <w:t xml:space="preserve">M1 sous la direction d’Emmanuelle Retaillaud, Sciences Po Lyon, </w:t>
      </w:r>
      <w:r w:rsidRPr="00B22F9D">
        <w:rPr>
          <w:rFonts w:ascii="DengXian" w:eastAsia="DengXian" w:hAnsi="DengXian" w:cs="Bold Italic Art"/>
          <w:szCs w:val="20"/>
        </w:rPr>
        <w:t>Jean Barral et Anaëlle Perreau</w:t>
      </w:r>
      <w:r w:rsidR="00283C95" w:rsidRPr="00B22F9D">
        <w:rPr>
          <w:rFonts w:ascii="DengXian" w:eastAsia="DengXian" w:hAnsi="DengXian" w:cs="Bold Italic Art"/>
          <w:szCs w:val="20"/>
        </w:rPr>
        <w:t xml:space="preserve"> en septembre</w:t>
      </w:r>
      <w:r w:rsidRPr="00B22F9D">
        <w:rPr>
          <w:rFonts w:ascii="DengXian" w:eastAsia="DengXian" w:hAnsi="DengXian" w:cs="Bold Italic Art"/>
          <w:szCs w:val="20"/>
        </w:rPr>
        <w:t xml:space="preserve"> 2023, </w:t>
      </w:r>
      <w:r w:rsidR="00283C95" w:rsidRPr="00B22F9D">
        <w:rPr>
          <w:rFonts w:ascii="DengXian" w:eastAsia="DengXian" w:hAnsi="DengXian" w:cs="Bold Italic Art"/>
          <w:szCs w:val="20"/>
        </w:rPr>
        <w:t xml:space="preserve">Emma Gyomlai en septembre 2024 </w:t>
      </w:r>
      <w:r w:rsidRPr="00B22F9D">
        <w:rPr>
          <w:rFonts w:ascii="DengXian" w:eastAsia="DengXian" w:hAnsi="DengXian" w:cs="Bold Italic Art"/>
          <w:szCs w:val="20"/>
        </w:rPr>
        <w:t>; Alexandre Lachiver, EHESS, 2015, M2 sous la direction de Nancy L. Green).</w:t>
      </w:r>
    </w:p>
    <w:p w14:paraId="7B2A8497" w14:textId="292D8D31" w:rsidR="00D035F9" w:rsidRPr="00B22F9D" w:rsidRDefault="00D035F9" w:rsidP="00793E53">
      <w:pPr>
        <w:pStyle w:val="Corpsdetexte"/>
        <w:numPr>
          <w:ilvl w:val="0"/>
          <w:numId w:val="4"/>
        </w:numPr>
        <w:rPr>
          <w:rFonts w:ascii="DengXian" w:eastAsia="DengXian" w:hAnsi="DengXian" w:cs="Bold Italic Art"/>
          <w:szCs w:val="20"/>
        </w:rPr>
      </w:pPr>
      <w:r w:rsidRPr="00B22F9D">
        <w:rPr>
          <w:rFonts w:ascii="DengXian" w:eastAsia="DengXian" w:hAnsi="DengXian" w:cs="Bold Italic Art"/>
          <w:szCs w:val="20"/>
        </w:rPr>
        <w:t>Membre du jury de trois étudiantes du Diplôme d’Université "Responsable de formation" (DURF), Université Paris Descartes, en 2013.</w:t>
      </w:r>
    </w:p>
    <w:p w14:paraId="4AF119FE" w14:textId="77777777" w:rsidR="008D1E23" w:rsidRPr="00B22F9D" w:rsidRDefault="008D1E23" w:rsidP="00A72F21">
      <w:pPr>
        <w:pStyle w:val="Corpsdetexte"/>
        <w:numPr>
          <w:ilvl w:val="0"/>
          <w:numId w:val="4"/>
        </w:numPr>
        <w:spacing w:after="120"/>
        <w:rPr>
          <w:rFonts w:ascii="DengXian" w:eastAsia="DengXian" w:hAnsi="DengXian" w:cs="Bold Italic Art"/>
          <w:szCs w:val="20"/>
        </w:rPr>
      </w:pPr>
      <w:r w:rsidRPr="00B22F9D">
        <w:rPr>
          <w:rFonts w:ascii="DengXian" w:eastAsia="DengXian" w:hAnsi="DengXian" w:cs="Bold Italic Art"/>
          <w:szCs w:val="20"/>
        </w:rPr>
        <w:t xml:space="preserve">Membre du jury de deux candidates à la VAE en vue de l’obtention du Diplôme d’Université "Responsable de formation" (DURF), </w:t>
      </w:r>
      <w:r w:rsidRPr="00B22F9D">
        <w:rPr>
          <w:rStyle w:val="Lienhypertexte"/>
          <w:rFonts w:ascii="DengXian" w:eastAsia="DengXian" w:hAnsi="DengXian" w:cs="Bold Italic Art"/>
          <w:bCs/>
          <w:color w:val="auto"/>
          <w:szCs w:val="20"/>
          <w:u w:val="none"/>
        </w:rPr>
        <w:t xml:space="preserve">Université Paris Descartes, en </w:t>
      </w:r>
      <w:r w:rsidRPr="00B22F9D">
        <w:rPr>
          <w:rFonts w:ascii="DengXian" w:eastAsia="DengXian" w:hAnsi="DengXian" w:cs="Bold Italic Art"/>
          <w:szCs w:val="20"/>
        </w:rPr>
        <w:t>2014.</w:t>
      </w:r>
    </w:p>
    <w:p w14:paraId="0188C670" w14:textId="77777777" w:rsidR="005A10BE" w:rsidRPr="00B22F9D" w:rsidRDefault="005A10BE" w:rsidP="00793E53">
      <w:pPr>
        <w:pStyle w:val="Corpsdetexte"/>
        <w:ind w:left="720"/>
        <w:rPr>
          <w:rFonts w:ascii="DengXian" w:eastAsia="DengXian" w:hAnsi="DengXian" w:cs="Bold Italic Art"/>
        </w:rPr>
      </w:pPr>
    </w:p>
    <w:p w14:paraId="19EC45D1" w14:textId="2FA340CD" w:rsidR="009D2C8A" w:rsidRPr="00B22F9D" w:rsidRDefault="00296322" w:rsidP="0009091F">
      <w:pPr>
        <w:keepNext/>
        <w:pBdr>
          <w:bottom w:val="single" w:sz="4" w:space="1" w:color="595959"/>
        </w:pBdr>
        <w:spacing w:after="120"/>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t>Participation</w:t>
      </w:r>
      <w:r w:rsidR="00494BA5" w:rsidRPr="00B22F9D">
        <w:rPr>
          <w:rFonts w:ascii="DengXian" w:eastAsia="DengXian" w:hAnsi="DengXian" w:cs="Bold Italic Art"/>
          <w:b/>
          <w:bCs/>
          <w:iCs/>
          <w:color w:val="595959"/>
          <w:szCs w:val="22"/>
        </w:rPr>
        <w:t>s</w:t>
      </w:r>
      <w:r w:rsidR="009D2C8A" w:rsidRPr="00B22F9D">
        <w:rPr>
          <w:rFonts w:ascii="DengXian" w:eastAsia="DengXian" w:hAnsi="DengXian" w:cs="Bold Italic Art"/>
          <w:b/>
          <w:bCs/>
          <w:iCs/>
          <w:color w:val="595959"/>
          <w:szCs w:val="22"/>
        </w:rPr>
        <w:t xml:space="preserve"> à des comités de sélection (recrutement des maîtres de conférences)</w:t>
      </w:r>
    </w:p>
    <w:p w14:paraId="4B1113A3" w14:textId="77777777" w:rsidR="00D12E40" w:rsidRPr="002E25F4" w:rsidRDefault="00D12E40" w:rsidP="0009091F">
      <w:pPr>
        <w:jc w:val="both"/>
        <w:rPr>
          <w:rFonts w:ascii="DengXian" w:eastAsia="DengXian" w:hAnsi="DengXian" w:cs="Bold Italic Art"/>
          <w:color w:val="777777"/>
          <w:szCs w:val="20"/>
          <w:u w:val="single"/>
        </w:rPr>
      </w:pPr>
      <w:r w:rsidRPr="002E25F4">
        <w:rPr>
          <w:rFonts w:ascii="DengXian" w:eastAsia="DengXian" w:hAnsi="DengXian" w:cs="Bold Italic Art"/>
          <w:i/>
          <w:color w:val="777777"/>
          <w:szCs w:val="20"/>
          <w:u w:val="single"/>
        </w:rPr>
        <w:t xml:space="preserve">Session synchronisée </w:t>
      </w:r>
      <w:r w:rsidR="003401F6" w:rsidRPr="002E25F4">
        <w:rPr>
          <w:rFonts w:ascii="DengXian" w:eastAsia="DengXian" w:hAnsi="DengXian" w:cs="Bold Italic Art"/>
          <w:i/>
          <w:color w:val="777777"/>
          <w:szCs w:val="20"/>
          <w:u w:val="single"/>
        </w:rPr>
        <w:t>2015</w:t>
      </w:r>
      <w:r w:rsidRPr="002E25F4">
        <w:rPr>
          <w:rFonts w:ascii="DengXian" w:eastAsia="DengXian" w:hAnsi="DengXian" w:cs="Bold Italic Art"/>
          <w:i/>
          <w:color w:val="777777"/>
          <w:szCs w:val="20"/>
          <w:u w:val="single"/>
        </w:rPr>
        <w:t>.</w:t>
      </w:r>
      <w:r w:rsidR="003A3333" w:rsidRPr="002E25F4">
        <w:rPr>
          <w:rFonts w:ascii="DengXian" w:eastAsia="DengXian" w:hAnsi="DengXian" w:cs="Bold Italic Art"/>
          <w:i/>
          <w:color w:val="777777"/>
          <w:szCs w:val="20"/>
          <w:u w:val="single"/>
        </w:rPr>
        <w:t xml:space="preserve"> </w:t>
      </w:r>
    </w:p>
    <w:p w14:paraId="692B2A01" w14:textId="77777777" w:rsidR="00E6176A" w:rsidRPr="00B22F9D" w:rsidRDefault="00D12E40" w:rsidP="00D25139">
      <w:pPr>
        <w:spacing w:after="60"/>
        <w:jc w:val="both"/>
        <w:rPr>
          <w:rFonts w:ascii="DengXian" w:eastAsia="DengXian" w:hAnsi="DengXian" w:cs="Bold Italic Art"/>
          <w:szCs w:val="20"/>
        </w:rPr>
      </w:pPr>
      <w:r w:rsidRPr="00B22F9D">
        <w:rPr>
          <w:rFonts w:ascii="DengXian" w:eastAsia="DengXian" w:hAnsi="DengXian" w:cs="Bold Italic Art"/>
          <w:szCs w:val="20"/>
        </w:rPr>
        <w:t>M</w:t>
      </w:r>
      <w:r w:rsidR="006F40DC" w:rsidRPr="00B22F9D">
        <w:rPr>
          <w:rFonts w:ascii="DengXian" w:eastAsia="DengXian" w:hAnsi="DengXian" w:cs="Bold Italic Art"/>
          <w:szCs w:val="20"/>
        </w:rPr>
        <w:t>embre (extérieur</w:t>
      </w:r>
      <w:r w:rsidR="00176C5D" w:rsidRPr="00B22F9D">
        <w:rPr>
          <w:rFonts w:ascii="DengXian" w:eastAsia="DengXian" w:hAnsi="DengXian" w:cs="Bold Italic Art"/>
          <w:szCs w:val="20"/>
        </w:rPr>
        <w:t>)</w:t>
      </w:r>
      <w:r w:rsidR="006F40DC" w:rsidRPr="00B22F9D">
        <w:rPr>
          <w:rFonts w:ascii="DengXian" w:eastAsia="DengXian" w:hAnsi="DengXian" w:cs="Bold Italic Art"/>
          <w:szCs w:val="20"/>
        </w:rPr>
        <w:t xml:space="preserve"> du </w:t>
      </w:r>
      <w:r w:rsidR="00064EF4" w:rsidRPr="00B22F9D">
        <w:rPr>
          <w:rFonts w:ascii="DengXian" w:eastAsia="DengXian" w:hAnsi="DengXian" w:cs="Bold Italic Art"/>
          <w:szCs w:val="20"/>
        </w:rPr>
        <w:t xml:space="preserve">comité de sélection du poste </w:t>
      </w:r>
      <w:r w:rsidR="001F1175" w:rsidRPr="00B22F9D">
        <w:rPr>
          <w:rFonts w:ascii="DengXian" w:eastAsia="DengXian" w:hAnsi="DengXian" w:cs="Bold Italic Art"/>
          <w:szCs w:val="20"/>
        </w:rPr>
        <w:t>70MCF0286</w:t>
      </w:r>
      <w:r w:rsidR="00AE30E4" w:rsidRPr="00B22F9D">
        <w:rPr>
          <w:rFonts w:ascii="DengXian" w:eastAsia="DengXian" w:hAnsi="DengXian" w:cs="Bold Italic Art"/>
          <w:szCs w:val="20"/>
        </w:rPr>
        <w:t xml:space="preserve">, </w:t>
      </w:r>
      <w:r w:rsidR="003E2753" w:rsidRPr="00B22F9D">
        <w:rPr>
          <w:rFonts w:ascii="DengXian" w:eastAsia="DengXian" w:hAnsi="DengXian" w:cs="Bold Italic Art"/>
          <w:szCs w:val="20"/>
        </w:rPr>
        <w:t>en S</w:t>
      </w:r>
      <w:r w:rsidR="00360C01" w:rsidRPr="00B22F9D">
        <w:rPr>
          <w:rFonts w:ascii="DengXian" w:eastAsia="DengXian" w:hAnsi="DengXian" w:cs="Bold Italic Art"/>
          <w:szCs w:val="20"/>
        </w:rPr>
        <w:t>ciences de l’éducation (</w:t>
      </w:r>
      <w:r w:rsidR="00360C01" w:rsidRPr="00B22F9D">
        <w:rPr>
          <w:rFonts w:ascii="DengXian" w:eastAsia="DengXian" w:hAnsi="DengXian" w:cs="Bold Italic Art"/>
          <w:color w:val="000000"/>
          <w:szCs w:val="20"/>
        </w:rPr>
        <w:t>70</w:t>
      </w:r>
      <w:r w:rsidR="00360C01" w:rsidRPr="00B22F9D">
        <w:rPr>
          <w:rFonts w:ascii="DengXian" w:eastAsia="DengXian" w:hAnsi="DengXian" w:cs="Bold Italic Art"/>
          <w:color w:val="000000"/>
          <w:szCs w:val="20"/>
          <w:vertAlign w:val="superscript"/>
        </w:rPr>
        <w:t>e</w:t>
      </w:r>
      <w:r w:rsidR="00360C01" w:rsidRPr="00B22F9D">
        <w:rPr>
          <w:rFonts w:ascii="DengXian" w:eastAsia="DengXian" w:hAnsi="DengXian" w:cs="Bold Italic Art"/>
          <w:szCs w:val="20"/>
        </w:rPr>
        <w:t xml:space="preserve"> section du Conseil national des Universités), </w:t>
      </w:r>
      <w:r w:rsidR="00AE30E4" w:rsidRPr="00B22F9D">
        <w:rPr>
          <w:rFonts w:ascii="DengXian" w:eastAsia="DengXian" w:hAnsi="DengXian" w:cs="Bold Italic Art"/>
          <w:szCs w:val="20"/>
        </w:rPr>
        <w:t>profil</w:t>
      </w:r>
      <w:r w:rsidR="00064EF4" w:rsidRPr="00B22F9D">
        <w:rPr>
          <w:rFonts w:ascii="DengXian" w:eastAsia="DengXian" w:hAnsi="DengXian" w:cs="Bold Italic Art"/>
          <w:szCs w:val="20"/>
        </w:rPr>
        <w:t xml:space="preserve"> "Histoire de la régulation sociale des familles</w:t>
      </w:r>
      <w:r w:rsidR="00A86B2D" w:rsidRPr="00B22F9D">
        <w:rPr>
          <w:rFonts w:ascii="DengXian" w:eastAsia="DengXian" w:hAnsi="DengXian" w:cs="Bold Italic Art"/>
          <w:szCs w:val="20"/>
        </w:rPr>
        <w:t xml:space="preserve">, </w:t>
      </w:r>
      <w:r w:rsidR="001F1175" w:rsidRPr="00B22F9D">
        <w:rPr>
          <w:rFonts w:ascii="DengXian" w:eastAsia="DengXian" w:hAnsi="DengXian" w:cs="Bold Italic Art"/>
          <w:szCs w:val="20"/>
        </w:rPr>
        <w:t>19</w:t>
      </w:r>
      <w:r w:rsidR="001F1175" w:rsidRPr="00B22F9D">
        <w:rPr>
          <w:rFonts w:ascii="DengXian" w:eastAsia="DengXian" w:hAnsi="DengXian" w:cs="Bold Italic Art"/>
          <w:szCs w:val="20"/>
          <w:vertAlign w:val="superscript"/>
        </w:rPr>
        <w:t>e</w:t>
      </w:r>
      <w:r w:rsidR="001F1175" w:rsidRPr="00B22F9D">
        <w:rPr>
          <w:rFonts w:ascii="DengXian" w:eastAsia="DengXian" w:hAnsi="DengXian" w:cs="Bold Italic Art"/>
          <w:szCs w:val="20"/>
        </w:rPr>
        <w:t>-20</w:t>
      </w:r>
      <w:r w:rsidR="001F1175" w:rsidRPr="00B22F9D">
        <w:rPr>
          <w:rFonts w:ascii="DengXian" w:eastAsia="DengXian" w:hAnsi="DengXian" w:cs="Bold Italic Art"/>
          <w:szCs w:val="20"/>
          <w:vertAlign w:val="superscript"/>
        </w:rPr>
        <w:t>e</w:t>
      </w:r>
      <w:r w:rsidR="001F1175" w:rsidRPr="00B22F9D">
        <w:rPr>
          <w:rFonts w:ascii="DengXian" w:eastAsia="DengXian" w:hAnsi="DengXian" w:cs="Bold Italic Art"/>
          <w:szCs w:val="20"/>
        </w:rPr>
        <w:t xml:space="preserve"> siècles</w:t>
      </w:r>
      <w:r w:rsidR="00064EF4" w:rsidRPr="00B22F9D">
        <w:rPr>
          <w:rFonts w:ascii="DengXian" w:eastAsia="DengXian" w:hAnsi="DengXian" w:cs="Bold Italic Art"/>
          <w:szCs w:val="20"/>
        </w:rPr>
        <w:t xml:space="preserve">", </w:t>
      </w:r>
      <w:r w:rsidR="00D22E95" w:rsidRPr="00B22F9D">
        <w:rPr>
          <w:rFonts w:ascii="DengXian" w:eastAsia="DengXian" w:hAnsi="DengXian" w:cs="Bold Italic Art"/>
          <w:szCs w:val="20"/>
        </w:rPr>
        <w:t xml:space="preserve">UFR </w:t>
      </w:r>
      <w:r w:rsidR="00247B1C" w:rsidRPr="00B22F9D">
        <w:rPr>
          <w:rFonts w:ascii="DengXian" w:eastAsia="DengXian" w:hAnsi="DengXian" w:cs="Bold Italic Art"/>
          <w:szCs w:val="20"/>
        </w:rPr>
        <w:t xml:space="preserve">des </w:t>
      </w:r>
      <w:r w:rsidR="00D22E95" w:rsidRPr="00B22F9D">
        <w:rPr>
          <w:rFonts w:ascii="DengXian" w:eastAsia="DengXian" w:hAnsi="DengXian" w:cs="Bold Italic Art"/>
          <w:szCs w:val="20"/>
        </w:rPr>
        <w:t>Sciences de l’éducation, psychanalyse, français lan</w:t>
      </w:r>
      <w:r w:rsidR="003E2753" w:rsidRPr="00B22F9D">
        <w:rPr>
          <w:rFonts w:ascii="DengXian" w:eastAsia="DengXian" w:hAnsi="DengXian" w:cs="Bold Italic Art"/>
          <w:szCs w:val="20"/>
        </w:rPr>
        <w:t>gue étrangère, Département des S</w:t>
      </w:r>
      <w:r w:rsidR="00D22E95" w:rsidRPr="00B22F9D">
        <w:rPr>
          <w:rFonts w:ascii="DengXian" w:eastAsia="DengXian" w:hAnsi="DengXian" w:cs="Bold Italic Art"/>
          <w:szCs w:val="20"/>
        </w:rPr>
        <w:t xml:space="preserve">ciences de l’éducation, </w:t>
      </w:r>
      <w:r w:rsidR="00064EF4" w:rsidRPr="00B22F9D">
        <w:rPr>
          <w:rFonts w:ascii="DengXian" w:eastAsia="DengXian" w:hAnsi="DengXian" w:cs="Bold Italic Art"/>
          <w:szCs w:val="20"/>
        </w:rPr>
        <w:t xml:space="preserve">Université Paris 8, </w:t>
      </w:r>
      <w:r w:rsidR="00D22E95" w:rsidRPr="00B22F9D">
        <w:rPr>
          <w:rFonts w:ascii="DengXian" w:eastAsia="DengXian" w:hAnsi="DengXian" w:cs="Bold Italic Art"/>
          <w:szCs w:val="20"/>
        </w:rPr>
        <w:t>président du comité : Jean-Yves Rochex</w:t>
      </w:r>
      <w:r w:rsidR="006F40DC" w:rsidRPr="00B22F9D">
        <w:rPr>
          <w:rFonts w:ascii="DengXian" w:eastAsia="DengXian" w:hAnsi="DengXian" w:cs="Bold Italic Art"/>
          <w:szCs w:val="20"/>
        </w:rPr>
        <w:t>.</w:t>
      </w:r>
      <w:r w:rsidR="004D7267" w:rsidRPr="00B22F9D">
        <w:rPr>
          <w:rFonts w:ascii="DengXian" w:eastAsia="DengXian" w:hAnsi="DengXian" w:cs="Bold Italic Art"/>
          <w:szCs w:val="20"/>
        </w:rPr>
        <w:t xml:space="preserve"> 21 dossiers reçus, </w:t>
      </w:r>
      <w:r w:rsidR="00E838CF" w:rsidRPr="00B22F9D">
        <w:rPr>
          <w:rFonts w:ascii="DengXian" w:eastAsia="DengXian" w:hAnsi="DengXian" w:cs="Bold Italic Art"/>
          <w:szCs w:val="20"/>
        </w:rPr>
        <w:t>4</w:t>
      </w:r>
      <w:r w:rsidR="0093366B" w:rsidRPr="00B22F9D">
        <w:rPr>
          <w:rFonts w:ascii="DengXian" w:eastAsia="DengXian" w:hAnsi="DengXian" w:cs="Bold Italic Art"/>
          <w:szCs w:val="20"/>
        </w:rPr>
        <w:t xml:space="preserve"> candidats auditionnés</w:t>
      </w:r>
      <w:r w:rsidR="002F7F5D" w:rsidRPr="00B22F9D">
        <w:rPr>
          <w:rFonts w:ascii="DengXian" w:eastAsia="DengXian" w:hAnsi="DengXian" w:cs="Bold Italic Art"/>
          <w:szCs w:val="20"/>
        </w:rPr>
        <w:t xml:space="preserve">, 3 </w:t>
      </w:r>
      <w:r w:rsidR="008B294F" w:rsidRPr="00B22F9D">
        <w:rPr>
          <w:rFonts w:ascii="DengXian" w:eastAsia="DengXian" w:hAnsi="DengXian" w:cs="Bold Italic Art"/>
          <w:szCs w:val="20"/>
        </w:rPr>
        <w:t xml:space="preserve">candidats </w:t>
      </w:r>
      <w:r w:rsidR="002F7F5D" w:rsidRPr="00B22F9D">
        <w:rPr>
          <w:rFonts w:ascii="DengXian" w:eastAsia="DengXian" w:hAnsi="DengXian" w:cs="Bold Italic Art"/>
          <w:szCs w:val="20"/>
        </w:rPr>
        <w:t>classés (1</w:t>
      </w:r>
      <w:r w:rsidR="002F7F5D" w:rsidRPr="00B22F9D">
        <w:rPr>
          <w:rFonts w:ascii="DengXian" w:eastAsia="DengXian" w:hAnsi="DengXian" w:cs="Bold Italic Art"/>
          <w:szCs w:val="20"/>
          <w:vertAlign w:val="superscript"/>
        </w:rPr>
        <w:t>er</w:t>
      </w:r>
      <w:r w:rsidR="003D3DAA" w:rsidRPr="00B22F9D">
        <w:rPr>
          <w:rFonts w:ascii="DengXian" w:eastAsia="DengXian" w:hAnsi="DengXian" w:cs="Bold Italic Art"/>
          <w:szCs w:val="20"/>
          <w:vertAlign w:val="superscript"/>
        </w:rPr>
        <w:t xml:space="preserve"> </w:t>
      </w:r>
      <w:r w:rsidR="002F7F5D" w:rsidRPr="00B22F9D">
        <w:rPr>
          <w:rFonts w:ascii="DengXian" w:eastAsia="DengXian" w:hAnsi="DengXian" w:cs="Bold Italic Art"/>
          <w:szCs w:val="20"/>
        </w:rPr>
        <w:t>: Antoine Rivière</w:t>
      </w:r>
      <w:r w:rsidR="00AA50BD" w:rsidRPr="00B22F9D">
        <w:rPr>
          <w:rFonts w:ascii="DengXian" w:eastAsia="DengXian" w:hAnsi="DengXian" w:cs="Bold Italic Art"/>
          <w:szCs w:val="20"/>
        </w:rPr>
        <w:t xml:space="preserve">, candidat </w:t>
      </w:r>
      <w:r w:rsidR="009414A7" w:rsidRPr="00B22F9D">
        <w:rPr>
          <w:rFonts w:ascii="DengXian" w:eastAsia="DengXian" w:hAnsi="DengXian" w:cs="Bold Italic Art"/>
          <w:szCs w:val="20"/>
        </w:rPr>
        <w:t>élu</w:t>
      </w:r>
      <w:r w:rsidR="003D3DAA" w:rsidRPr="00B22F9D">
        <w:rPr>
          <w:rFonts w:ascii="DengXian" w:eastAsia="DengXian" w:hAnsi="DengXian" w:cs="Bold Italic Art"/>
          <w:szCs w:val="20"/>
        </w:rPr>
        <w:t xml:space="preserve"> </w:t>
      </w:r>
      <w:r w:rsidR="002F7F5D" w:rsidRPr="00B22F9D">
        <w:rPr>
          <w:rFonts w:ascii="DengXian" w:eastAsia="DengXian" w:hAnsi="DengXian" w:cs="Bold Italic Art"/>
          <w:szCs w:val="20"/>
        </w:rPr>
        <w:t>; 2</w:t>
      </w:r>
      <w:r w:rsidR="002F7F5D" w:rsidRPr="00B22F9D">
        <w:rPr>
          <w:rFonts w:ascii="DengXian" w:eastAsia="DengXian" w:hAnsi="DengXian" w:cs="Bold Italic Art"/>
          <w:szCs w:val="20"/>
          <w:vertAlign w:val="superscript"/>
        </w:rPr>
        <w:t>e</w:t>
      </w:r>
      <w:r w:rsidR="003D3DAA" w:rsidRPr="00B22F9D">
        <w:rPr>
          <w:rFonts w:ascii="DengXian" w:eastAsia="DengXian" w:hAnsi="DengXian" w:cs="Bold Italic Art"/>
          <w:szCs w:val="20"/>
          <w:vertAlign w:val="superscript"/>
        </w:rPr>
        <w:t xml:space="preserve"> </w:t>
      </w:r>
      <w:r w:rsidR="002F7F5D" w:rsidRPr="00B22F9D">
        <w:rPr>
          <w:rFonts w:ascii="DengXian" w:eastAsia="DengXian" w:hAnsi="DengXian" w:cs="Bold Italic Art"/>
          <w:szCs w:val="20"/>
        </w:rPr>
        <w:t>: Nicolas Palluau</w:t>
      </w:r>
      <w:r w:rsidR="003D3DAA" w:rsidRPr="00B22F9D">
        <w:rPr>
          <w:rFonts w:ascii="DengXian" w:eastAsia="DengXian" w:hAnsi="DengXian" w:cs="Bold Italic Art"/>
          <w:szCs w:val="20"/>
        </w:rPr>
        <w:t xml:space="preserve"> </w:t>
      </w:r>
      <w:r w:rsidR="002F7F5D" w:rsidRPr="00B22F9D">
        <w:rPr>
          <w:rFonts w:ascii="DengXian" w:eastAsia="DengXian" w:hAnsi="DengXian" w:cs="Bold Italic Art"/>
          <w:szCs w:val="20"/>
        </w:rPr>
        <w:t>; 3</w:t>
      </w:r>
      <w:r w:rsidR="002F7F5D" w:rsidRPr="00B22F9D">
        <w:rPr>
          <w:rFonts w:ascii="DengXian" w:eastAsia="DengXian" w:hAnsi="DengXian" w:cs="Bold Italic Art"/>
          <w:szCs w:val="20"/>
          <w:vertAlign w:val="superscript"/>
        </w:rPr>
        <w:t>e</w:t>
      </w:r>
      <w:r w:rsidR="003D3DAA" w:rsidRPr="00B22F9D">
        <w:rPr>
          <w:rFonts w:ascii="DengXian" w:eastAsia="DengXian" w:hAnsi="DengXian" w:cs="Bold Italic Art"/>
          <w:szCs w:val="20"/>
          <w:vertAlign w:val="superscript"/>
        </w:rPr>
        <w:t xml:space="preserve"> </w:t>
      </w:r>
      <w:r w:rsidR="002F7F5D" w:rsidRPr="00B22F9D">
        <w:rPr>
          <w:rFonts w:ascii="DengXian" w:eastAsia="DengXian" w:hAnsi="DengXian" w:cs="Bold Italic Art"/>
          <w:szCs w:val="20"/>
        </w:rPr>
        <w:t>: Thuy</w:t>
      </w:r>
      <w:r w:rsidR="00987F8F" w:rsidRPr="00B22F9D">
        <w:rPr>
          <w:rFonts w:ascii="DengXian" w:eastAsia="DengXian" w:hAnsi="DengXian" w:cs="Bold Italic Art"/>
          <w:szCs w:val="20"/>
        </w:rPr>
        <w:t>-</w:t>
      </w:r>
      <w:r w:rsidR="002F7F5D" w:rsidRPr="00B22F9D">
        <w:rPr>
          <w:rFonts w:ascii="DengXian" w:eastAsia="DengXian" w:hAnsi="DengXian" w:cs="Bold Italic Art"/>
          <w:szCs w:val="20"/>
        </w:rPr>
        <w:t>Phuong Nguyen)</w:t>
      </w:r>
      <w:r w:rsidR="0093366B" w:rsidRPr="00B22F9D">
        <w:rPr>
          <w:rFonts w:ascii="DengXian" w:eastAsia="DengXian" w:hAnsi="DengXian" w:cs="Bold Italic Art"/>
          <w:szCs w:val="20"/>
        </w:rPr>
        <w:t>.</w:t>
      </w:r>
    </w:p>
    <w:p w14:paraId="2953B5C6" w14:textId="77777777" w:rsidR="00FF7C52" w:rsidRPr="002E25F4" w:rsidRDefault="00FF7C52" w:rsidP="00793E53">
      <w:pPr>
        <w:jc w:val="both"/>
        <w:rPr>
          <w:rFonts w:ascii="DengXian" w:eastAsia="DengXian" w:hAnsi="DengXian" w:cs="Bold Italic Art"/>
          <w:color w:val="777777"/>
          <w:szCs w:val="20"/>
          <w:u w:val="single"/>
        </w:rPr>
      </w:pPr>
      <w:r w:rsidRPr="002E25F4">
        <w:rPr>
          <w:rFonts w:ascii="DengXian" w:eastAsia="DengXian" w:hAnsi="DengXian" w:cs="Bold Italic Art"/>
          <w:i/>
          <w:color w:val="777777"/>
          <w:szCs w:val="20"/>
          <w:u w:val="single"/>
        </w:rPr>
        <w:t>Session synchronisée 2017.</w:t>
      </w:r>
    </w:p>
    <w:p w14:paraId="0B7126ED" w14:textId="77777777" w:rsidR="00A86B2D" w:rsidRPr="00B22F9D" w:rsidRDefault="00A86B2D" w:rsidP="00D25139">
      <w:pPr>
        <w:spacing w:after="60"/>
        <w:jc w:val="both"/>
        <w:rPr>
          <w:rFonts w:ascii="DengXian" w:eastAsia="DengXian" w:hAnsi="DengXian" w:cs="Bold Italic Art"/>
          <w:szCs w:val="20"/>
        </w:rPr>
      </w:pPr>
      <w:r w:rsidRPr="00B22F9D">
        <w:rPr>
          <w:rFonts w:ascii="DengXian" w:eastAsia="DengXian" w:hAnsi="DengXian" w:cs="Bold Italic Art"/>
          <w:szCs w:val="20"/>
        </w:rPr>
        <w:t>Membre (extérieur) du comité de sélection du poste 22MCF</w:t>
      </w:r>
      <w:r w:rsidR="00835A2A" w:rsidRPr="00B22F9D">
        <w:rPr>
          <w:rFonts w:ascii="DengXian" w:eastAsia="DengXian" w:hAnsi="DengXian" w:cs="Bold Italic Art"/>
          <w:szCs w:val="20"/>
        </w:rPr>
        <w:t>0440</w:t>
      </w:r>
      <w:r w:rsidR="003E2753" w:rsidRPr="00B22F9D">
        <w:rPr>
          <w:rFonts w:ascii="DengXian" w:eastAsia="DengXian" w:hAnsi="DengXian" w:cs="Bold Italic Art"/>
          <w:szCs w:val="20"/>
        </w:rPr>
        <w:t>, en H</w:t>
      </w:r>
      <w:r w:rsidRPr="00B22F9D">
        <w:rPr>
          <w:rFonts w:ascii="DengXian" w:eastAsia="DengXian" w:hAnsi="DengXian" w:cs="Bold Italic Art"/>
          <w:szCs w:val="20"/>
        </w:rPr>
        <w:t>istoire moderne et contemporaine (22</w:t>
      </w:r>
      <w:r w:rsidRPr="00B22F9D">
        <w:rPr>
          <w:rFonts w:ascii="DengXian" w:eastAsia="DengXian" w:hAnsi="DengXian" w:cs="Bold Italic Art"/>
          <w:color w:val="000000"/>
          <w:szCs w:val="20"/>
          <w:vertAlign w:val="superscript"/>
        </w:rPr>
        <w:t>e</w:t>
      </w:r>
      <w:r w:rsidRPr="00B22F9D">
        <w:rPr>
          <w:rFonts w:ascii="DengXian" w:eastAsia="DengXian" w:hAnsi="DengXian" w:cs="Bold Italic Art"/>
          <w:szCs w:val="20"/>
        </w:rPr>
        <w:t xml:space="preserve"> section du Conseil national des Universités), profil "Histoire de l'enfance et de la jeunesse dans les sociétés non-occidentales, 19</w:t>
      </w:r>
      <w:r w:rsidRPr="00B22F9D">
        <w:rPr>
          <w:rFonts w:ascii="DengXian" w:eastAsia="DengXian" w:hAnsi="DengXian" w:cs="Bold Italic Art"/>
          <w:szCs w:val="20"/>
          <w:vertAlign w:val="superscript"/>
        </w:rPr>
        <w:t>e</w:t>
      </w:r>
      <w:r w:rsidRPr="00B22F9D">
        <w:rPr>
          <w:rFonts w:ascii="DengXian" w:eastAsia="DengXian" w:hAnsi="DengXian" w:cs="Bold Italic Art"/>
          <w:szCs w:val="20"/>
        </w:rPr>
        <w:t>-20</w:t>
      </w:r>
      <w:r w:rsidRPr="00B22F9D">
        <w:rPr>
          <w:rFonts w:ascii="DengXian" w:eastAsia="DengXian" w:hAnsi="DengXian" w:cs="Bold Italic Art"/>
          <w:szCs w:val="20"/>
          <w:vertAlign w:val="superscript"/>
        </w:rPr>
        <w:t xml:space="preserve">e </w:t>
      </w:r>
      <w:r w:rsidRPr="00B22F9D">
        <w:rPr>
          <w:rFonts w:ascii="DengXian" w:eastAsia="DengXian" w:hAnsi="DengXian" w:cs="Bold Italic Art"/>
          <w:szCs w:val="20"/>
        </w:rPr>
        <w:t>siècles", Faculté des lettres, langues et sc</w:t>
      </w:r>
      <w:r w:rsidR="003E2753" w:rsidRPr="00B22F9D">
        <w:rPr>
          <w:rFonts w:ascii="DengXian" w:eastAsia="DengXian" w:hAnsi="DengXian" w:cs="Bold Italic Art"/>
          <w:szCs w:val="20"/>
        </w:rPr>
        <w:t>iences humaines, Département d’H</w:t>
      </w:r>
      <w:r w:rsidRPr="00B22F9D">
        <w:rPr>
          <w:rFonts w:ascii="DengXian" w:eastAsia="DengXian" w:hAnsi="DengXian" w:cs="Bold Italic Art"/>
          <w:szCs w:val="20"/>
        </w:rPr>
        <w:t xml:space="preserve">istoire, Université d’Angers, président du comité : Yves Denéchère. </w:t>
      </w:r>
      <w:r w:rsidR="00E87A4A" w:rsidRPr="00B22F9D">
        <w:rPr>
          <w:rFonts w:ascii="DengXian" w:eastAsia="DengXian" w:hAnsi="DengXian" w:cs="Bold Italic Art"/>
          <w:szCs w:val="20"/>
        </w:rPr>
        <w:t>22</w:t>
      </w:r>
      <w:r w:rsidRPr="00B22F9D">
        <w:rPr>
          <w:rFonts w:ascii="DengXian" w:eastAsia="DengXian" w:hAnsi="DengXian" w:cs="Bold Italic Art"/>
          <w:szCs w:val="20"/>
        </w:rPr>
        <w:t xml:space="preserve"> dossiers reçus, </w:t>
      </w:r>
      <w:r w:rsidR="00275137" w:rsidRPr="00B22F9D">
        <w:rPr>
          <w:rFonts w:ascii="DengXian" w:eastAsia="DengXian" w:hAnsi="DengXian" w:cs="Bold Italic Art"/>
          <w:szCs w:val="20"/>
        </w:rPr>
        <w:t>4</w:t>
      </w:r>
      <w:r w:rsidRPr="00B22F9D">
        <w:rPr>
          <w:rFonts w:ascii="DengXian" w:eastAsia="DengXian" w:hAnsi="DengXian" w:cs="Bold Italic Art"/>
          <w:szCs w:val="20"/>
        </w:rPr>
        <w:t xml:space="preserve"> candidats auditionnés, </w:t>
      </w:r>
      <w:r w:rsidR="00275137" w:rsidRPr="00B22F9D">
        <w:rPr>
          <w:rFonts w:ascii="DengXian" w:eastAsia="DengXian" w:hAnsi="DengXian" w:cs="Bold Italic Art"/>
          <w:szCs w:val="20"/>
        </w:rPr>
        <w:t>4</w:t>
      </w:r>
      <w:r w:rsidRPr="00B22F9D">
        <w:rPr>
          <w:rFonts w:ascii="DengXian" w:eastAsia="DengXian" w:hAnsi="DengXian" w:cs="Bold Italic Art"/>
          <w:szCs w:val="20"/>
        </w:rPr>
        <w:t xml:space="preserve"> candidats classés (1</w:t>
      </w:r>
      <w:r w:rsidRPr="00B22F9D">
        <w:rPr>
          <w:rFonts w:ascii="DengXian" w:eastAsia="DengXian" w:hAnsi="DengXian" w:cs="Bold Italic Art"/>
          <w:szCs w:val="20"/>
          <w:vertAlign w:val="superscript"/>
        </w:rPr>
        <w:t xml:space="preserve">er </w:t>
      </w:r>
      <w:r w:rsidRPr="00B22F9D">
        <w:rPr>
          <w:rFonts w:ascii="DengXian" w:eastAsia="DengXian" w:hAnsi="DengXian" w:cs="Bold Italic Art"/>
          <w:szCs w:val="20"/>
        </w:rPr>
        <w:t xml:space="preserve">: </w:t>
      </w:r>
      <w:r w:rsidR="00275137" w:rsidRPr="00B22F9D">
        <w:rPr>
          <w:rFonts w:ascii="DengXian" w:eastAsia="DengXian" w:hAnsi="DengXian" w:cs="Bold Italic Art"/>
          <w:szCs w:val="20"/>
        </w:rPr>
        <w:t>Romain Robinet</w:t>
      </w:r>
      <w:r w:rsidR="00110FD3" w:rsidRPr="00B22F9D">
        <w:rPr>
          <w:rFonts w:ascii="DengXian" w:eastAsia="DengXian" w:hAnsi="DengXian" w:cs="Bold Italic Art"/>
          <w:szCs w:val="20"/>
        </w:rPr>
        <w:t xml:space="preserve">, candidat élu </w:t>
      </w:r>
      <w:r w:rsidRPr="00B22F9D">
        <w:rPr>
          <w:rFonts w:ascii="DengXian" w:eastAsia="DengXian" w:hAnsi="DengXian" w:cs="Bold Italic Art"/>
          <w:szCs w:val="20"/>
        </w:rPr>
        <w:t>; 2</w:t>
      </w:r>
      <w:r w:rsidRPr="00B22F9D">
        <w:rPr>
          <w:rFonts w:ascii="DengXian" w:eastAsia="DengXian" w:hAnsi="DengXian" w:cs="Bold Italic Art"/>
          <w:szCs w:val="20"/>
          <w:vertAlign w:val="superscript"/>
        </w:rPr>
        <w:t xml:space="preserve">e </w:t>
      </w:r>
      <w:r w:rsidRPr="00B22F9D">
        <w:rPr>
          <w:rFonts w:ascii="DengXian" w:eastAsia="DengXian" w:hAnsi="DengXian" w:cs="Bold Italic Art"/>
          <w:szCs w:val="20"/>
        </w:rPr>
        <w:t xml:space="preserve">: </w:t>
      </w:r>
      <w:r w:rsidR="00275137" w:rsidRPr="00B22F9D">
        <w:rPr>
          <w:rFonts w:ascii="DengXian" w:eastAsia="DengXian" w:hAnsi="DengXian" w:cs="Bold Italic Art"/>
          <w:szCs w:val="20"/>
        </w:rPr>
        <w:t>Thuy</w:t>
      </w:r>
      <w:r w:rsidR="00987F8F" w:rsidRPr="00B22F9D">
        <w:rPr>
          <w:rFonts w:ascii="DengXian" w:eastAsia="DengXian" w:hAnsi="DengXian" w:cs="Bold Italic Art"/>
          <w:szCs w:val="20"/>
        </w:rPr>
        <w:t>-</w:t>
      </w:r>
      <w:r w:rsidR="00275137" w:rsidRPr="00B22F9D">
        <w:rPr>
          <w:rFonts w:ascii="DengXian" w:eastAsia="DengXian" w:hAnsi="DengXian" w:cs="Bold Italic Art"/>
          <w:szCs w:val="20"/>
        </w:rPr>
        <w:t>Phuong Nguyen</w:t>
      </w:r>
      <w:r w:rsidRPr="00B22F9D">
        <w:rPr>
          <w:rFonts w:ascii="DengXian" w:eastAsia="DengXian" w:hAnsi="DengXian" w:cs="Bold Italic Art"/>
          <w:szCs w:val="20"/>
        </w:rPr>
        <w:t xml:space="preserve"> ; 3</w:t>
      </w:r>
      <w:r w:rsidRPr="00B22F9D">
        <w:rPr>
          <w:rFonts w:ascii="DengXian" w:eastAsia="DengXian" w:hAnsi="DengXian" w:cs="Bold Italic Art"/>
          <w:szCs w:val="20"/>
          <w:vertAlign w:val="superscript"/>
        </w:rPr>
        <w:t xml:space="preserve">e </w:t>
      </w:r>
      <w:r w:rsidRPr="00B22F9D">
        <w:rPr>
          <w:rFonts w:ascii="DengXian" w:eastAsia="DengXian" w:hAnsi="DengXian" w:cs="Bold Italic Art"/>
          <w:szCs w:val="20"/>
        </w:rPr>
        <w:t xml:space="preserve">: </w:t>
      </w:r>
      <w:r w:rsidR="00275137" w:rsidRPr="00B22F9D">
        <w:rPr>
          <w:rFonts w:ascii="DengXian" w:eastAsia="DengXian" w:hAnsi="DengXian" w:cs="Bold Italic Art"/>
          <w:szCs w:val="20"/>
        </w:rPr>
        <w:t>Damiano Matasci ; 4</w:t>
      </w:r>
      <w:r w:rsidR="00275137" w:rsidRPr="00B22F9D">
        <w:rPr>
          <w:rFonts w:ascii="DengXian" w:eastAsia="DengXian" w:hAnsi="DengXian" w:cs="Bold Italic Art"/>
          <w:szCs w:val="20"/>
          <w:vertAlign w:val="superscript"/>
        </w:rPr>
        <w:t xml:space="preserve">e </w:t>
      </w:r>
      <w:r w:rsidR="00275137" w:rsidRPr="00B22F9D">
        <w:rPr>
          <w:rFonts w:ascii="DengXian" w:eastAsia="DengXian" w:hAnsi="DengXian" w:cs="Bold Italic Art"/>
          <w:szCs w:val="20"/>
        </w:rPr>
        <w:t>: Céline Labrune-Badiane</w:t>
      </w:r>
      <w:r w:rsidRPr="00B22F9D">
        <w:rPr>
          <w:rFonts w:ascii="DengXian" w:eastAsia="DengXian" w:hAnsi="DengXian" w:cs="Bold Italic Art"/>
          <w:szCs w:val="20"/>
        </w:rPr>
        <w:t>).</w:t>
      </w:r>
    </w:p>
    <w:p w14:paraId="0619C306" w14:textId="77777777" w:rsidR="004F46F0" w:rsidRPr="002E25F4" w:rsidRDefault="00BE3B04" w:rsidP="00793E53">
      <w:pPr>
        <w:jc w:val="both"/>
        <w:rPr>
          <w:rFonts w:ascii="DengXian" w:eastAsia="DengXian" w:hAnsi="DengXian" w:cs="Bold Italic Art"/>
          <w:color w:val="777777"/>
          <w:szCs w:val="20"/>
          <w:u w:val="single"/>
        </w:rPr>
      </w:pPr>
      <w:r w:rsidRPr="002E25F4">
        <w:rPr>
          <w:rFonts w:ascii="DengXian" w:eastAsia="DengXian" w:hAnsi="DengXian" w:cs="Bold Italic Art"/>
          <w:i/>
          <w:color w:val="777777"/>
          <w:szCs w:val="20"/>
          <w:u w:val="single"/>
        </w:rPr>
        <w:t xml:space="preserve">Recrutement au fil de l’eau </w:t>
      </w:r>
      <w:r w:rsidR="004F46F0" w:rsidRPr="002E25F4">
        <w:rPr>
          <w:rFonts w:ascii="DengXian" w:eastAsia="DengXian" w:hAnsi="DengXian" w:cs="Bold Italic Art"/>
          <w:i/>
          <w:color w:val="777777"/>
          <w:szCs w:val="20"/>
          <w:u w:val="single"/>
        </w:rPr>
        <w:t>2020</w:t>
      </w:r>
      <w:r w:rsidRPr="002E25F4">
        <w:rPr>
          <w:rFonts w:ascii="DengXian" w:eastAsia="DengXian" w:hAnsi="DengXian" w:cs="Bold Italic Art"/>
          <w:i/>
          <w:color w:val="777777"/>
          <w:szCs w:val="20"/>
          <w:u w:val="single"/>
        </w:rPr>
        <w:t>-2021</w:t>
      </w:r>
      <w:r w:rsidR="004F46F0" w:rsidRPr="002E25F4">
        <w:rPr>
          <w:rFonts w:ascii="DengXian" w:eastAsia="DengXian" w:hAnsi="DengXian" w:cs="Bold Italic Art"/>
          <w:i/>
          <w:color w:val="777777"/>
          <w:szCs w:val="20"/>
          <w:u w:val="single"/>
        </w:rPr>
        <w:t>.</w:t>
      </w:r>
    </w:p>
    <w:p w14:paraId="255B5F46" w14:textId="77777777" w:rsidR="004F46F0" w:rsidRPr="00B22F9D" w:rsidRDefault="004F46F0" w:rsidP="00D25139">
      <w:pPr>
        <w:spacing w:after="60"/>
        <w:jc w:val="both"/>
        <w:rPr>
          <w:rFonts w:ascii="DengXian" w:eastAsia="DengXian" w:hAnsi="DengXian" w:cs="Bold Italic Art"/>
          <w:szCs w:val="20"/>
        </w:rPr>
      </w:pPr>
      <w:r w:rsidRPr="00B22F9D">
        <w:rPr>
          <w:rFonts w:ascii="DengXian" w:eastAsia="DengXian" w:hAnsi="DengXian" w:cs="Bold Italic Art"/>
          <w:szCs w:val="20"/>
        </w:rPr>
        <w:t>Membre (extérieur) du comité de sélection du poste 70MCF</w:t>
      </w:r>
      <w:r w:rsidR="00354B66" w:rsidRPr="00B22F9D">
        <w:rPr>
          <w:rFonts w:ascii="DengXian" w:eastAsia="DengXian" w:hAnsi="DengXian" w:cs="Bold Italic Art"/>
          <w:szCs w:val="20"/>
        </w:rPr>
        <w:t>0815</w:t>
      </w:r>
      <w:r w:rsidR="003E2753" w:rsidRPr="00B22F9D">
        <w:rPr>
          <w:rFonts w:ascii="DengXian" w:eastAsia="DengXian" w:hAnsi="DengXian" w:cs="Bold Italic Art"/>
          <w:szCs w:val="20"/>
        </w:rPr>
        <w:t>, en S</w:t>
      </w:r>
      <w:r w:rsidRPr="00B22F9D">
        <w:rPr>
          <w:rFonts w:ascii="DengXian" w:eastAsia="DengXian" w:hAnsi="DengXian" w:cs="Bold Italic Art"/>
          <w:szCs w:val="20"/>
        </w:rPr>
        <w:t>ciences de l’éducation (</w:t>
      </w:r>
      <w:r w:rsidRPr="00B22F9D">
        <w:rPr>
          <w:rFonts w:ascii="DengXian" w:eastAsia="DengXian" w:hAnsi="DengXian" w:cs="Bold Italic Art"/>
          <w:color w:val="000000"/>
          <w:szCs w:val="20"/>
        </w:rPr>
        <w:t>70</w:t>
      </w:r>
      <w:r w:rsidRPr="00B22F9D">
        <w:rPr>
          <w:rFonts w:ascii="DengXian" w:eastAsia="DengXian" w:hAnsi="DengXian" w:cs="Bold Italic Art"/>
          <w:color w:val="000000"/>
          <w:szCs w:val="20"/>
          <w:vertAlign w:val="superscript"/>
        </w:rPr>
        <w:t>e</w:t>
      </w:r>
      <w:r w:rsidRPr="00B22F9D">
        <w:rPr>
          <w:rFonts w:ascii="DengXian" w:eastAsia="DengXian" w:hAnsi="DengXian" w:cs="Bold Italic Art"/>
          <w:szCs w:val="20"/>
        </w:rPr>
        <w:t xml:space="preserve"> section du Conseil national des Universités), profil "Histoire des idées et des pratiques en éducation", UFR des S</w:t>
      </w:r>
      <w:r w:rsidR="00F37564" w:rsidRPr="00B22F9D">
        <w:rPr>
          <w:rFonts w:ascii="DengXian" w:eastAsia="DengXian" w:hAnsi="DengXian" w:cs="Bold Italic Art"/>
          <w:szCs w:val="20"/>
        </w:rPr>
        <w:t xml:space="preserve">ciences de l’éducation, des sciences sociales &amp; </w:t>
      </w:r>
      <w:r w:rsidR="003E2753" w:rsidRPr="00B22F9D">
        <w:rPr>
          <w:rFonts w:ascii="DengXian" w:eastAsia="DengXian" w:hAnsi="DengXian" w:cs="Bold Italic Art"/>
          <w:szCs w:val="20"/>
        </w:rPr>
        <w:t>STAPS, Département des S</w:t>
      </w:r>
      <w:r w:rsidRPr="00B22F9D">
        <w:rPr>
          <w:rFonts w:ascii="DengXian" w:eastAsia="DengXian" w:hAnsi="DengXian" w:cs="Bold Italic Art"/>
          <w:szCs w:val="20"/>
        </w:rPr>
        <w:t>ciences de l’éducation</w:t>
      </w:r>
      <w:r w:rsidR="00F37564" w:rsidRPr="00B22F9D">
        <w:rPr>
          <w:rFonts w:ascii="DengXian" w:eastAsia="DengXian" w:hAnsi="DengXian" w:cs="Bold Italic Art"/>
          <w:szCs w:val="20"/>
        </w:rPr>
        <w:t xml:space="preserve"> et des sciences sociales</w:t>
      </w:r>
      <w:r w:rsidRPr="00B22F9D">
        <w:rPr>
          <w:rFonts w:ascii="DengXian" w:eastAsia="DengXian" w:hAnsi="DengXian" w:cs="Bold Italic Art"/>
          <w:szCs w:val="20"/>
        </w:rPr>
        <w:t xml:space="preserve">, Université Paris Est Créteil (UPEC), président du comité : </w:t>
      </w:r>
      <w:r w:rsidR="00BF0C3B" w:rsidRPr="00B22F9D">
        <w:rPr>
          <w:rFonts w:ascii="DengXian" w:eastAsia="DengXian" w:hAnsi="DengXian" w:cs="Bold Italic Art"/>
          <w:szCs w:val="20"/>
        </w:rPr>
        <w:t>Joris Thié</w:t>
      </w:r>
      <w:r w:rsidRPr="00B22F9D">
        <w:rPr>
          <w:rFonts w:ascii="DengXian" w:eastAsia="DengXian" w:hAnsi="DengXian" w:cs="Bold Italic Art"/>
          <w:szCs w:val="20"/>
        </w:rPr>
        <w:t>venaz,</w:t>
      </w:r>
      <w:r w:rsidR="0049285D" w:rsidRPr="00B22F9D">
        <w:rPr>
          <w:rFonts w:ascii="DengXian" w:eastAsia="DengXian" w:hAnsi="DengXian" w:cs="Bold Italic Art"/>
          <w:szCs w:val="20"/>
        </w:rPr>
        <w:t xml:space="preserve"> </w:t>
      </w:r>
      <w:r w:rsidR="00BE3B04" w:rsidRPr="00B22F9D">
        <w:rPr>
          <w:rFonts w:ascii="DengXian" w:eastAsia="DengXian" w:hAnsi="DengXian" w:cs="Bold Italic Art"/>
          <w:szCs w:val="20"/>
        </w:rPr>
        <w:t>58</w:t>
      </w:r>
      <w:r w:rsidRPr="00B22F9D">
        <w:rPr>
          <w:rFonts w:ascii="DengXian" w:eastAsia="DengXian" w:hAnsi="DengXian" w:cs="Bold Italic Art"/>
          <w:szCs w:val="20"/>
        </w:rPr>
        <w:t xml:space="preserve"> dossiers reçus,</w:t>
      </w:r>
      <w:r w:rsidR="0049285D" w:rsidRPr="00B22F9D">
        <w:rPr>
          <w:rFonts w:ascii="DengXian" w:eastAsia="DengXian" w:hAnsi="DengXian" w:cs="Bold Italic Art"/>
          <w:szCs w:val="20"/>
        </w:rPr>
        <w:t xml:space="preserve"> </w:t>
      </w:r>
      <w:r w:rsidR="00643614" w:rsidRPr="00B22F9D">
        <w:rPr>
          <w:rFonts w:ascii="DengXian" w:eastAsia="DengXian" w:hAnsi="DengXian" w:cs="Bold Italic Art"/>
          <w:szCs w:val="20"/>
        </w:rPr>
        <w:t>3</w:t>
      </w:r>
      <w:r w:rsidRPr="00B22F9D">
        <w:rPr>
          <w:rFonts w:ascii="DengXian" w:eastAsia="DengXian" w:hAnsi="DengXian" w:cs="Bold Italic Art"/>
          <w:szCs w:val="20"/>
        </w:rPr>
        <w:t xml:space="preserve"> candidats auditionnés,</w:t>
      </w:r>
      <w:r w:rsidR="0049285D" w:rsidRPr="00B22F9D">
        <w:rPr>
          <w:rFonts w:ascii="DengXian" w:eastAsia="DengXian" w:hAnsi="DengXian" w:cs="Bold Italic Art"/>
          <w:szCs w:val="20"/>
        </w:rPr>
        <w:t xml:space="preserve"> </w:t>
      </w:r>
      <w:r w:rsidR="00643614" w:rsidRPr="00B22F9D">
        <w:rPr>
          <w:rFonts w:ascii="DengXian" w:eastAsia="DengXian" w:hAnsi="DengXian" w:cs="Bold Italic Art"/>
          <w:szCs w:val="20"/>
        </w:rPr>
        <w:t>3</w:t>
      </w:r>
      <w:r w:rsidRPr="00B22F9D">
        <w:rPr>
          <w:rFonts w:ascii="DengXian" w:eastAsia="DengXian" w:hAnsi="DengXian" w:cs="Bold Italic Art"/>
          <w:szCs w:val="20"/>
        </w:rPr>
        <w:t xml:space="preserve"> candidats classés (1</w:t>
      </w:r>
      <w:r w:rsidRPr="00B22F9D">
        <w:rPr>
          <w:rFonts w:ascii="DengXian" w:eastAsia="DengXian" w:hAnsi="DengXian" w:cs="Bold Italic Art"/>
          <w:szCs w:val="20"/>
          <w:vertAlign w:val="superscript"/>
        </w:rPr>
        <w:t xml:space="preserve">er </w:t>
      </w:r>
      <w:r w:rsidRPr="00B22F9D">
        <w:rPr>
          <w:rFonts w:ascii="DengXian" w:eastAsia="DengXian" w:hAnsi="DengXian" w:cs="Bold Italic Art"/>
          <w:szCs w:val="20"/>
        </w:rPr>
        <w:t>:</w:t>
      </w:r>
      <w:r w:rsidR="00643614" w:rsidRPr="00B22F9D">
        <w:rPr>
          <w:rFonts w:ascii="DengXian" w:eastAsia="DengXian" w:hAnsi="DengXian" w:cs="Bold Italic Art"/>
          <w:szCs w:val="20"/>
        </w:rPr>
        <w:t xml:space="preserve"> Sébastien-Akira Alix</w:t>
      </w:r>
      <w:r w:rsidRPr="00B22F9D">
        <w:rPr>
          <w:rFonts w:ascii="DengXian" w:eastAsia="DengXian" w:hAnsi="DengXian" w:cs="Bold Italic Art"/>
          <w:szCs w:val="20"/>
        </w:rPr>
        <w:t>, candidat élu ; 2</w:t>
      </w:r>
      <w:r w:rsidRPr="00B22F9D">
        <w:rPr>
          <w:rFonts w:ascii="DengXian" w:eastAsia="DengXian" w:hAnsi="DengXian" w:cs="Bold Italic Art"/>
          <w:szCs w:val="20"/>
          <w:vertAlign w:val="superscript"/>
        </w:rPr>
        <w:t xml:space="preserve">e </w:t>
      </w:r>
      <w:r w:rsidRPr="00B22F9D">
        <w:rPr>
          <w:rFonts w:ascii="DengXian" w:eastAsia="DengXian" w:hAnsi="DengXian" w:cs="Bold Italic Art"/>
          <w:szCs w:val="20"/>
        </w:rPr>
        <w:t>:</w:t>
      </w:r>
      <w:r w:rsidR="0049285D" w:rsidRPr="00B22F9D">
        <w:rPr>
          <w:rFonts w:ascii="DengXian" w:eastAsia="DengXian" w:hAnsi="DengXian" w:cs="Bold Italic Art"/>
          <w:szCs w:val="20"/>
        </w:rPr>
        <w:t xml:space="preserve"> </w:t>
      </w:r>
      <w:r w:rsidR="00643614" w:rsidRPr="00B22F9D">
        <w:rPr>
          <w:rFonts w:ascii="DengXian" w:eastAsia="DengXian" w:hAnsi="DengXian" w:cs="Bold Italic Art"/>
          <w:szCs w:val="20"/>
        </w:rPr>
        <w:t>Delphine Patry</w:t>
      </w:r>
      <w:r w:rsidRPr="00B22F9D">
        <w:rPr>
          <w:rFonts w:ascii="DengXian" w:eastAsia="DengXian" w:hAnsi="DengXian" w:cs="Bold Italic Art"/>
          <w:szCs w:val="20"/>
        </w:rPr>
        <w:t xml:space="preserve"> ; 3</w:t>
      </w:r>
      <w:r w:rsidRPr="00B22F9D">
        <w:rPr>
          <w:rFonts w:ascii="DengXian" w:eastAsia="DengXian" w:hAnsi="DengXian" w:cs="Bold Italic Art"/>
          <w:szCs w:val="20"/>
          <w:vertAlign w:val="superscript"/>
        </w:rPr>
        <w:t xml:space="preserve">e </w:t>
      </w:r>
      <w:r w:rsidRPr="00B22F9D">
        <w:rPr>
          <w:rFonts w:ascii="DengXian" w:eastAsia="DengXian" w:hAnsi="DengXian" w:cs="Bold Italic Art"/>
          <w:szCs w:val="20"/>
        </w:rPr>
        <w:t>:</w:t>
      </w:r>
      <w:r w:rsidR="005F41FB" w:rsidRPr="00B22F9D">
        <w:rPr>
          <w:rFonts w:ascii="DengXian" w:eastAsia="DengXian" w:hAnsi="DengXian" w:cs="Bold Italic Art"/>
          <w:szCs w:val="20"/>
        </w:rPr>
        <w:t xml:space="preserve"> Guillaume Pé</w:t>
      </w:r>
      <w:r w:rsidR="00643614" w:rsidRPr="00B22F9D">
        <w:rPr>
          <w:rFonts w:ascii="DengXian" w:eastAsia="DengXian" w:hAnsi="DengXian" w:cs="Bold Italic Art"/>
          <w:szCs w:val="20"/>
        </w:rPr>
        <w:t>rissol</w:t>
      </w:r>
      <w:r w:rsidRPr="00B22F9D">
        <w:rPr>
          <w:rFonts w:ascii="DengXian" w:eastAsia="DengXian" w:hAnsi="DengXian" w:cs="Bold Italic Art"/>
          <w:szCs w:val="20"/>
        </w:rPr>
        <w:t>).</w:t>
      </w:r>
    </w:p>
    <w:p w14:paraId="12541226" w14:textId="77777777" w:rsidR="003D050C" w:rsidRPr="002E25F4" w:rsidRDefault="003D050C" w:rsidP="00793E53">
      <w:pPr>
        <w:jc w:val="both"/>
        <w:rPr>
          <w:rFonts w:ascii="DengXian" w:eastAsia="DengXian" w:hAnsi="DengXian" w:cs="Bold Italic Art"/>
          <w:color w:val="777777"/>
          <w:szCs w:val="20"/>
          <w:u w:val="single"/>
        </w:rPr>
      </w:pPr>
      <w:r w:rsidRPr="002E25F4">
        <w:rPr>
          <w:rFonts w:ascii="DengXian" w:eastAsia="DengXian" w:hAnsi="DengXian" w:cs="Bold Italic Art"/>
          <w:i/>
          <w:color w:val="777777"/>
          <w:szCs w:val="20"/>
          <w:u w:val="single"/>
        </w:rPr>
        <w:t>Session synchronisée 2022.</w:t>
      </w:r>
    </w:p>
    <w:p w14:paraId="3E48FFD7" w14:textId="6D948528" w:rsidR="003D050C" w:rsidRDefault="003D050C" w:rsidP="00793E53">
      <w:pPr>
        <w:jc w:val="both"/>
        <w:rPr>
          <w:rFonts w:ascii="DengXian" w:eastAsia="DengXian" w:hAnsi="DengXian" w:cs="Bold Italic Art"/>
          <w:szCs w:val="20"/>
        </w:rPr>
      </w:pPr>
      <w:r w:rsidRPr="00B22F9D">
        <w:rPr>
          <w:rFonts w:ascii="DengXian" w:eastAsia="DengXian" w:hAnsi="DengXian" w:cs="Bold Italic Art"/>
          <w:szCs w:val="20"/>
        </w:rPr>
        <w:t>Membre (interne) et vice-président du comité de sélection du poste 70MCF</w:t>
      </w:r>
      <w:r w:rsidR="00E13987" w:rsidRPr="00B22F9D">
        <w:rPr>
          <w:rFonts w:ascii="DengXian" w:eastAsia="DengXian" w:hAnsi="DengXian" w:cs="Bold Italic Art"/>
          <w:szCs w:val="20"/>
        </w:rPr>
        <w:t>1551</w:t>
      </w:r>
      <w:r w:rsidR="003E2753" w:rsidRPr="00B22F9D">
        <w:rPr>
          <w:rFonts w:ascii="DengXian" w:eastAsia="DengXian" w:hAnsi="DengXian" w:cs="Bold Italic Art"/>
          <w:szCs w:val="20"/>
        </w:rPr>
        <w:t>, en S</w:t>
      </w:r>
      <w:r w:rsidRPr="00B22F9D">
        <w:rPr>
          <w:rFonts w:ascii="DengXian" w:eastAsia="DengXian" w:hAnsi="DengXian" w:cs="Bold Italic Art"/>
          <w:szCs w:val="20"/>
        </w:rPr>
        <w:t>ciences de l’éducation (</w:t>
      </w:r>
      <w:r w:rsidRPr="00B22F9D">
        <w:rPr>
          <w:rFonts w:ascii="DengXian" w:eastAsia="DengXian" w:hAnsi="DengXian" w:cs="Bold Italic Art"/>
          <w:color w:val="000000"/>
          <w:szCs w:val="20"/>
        </w:rPr>
        <w:t>70</w:t>
      </w:r>
      <w:r w:rsidRPr="00B22F9D">
        <w:rPr>
          <w:rFonts w:ascii="DengXian" w:eastAsia="DengXian" w:hAnsi="DengXian" w:cs="Bold Italic Art"/>
          <w:color w:val="000000"/>
          <w:szCs w:val="20"/>
          <w:vertAlign w:val="superscript"/>
        </w:rPr>
        <w:t>e</w:t>
      </w:r>
      <w:r w:rsidRPr="00B22F9D">
        <w:rPr>
          <w:rFonts w:ascii="DengXian" w:eastAsia="DengXian" w:hAnsi="DengXian" w:cs="Bold Italic Art"/>
          <w:szCs w:val="20"/>
        </w:rPr>
        <w:t xml:space="preserve"> section du Conseil national des Universités), profil "Sciences de l’éducation/Socialisations scolaires et juvéniles", UFR</w:t>
      </w:r>
      <w:r w:rsidR="003E2753" w:rsidRPr="00B22F9D">
        <w:rPr>
          <w:rFonts w:ascii="DengXian" w:eastAsia="DengXian" w:hAnsi="DengXian" w:cs="Bold Italic Art"/>
          <w:szCs w:val="20"/>
        </w:rPr>
        <w:t xml:space="preserve"> SHS-Sorbonne, Département des S</w:t>
      </w:r>
      <w:r w:rsidRPr="00B22F9D">
        <w:rPr>
          <w:rFonts w:ascii="DengXian" w:eastAsia="DengXian" w:hAnsi="DengXian" w:cs="Bold Italic Art"/>
          <w:szCs w:val="20"/>
        </w:rPr>
        <w:t>ciences de l’éducation</w:t>
      </w:r>
      <w:r w:rsidR="00DD19D4" w:rsidRPr="00B22F9D">
        <w:rPr>
          <w:rFonts w:ascii="DengXian" w:eastAsia="DengXian" w:hAnsi="DengXian" w:cs="Bold Italic Art"/>
          <w:szCs w:val="20"/>
        </w:rPr>
        <w:t xml:space="preserve"> et de la formation</w:t>
      </w:r>
      <w:r w:rsidRPr="00B22F9D">
        <w:rPr>
          <w:rFonts w:ascii="DengXian" w:eastAsia="DengXian" w:hAnsi="DengXian" w:cs="Bold Italic Art"/>
          <w:szCs w:val="20"/>
        </w:rPr>
        <w:t>, Université Paris</w:t>
      </w:r>
      <w:r w:rsidR="00864F26" w:rsidRPr="00B22F9D">
        <w:rPr>
          <w:rFonts w:ascii="DengXian" w:eastAsia="DengXian" w:hAnsi="DengXian" w:cs="Bold Italic Art"/>
          <w:szCs w:val="20"/>
        </w:rPr>
        <w:t xml:space="preserve"> Cité</w:t>
      </w:r>
      <w:r w:rsidRPr="00B22F9D">
        <w:rPr>
          <w:rFonts w:ascii="DengXian" w:eastAsia="DengXian" w:hAnsi="DengXian" w:cs="Bold Italic Art"/>
          <w:szCs w:val="20"/>
        </w:rPr>
        <w:t xml:space="preserve">, présidente du comité : Stéphanie Rubi, </w:t>
      </w:r>
      <w:r w:rsidR="007049AB" w:rsidRPr="00B22F9D">
        <w:rPr>
          <w:rFonts w:ascii="DengXian" w:eastAsia="DengXian" w:hAnsi="DengXian" w:cs="Bold Italic Art"/>
          <w:szCs w:val="20"/>
        </w:rPr>
        <w:t>poste pourvu à la mutation, candidate élue</w:t>
      </w:r>
      <w:r w:rsidR="004B0DA2" w:rsidRPr="00B22F9D">
        <w:rPr>
          <w:rFonts w:ascii="DengXian" w:eastAsia="DengXian" w:hAnsi="DengXian" w:cs="Bold Italic Art"/>
          <w:szCs w:val="20"/>
        </w:rPr>
        <w:t xml:space="preserve"> </w:t>
      </w:r>
      <w:r w:rsidR="007049AB" w:rsidRPr="00B22F9D">
        <w:rPr>
          <w:rFonts w:ascii="DengXian" w:eastAsia="DengXian" w:hAnsi="DengXian" w:cs="Bold Italic Art"/>
          <w:szCs w:val="20"/>
        </w:rPr>
        <w:t>: Charlotte Parmantier</w:t>
      </w:r>
      <w:r w:rsidRPr="00B22F9D">
        <w:rPr>
          <w:rFonts w:ascii="DengXian" w:eastAsia="DengXian" w:hAnsi="DengXian" w:cs="Bold Italic Art"/>
          <w:szCs w:val="20"/>
        </w:rPr>
        <w:t>.</w:t>
      </w:r>
    </w:p>
    <w:p w14:paraId="79C364D1" w14:textId="3D97BDC6" w:rsidR="003A3333" w:rsidRPr="00B22F9D" w:rsidRDefault="003A3333"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lastRenderedPageBreak/>
        <w:t>Participation</w:t>
      </w:r>
      <w:r w:rsidR="00494BA5" w:rsidRPr="00B22F9D">
        <w:rPr>
          <w:rFonts w:ascii="DengXian" w:eastAsia="DengXian" w:hAnsi="DengXian" w:cs="Bold Italic Art"/>
          <w:b/>
          <w:bCs/>
          <w:iCs/>
          <w:color w:val="595959"/>
          <w:szCs w:val="22"/>
        </w:rPr>
        <w:t>s</w:t>
      </w:r>
      <w:r w:rsidRPr="00B22F9D">
        <w:rPr>
          <w:rFonts w:ascii="DengXian" w:eastAsia="DengXian" w:hAnsi="DengXian" w:cs="Bold Italic Art"/>
          <w:b/>
          <w:bCs/>
          <w:iCs/>
          <w:color w:val="595959"/>
          <w:szCs w:val="22"/>
        </w:rPr>
        <w:t xml:space="preserve"> à </w:t>
      </w:r>
      <w:r w:rsidR="001B4A41" w:rsidRPr="00B22F9D">
        <w:rPr>
          <w:rFonts w:ascii="DengXian" w:eastAsia="DengXian" w:hAnsi="DengXian" w:cs="Bold Italic Art"/>
          <w:b/>
          <w:bCs/>
          <w:iCs/>
          <w:color w:val="595959"/>
          <w:szCs w:val="22"/>
        </w:rPr>
        <w:t>d</w:t>
      </w:r>
      <w:r w:rsidR="00C9251F">
        <w:rPr>
          <w:rFonts w:ascii="DengXian" w:eastAsia="DengXian" w:hAnsi="DengXian" w:cs="Bold Italic Art"/>
          <w:b/>
          <w:bCs/>
          <w:iCs/>
          <w:color w:val="595959"/>
          <w:szCs w:val="22"/>
        </w:rPr>
        <w:t xml:space="preserve">’autres </w:t>
      </w:r>
      <w:r w:rsidRPr="00B22F9D">
        <w:rPr>
          <w:rFonts w:ascii="DengXian" w:eastAsia="DengXian" w:hAnsi="DengXian" w:cs="Bold Italic Art"/>
          <w:b/>
          <w:bCs/>
          <w:iCs/>
          <w:color w:val="595959"/>
          <w:szCs w:val="22"/>
        </w:rPr>
        <w:t>commission</w:t>
      </w:r>
      <w:r w:rsidR="001B4A41" w:rsidRPr="00B22F9D">
        <w:rPr>
          <w:rFonts w:ascii="DengXian" w:eastAsia="DengXian" w:hAnsi="DengXian" w:cs="Bold Italic Art"/>
          <w:b/>
          <w:bCs/>
          <w:iCs/>
          <w:color w:val="595959"/>
          <w:szCs w:val="22"/>
        </w:rPr>
        <w:t>s</w:t>
      </w:r>
      <w:r w:rsidRPr="00B22F9D">
        <w:rPr>
          <w:rFonts w:ascii="DengXian" w:eastAsia="DengXian" w:hAnsi="DengXian" w:cs="Bold Italic Art"/>
          <w:b/>
          <w:bCs/>
          <w:iCs/>
          <w:color w:val="595959"/>
          <w:szCs w:val="22"/>
        </w:rPr>
        <w:t xml:space="preserve"> de recrutement </w:t>
      </w:r>
    </w:p>
    <w:p w14:paraId="36A28EE0" w14:textId="753867F0" w:rsidR="00D41F49" w:rsidRDefault="008E26D9" w:rsidP="00D94502">
      <w:pPr>
        <w:pStyle w:val="Paragraphedeliste"/>
        <w:numPr>
          <w:ilvl w:val="0"/>
          <w:numId w:val="4"/>
        </w:numPr>
        <w:shd w:val="clear" w:color="auto" w:fill="FFFFFF"/>
        <w:jc w:val="both"/>
        <w:rPr>
          <w:rFonts w:ascii="DengXian" w:eastAsia="DengXian" w:hAnsi="DengXian" w:cs="Bold Italic Art"/>
          <w:szCs w:val="20"/>
        </w:rPr>
      </w:pPr>
      <w:r w:rsidRPr="00B22F9D">
        <w:rPr>
          <w:rFonts w:ascii="DengXian" w:eastAsia="DengXian" w:hAnsi="DengXian" w:cs="Bold Italic Art"/>
          <w:szCs w:val="20"/>
        </w:rPr>
        <w:t>Membre de</w:t>
      </w:r>
      <w:r w:rsidR="00D41F49" w:rsidRPr="00B22F9D">
        <w:rPr>
          <w:rFonts w:ascii="DengXian" w:eastAsia="DengXian" w:hAnsi="DengXian" w:cs="Bold Italic Art"/>
          <w:szCs w:val="20"/>
        </w:rPr>
        <w:t xml:space="preserve"> la </w:t>
      </w:r>
      <w:r w:rsidRPr="00B22F9D">
        <w:rPr>
          <w:rFonts w:ascii="DengXian" w:eastAsia="DengXian" w:hAnsi="DengXian" w:cs="Bold Italic Art"/>
          <w:szCs w:val="20"/>
        </w:rPr>
        <w:t>commission de recrutement d</w:t>
      </w:r>
      <w:r w:rsidR="00D41F49" w:rsidRPr="00B22F9D">
        <w:rPr>
          <w:rFonts w:ascii="DengXian" w:eastAsia="DengXian" w:hAnsi="DengXian" w:cs="Bold Italic Art"/>
          <w:szCs w:val="20"/>
        </w:rPr>
        <w:t xml:space="preserve">es </w:t>
      </w:r>
      <w:r w:rsidRPr="00B22F9D">
        <w:rPr>
          <w:rFonts w:ascii="DengXian" w:eastAsia="DengXian" w:hAnsi="DengXian" w:cs="Bold Italic Art"/>
          <w:szCs w:val="20"/>
        </w:rPr>
        <w:t>ATER</w:t>
      </w:r>
      <w:r w:rsidR="00D41F49" w:rsidRPr="00B22F9D">
        <w:rPr>
          <w:rFonts w:ascii="DengXian" w:eastAsia="DengXian" w:hAnsi="DengXian" w:cs="Bold Italic Art"/>
          <w:szCs w:val="20"/>
        </w:rPr>
        <w:t xml:space="preserve"> </w:t>
      </w:r>
      <w:r w:rsidRPr="00B22F9D">
        <w:rPr>
          <w:rFonts w:ascii="DengXian" w:eastAsia="DengXian" w:hAnsi="DengXian" w:cs="Bold Italic Art"/>
          <w:szCs w:val="20"/>
        </w:rPr>
        <w:t>en Sciences de l’éducation</w:t>
      </w:r>
      <w:r w:rsidR="00DA2134">
        <w:rPr>
          <w:rFonts w:ascii="DengXian" w:eastAsia="DengXian" w:hAnsi="DengXian" w:cs="Bold Italic Art"/>
          <w:szCs w:val="20"/>
        </w:rPr>
        <w:t xml:space="preserve"> et de la formation</w:t>
      </w:r>
      <w:r w:rsidRPr="00B22F9D">
        <w:rPr>
          <w:rFonts w:ascii="DengXian" w:eastAsia="DengXian" w:hAnsi="DengXian" w:cs="Bold Italic Art"/>
          <w:szCs w:val="20"/>
        </w:rPr>
        <w:t xml:space="preserve">, </w:t>
      </w:r>
      <w:r w:rsidR="00D25139" w:rsidRPr="00D94502">
        <w:rPr>
          <w:rFonts w:ascii="DengXian" w:eastAsia="DengXian" w:hAnsi="DengXian" w:cs="Bold Italic Art"/>
          <w:szCs w:val="20"/>
        </w:rPr>
        <w:t xml:space="preserve">Université Paris Cité, </w:t>
      </w:r>
      <w:r w:rsidR="00D41F49" w:rsidRPr="00B22F9D">
        <w:rPr>
          <w:rFonts w:ascii="DengXian" w:eastAsia="DengXian" w:hAnsi="DengXian" w:cs="Bold Italic Art"/>
          <w:szCs w:val="20"/>
        </w:rPr>
        <w:t>depuis 2023.</w:t>
      </w:r>
    </w:p>
    <w:p w14:paraId="74C357D7" w14:textId="474DC337" w:rsidR="00B31420" w:rsidRDefault="00D94502" w:rsidP="002C5F3E">
      <w:pPr>
        <w:pStyle w:val="Paragraphedeliste"/>
        <w:numPr>
          <w:ilvl w:val="0"/>
          <w:numId w:val="4"/>
        </w:numPr>
        <w:shd w:val="clear" w:color="auto" w:fill="FFFFFF"/>
        <w:jc w:val="both"/>
        <w:rPr>
          <w:rFonts w:ascii="DengXian" w:eastAsia="DengXian" w:hAnsi="DengXian" w:cs="Bold Italic Art"/>
          <w:szCs w:val="20"/>
        </w:rPr>
      </w:pPr>
      <w:r w:rsidRPr="00D94502">
        <w:rPr>
          <w:rFonts w:ascii="DengXian" w:eastAsia="DengXian" w:hAnsi="DengXian" w:cs="Bold Italic Art"/>
          <w:szCs w:val="20"/>
        </w:rPr>
        <w:t>M</w:t>
      </w:r>
      <w:r w:rsidR="00B31420" w:rsidRPr="00D94502">
        <w:rPr>
          <w:rFonts w:ascii="DengXian" w:eastAsia="DengXian" w:hAnsi="DengXian" w:cs="Bold Italic Art"/>
          <w:szCs w:val="20"/>
        </w:rPr>
        <w:t xml:space="preserve">embre </w:t>
      </w:r>
      <w:r w:rsidR="003F79AB" w:rsidRPr="00D94502">
        <w:rPr>
          <w:rFonts w:ascii="DengXian" w:eastAsia="DengXian" w:hAnsi="DengXian" w:cs="Bold Italic Art"/>
          <w:szCs w:val="20"/>
        </w:rPr>
        <w:t xml:space="preserve">(interne) et vice-président </w:t>
      </w:r>
      <w:r w:rsidR="00B31420" w:rsidRPr="00D94502">
        <w:rPr>
          <w:rFonts w:ascii="DengXian" w:eastAsia="DengXian" w:hAnsi="DengXian" w:cs="Bold Italic Art"/>
          <w:szCs w:val="20"/>
        </w:rPr>
        <w:t>de la commission de recrutement d’un</w:t>
      </w:r>
      <w:r w:rsidR="00DA2134">
        <w:rPr>
          <w:rFonts w:ascii="DengXian" w:eastAsia="DengXian" w:hAnsi="DengXian" w:cs="Bold Italic Art"/>
          <w:szCs w:val="20"/>
        </w:rPr>
        <w:t>.e</w:t>
      </w:r>
      <w:r w:rsidR="00B31420" w:rsidRPr="00D94502">
        <w:rPr>
          <w:rFonts w:ascii="DengXian" w:eastAsia="DengXian" w:hAnsi="DengXian" w:cs="Bold Italic Art"/>
          <w:szCs w:val="20"/>
        </w:rPr>
        <w:t xml:space="preserve"> MAST (maître de conférences associé), à mi-temps, poste </w:t>
      </w:r>
      <w:r w:rsidR="00A11CE5" w:rsidRPr="00D94502">
        <w:rPr>
          <w:rFonts w:ascii="DengXian" w:eastAsia="DengXian" w:hAnsi="DengXian" w:cs="Bold Italic Art"/>
          <w:szCs w:val="20"/>
        </w:rPr>
        <w:t>9578</w:t>
      </w:r>
      <w:r w:rsidR="00B31420" w:rsidRPr="00D94502">
        <w:rPr>
          <w:rFonts w:ascii="DengXian" w:eastAsia="DengXian" w:hAnsi="DengXian" w:cs="Bold Italic Art"/>
          <w:szCs w:val="20"/>
        </w:rPr>
        <w:t xml:space="preserve">, </w:t>
      </w:r>
      <w:r w:rsidR="007B1F4B" w:rsidRPr="00D94502">
        <w:rPr>
          <w:rFonts w:ascii="DengXian" w:eastAsia="DengXian" w:hAnsi="DengXian" w:cs="Bold Italic Art"/>
          <w:szCs w:val="20"/>
        </w:rPr>
        <w:t xml:space="preserve">en Sciences de l’éducation, profil "Travail social, interventions socio-éducatives &amp; encadrement éducatif", </w:t>
      </w:r>
      <w:r w:rsidR="00B31420" w:rsidRPr="00D94502">
        <w:rPr>
          <w:rFonts w:ascii="DengXian" w:eastAsia="DengXian" w:hAnsi="DengXian" w:cs="Bold Italic Art"/>
          <w:szCs w:val="20"/>
        </w:rPr>
        <w:t>Département des Sciences de l’éducation, Université Paris Cité, présidente du comité : Stéphanie Rubi</w:t>
      </w:r>
      <w:r w:rsidR="00D25139">
        <w:rPr>
          <w:rFonts w:ascii="DengXian" w:eastAsia="DengXian" w:hAnsi="DengXian" w:cs="Bold Italic Art"/>
          <w:szCs w:val="20"/>
        </w:rPr>
        <w:t xml:space="preserve">, </w:t>
      </w:r>
      <w:r w:rsidR="00A11CE5" w:rsidRPr="00D94502">
        <w:rPr>
          <w:rFonts w:ascii="DengXian" w:eastAsia="DengXian" w:hAnsi="DengXian" w:cs="Bold Italic Art"/>
          <w:szCs w:val="20"/>
        </w:rPr>
        <w:t>avril 2024</w:t>
      </w:r>
      <w:r w:rsidR="00B31420" w:rsidRPr="00D94502">
        <w:rPr>
          <w:rFonts w:ascii="DengXian" w:eastAsia="DengXian" w:hAnsi="DengXian" w:cs="Bold Italic Art"/>
          <w:szCs w:val="20"/>
        </w:rPr>
        <w:t>.</w:t>
      </w:r>
    </w:p>
    <w:p w14:paraId="395B09CE" w14:textId="7558DF0D" w:rsidR="003B2386" w:rsidRDefault="00D94502" w:rsidP="00043E6C">
      <w:pPr>
        <w:pStyle w:val="Paragraphedeliste"/>
        <w:numPr>
          <w:ilvl w:val="0"/>
          <w:numId w:val="4"/>
        </w:numPr>
        <w:shd w:val="clear" w:color="auto" w:fill="FFFFFF"/>
        <w:jc w:val="both"/>
        <w:rPr>
          <w:rFonts w:ascii="DengXian" w:eastAsia="DengXian" w:hAnsi="DengXian" w:cs="Bold Italic Art"/>
          <w:szCs w:val="20"/>
        </w:rPr>
      </w:pPr>
      <w:r w:rsidRPr="00D94502">
        <w:rPr>
          <w:rFonts w:ascii="DengXian" w:eastAsia="DengXian" w:hAnsi="DengXian" w:cs="Bold Italic Art"/>
          <w:szCs w:val="20"/>
        </w:rPr>
        <w:t>M</w:t>
      </w:r>
      <w:r w:rsidR="003B2386" w:rsidRPr="00D94502">
        <w:rPr>
          <w:rFonts w:ascii="DengXian" w:eastAsia="DengXian" w:hAnsi="DengXian" w:cs="Bold Italic Art"/>
          <w:szCs w:val="20"/>
        </w:rPr>
        <w:t>embre de la commission de recrutement d’un</w:t>
      </w:r>
      <w:r w:rsidR="00DA2134">
        <w:rPr>
          <w:rFonts w:ascii="DengXian" w:eastAsia="DengXian" w:hAnsi="DengXian" w:cs="Bold Italic Art"/>
          <w:szCs w:val="20"/>
        </w:rPr>
        <w:t>.e</w:t>
      </w:r>
      <w:r w:rsidR="003B2386" w:rsidRPr="00D94502">
        <w:rPr>
          <w:rFonts w:ascii="DengXian" w:eastAsia="DengXian" w:hAnsi="DengXian" w:cs="Bold Italic Art"/>
          <w:szCs w:val="20"/>
        </w:rPr>
        <w:t xml:space="preserve"> PREC (professeur des écoles mis à disposition dans l’enseignement supérieur) à temps plein, poste Galaxie 411, Département des Sciences de l’éducation, Université Paris Cité, président du comité : Éric Roditi</w:t>
      </w:r>
      <w:r w:rsidR="00D25139">
        <w:rPr>
          <w:rFonts w:ascii="DengXian" w:eastAsia="DengXian" w:hAnsi="DengXian" w:cs="Bold Italic Art"/>
          <w:szCs w:val="20"/>
        </w:rPr>
        <w:t>, novembre-</w:t>
      </w:r>
      <w:r w:rsidR="00225C99" w:rsidRPr="00D94502">
        <w:rPr>
          <w:rFonts w:ascii="DengXian" w:eastAsia="DengXian" w:hAnsi="DengXian" w:cs="Bold Italic Art"/>
          <w:szCs w:val="20"/>
        </w:rPr>
        <w:t xml:space="preserve">décembre </w:t>
      </w:r>
      <w:r w:rsidR="003B2386" w:rsidRPr="00D94502">
        <w:rPr>
          <w:rFonts w:ascii="DengXian" w:eastAsia="DengXian" w:hAnsi="DengXian" w:cs="Bold Italic Art"/>
          <w:szCs w:val="20"/>
        </w:rPr>
        <w:t>2023.</w:t>
      </w:r>
    </w:p>
    <w:p w14:paraId="01D21CFD" w14:textId="4950271F" w:rsidR="00EF2601" w:rsidRDefault="00D94502" w:rsidP="002D0E4F">
      <w:pPr>
        <w:pStyle w:val="Paragraphedeliste"/>
        <w:numPr>
          <w:ilvl w:val="0"/>
          <w:numId w:val="4"/>
        </w:numPr>
        <w:shd w:val="clear" w:color="auto" w:fill="FFFFFF"/>
        <w:jc w:val="both"/>
        <w:rPr>
          <w:rFonts w:ascii="DengXian" w:eastAsia="DengXian" w:hAnsi="DengXian" w:cs="Bold Italic Art"/>
          <w:szCs w:val="20"/>
        </w:rPr>
      </w:pPr>
      <w:r w:rsidRPr="00D94502">
        <w:rPr>
          <w:rFonts w:ascii="DengXian" w:eastAsia="DengXian" w:hAnsi="DengXian" w:cs="Bold Italic Art"/>
          <w:szCs w:val="20"/>
        </w:rPr>
        <w:t>M</w:t>
      </w:r>
      <w:r w:rsidR="00EF2601" w:rsidRPr="00D94502">
        <w:rPr>
          <w:rFonts w:ascii="DengXian" w:eastAsia="DengXian" w:hAnsi="DengXian" w:cs="Bold Italic Art"/>
          <w:szCs w:val="20"/>
        </w:rPr>
        <w:t>embre de la commission de recrutement d’un</w:t>
      </w:r>
      <w:r w:rsidR="00DA2134">
        <w:rPr>
          <w:rFonts w:ascii="DengXian" w:eastAsia="DengXian" w:hAnsi="DengXian" w:cs="Bold Italic Art"/>
          <w:szCs w:val="20"/>
        </w:rPr>
        <w:t>.e</w:t>
      </w:r>
      <w:r w:rsidR="00DB4156" w:rsidRPr="00D94502">
        <w:rPr>
          <w:rFonts w:ascii="DengXian" w:eastAsia="DengXian" w:hAnsi="DengXian" w:cs="Bold Italic Art"/>
          <w:szCs w:val="20"/>
        </w:rPr>
        <w:t xml:space="preserve"> PRAG d’anglais à </w:t>
      </w:r>
      <w:r w:rsidR="00EF2601" w:rsidRPr="00D94502">
        <w:rPr>
          <w:rFonts w:ascii="DengXian" w:eastAsia="DengXian" w:hAnsi="DengXian" w:cs="Bold Italic Art"/>
          <w:szCs w:val="20"/>
        </w:rPr>
        <w:t>temps plein</w:t>
      </w:r>
      <w:r w:rsidR="00DB4156" w:rsidRPr="00D94502">
        <w:rPr>
          <w:rFonts w:ascii="DengXian" w:eastAsia="DengXian" w:hAnsi="DengXian" w:cs="Bold Italic Art"/>
          <w:szCs w:val="20"/>
        </w:rPr>
        <w:t>,</w:t>
      </w:r>
      <w:r w:rsidR="00EF2601" w:rsidRPr="00D94502">
        <w:rPr>
          <w:rFonts w:ascii="DengXian" w:eastAsia="DengXian" w:hAnsi="DengXian" w:cs="Bold Italic Art"/>
          <w:szCs w:val="20"/>
        </w:rPr>
        <w:t xml:space="preserve"> </w:t>
      </w:r>
      <w:r w:rsidR="00CA74ED" w:rsidRPr="00D94502">
        <w:rPr>
          <w:rFonts w:ascii="DengXian" w:eastAsia="DengXian" w:hAnsi="DengXian" w:cs="Bold Italic Art"/>
          <w:szCs w:val="20"/>
        </w:rPr>
        <w:t xml:space="preserve">poste Galaxie 6891, </w:t>
      </w:r>
      <w:r w:rsidR="003E2753" w:rsidRPr="00D94502">
        <w:rPr>
          <w:rFonts w:ascii="DengXian" w:eastAsia="DengXian" w:hAnsi="DengXian" w:cs="Bold Italic Art"/>
          <w:szCs w:val="20"/>
        </w:rPr>
        <w:t>Département des S</w:t>
      </w:r>
      <w:r w:rsidR="00DB4156" w:rsidRPr="00D94502">
        <w:rPr>
          <w:rFonts w:ascii="DengXian" w:eastAsia="DengXian" w:hAnsi="DengXian" w:cs="Bold Italic Art"/>
          <w:szCs w:val="20"/>
        </w:rPr>
        <w:t xml:space="preserve">ciences de l’éducation, Université Paris Cité, </w:t>
      </w:r>
      <w:r w:rsidR="00EF2601" w:rsidRPr="00D94502">
        <w:rPr>
          <w:rFonts w:ascii="DengXian" w:eastAsia="DengXian" w:hAnsi="DengXian" w:cs="Bold Italic Art"/>
          <w:szCs w:val="20"/>
        </w:rPr>
        <w:t>président</w:t>
      </w:r>
      <w:r w:rsidR="00DB4156" w:rsidRPr="00D94502">
        <w:rPr>
          <w:rFonts w:ascii="DengXian" w:eastAsia="DengXian" w:hAnsi="DengXian" w:cs="Bold Italic Art"/>
          <w:szCs w:val="20"/>
        </w:rPr>
        <w:t>e</w:t>
      </w:r>
      <w:r w:rsidR="00EF2601" w:rsidRPr="00D94502">
        <w:rPr>
          <w:rFonts w:ascii="DengXian" w:eastAsia="DengXian" w:hAnsi="DengXian" w:cs="Bold Italic Art"/>
          <w:szCs w:val="20"/>
        </w:rPr>
        <w:t xml:space="preserve"> du comité : </w:t>
      </w:r>
      <w:r w:rsidR="00DB4156" w:rsidRPr="00D94502">
        <w:rPr>
          <w:rFonts w:ascii="DengXian" w:eastAsia="DengXian" w:hAnsi="DengXian" w:cs="Bold Italic Art"/>
          <w:szCs w:val="20"/>
        </w:rPr>
        <w:t>Rebecca Rogers</w:t>
      </w:r>
      <w:r w:rsidR="00D25139">
        <w:rPr>
          <w:rFonts w:ascii="DengXian" w:eastAsia="DengXian" w:hAnsi="DengXian" w:cs="Bold Italic Art"/>
          <w:szCs w:val="20"/>
        </w:rPr>
        <w:t xml:space="preserve">, </w:t>
      </w:r>
      <w:r w:rsidR="008E4223" w:rsidRPr="00D94502">
        <w:rPr>
          <w:rFonts w:ascii="DengXian" w:eastAsia="DengXian" w:hAnsi="DengXian" w:cs="Bold Italic Art"/>
          <w:szCs w:val="20"/>
        </w:rPr>
        <w:t>avril</w:t>
      </w:r>
      <w:r w:rsidR="00D25139">
        <w:rPr>
          <w:rFonts w:ascii="DengXian" w:eastAsia="DengXian" w:hAnsi="DengXian" w:cs="Bold Italic Art"/>
          <w:szCs w:val="20"/>
        </w:rPr>
        <w:t>-</w:t>
      </w:r>
      <w:r w:rsidR="00DB4156" w:rsidRPr="00D94502">
        <w:rPr>
          <w:rFonts w:ascii="DengXian" w:eastAsia="DengXian" w:hAnsi="DengXian" w:cs="Bold Italic Art"/>
          <w:szCs w:val="20"/>
        </w:rPr>
        <w:t>mai 2023</w:t>
      </w:r>
      <w:r w:rsidR="00EF2601" w:rsidRPr="00D94502">
        <w:rPr>
          <w:rFonts w:ascii="DengXian" w:eastAsia="DengXian" w:hAnsi="DengXian" w:cs="Bold Italic Art"/>
          <w:szCs w:val="20"/>
        </w:rPr>
        <w:t>.</w:t>
      </w:r>
    </w:p>
    <w:p w14:paraId="547F7C0C" w14:textId="47875E8A" w:rsidR="00DB008F" w:rsidRPr="00D94502" w:rsidRDefault="00D94502" w:rsidP="00123B23">
      <w:pPr>
        <w:pStyle w:val="Paragraphedeliste"/>
        <w:numPr>
          <w:ilvl w:val="0"/>
          <w:numId w:val="4"/>
        </w:numPr>
        <w:shd w:val="clear" w:color="auto" w:fill="FFFFFF"/>
        <w:jc w:val="both"/>
        <w:rPr>
          <w:rFonts w:ascii="DengXian" w:eastAsia="DengXian" w:hAnsi="DengXian" w:cs="Bold Italic Art"/>
          <w:szCs w:val="20"/>
        </w:rPr>
      </w:pPr>
      <w:r w:rsidRPr="00D94502">
        <w:rPr>
          <w:rFonts w:ascii="DengXian" w:eastAsia="DengXian" w:hAnsi="DengXian" w:cs="Bold Italic Art"/>
          <w:szCs w:val="20"/>
        </w:rPr>
        <w:t>M</w:t>
      </w:r>
      <w:r w:rsidR="003B2386" w:rsidRPr="00D94502">
        <w:rPr>
          <w:rFonts w:ascii="DengXian" w:eastAsia="DengXian" w:hAnsi="DengXian" w:cs="Bold Italic Art"/>
          <w:szCs w:val="20"/>
        </w:rPr>
        <w:t xml:space="preserve">embre de la commission de recrutement d’une formatrice à temps plein (statut : PRAG), </w:t>
      </w:r>
      <w:r w:rsidR="003B2386" w:rsidRPr="00D94502">
        <w:rPr>
          <w:rStyle w:val="Lienhypertexte"/>
          <w:rFonts w:ascii="DengXian" w:eastAsia="DengXian" w:hAnsi="DengXian" w:cs="Bold Italic Art"/>
          <w:bCs/>
          <w:color w:val="auto"/>
          <w:szCs w:val="20"/>
          <w:u w:val="none"/>
        </w:rPr>
        <w:t>École supérieure du professorat et de l'éducation (ESP</w:t>
      </w:r>
      <w:r>
        <w:rPr>
          <w:rStyle w:val="Lienhypertexte"/>
          <w:rFonts w:ascii="DengXian" w:eastAsia="DengXian" w:hAnsi="DengXian" w:cs="Bold Italic Art" w:hint="eastAsia"/>
          <w:bCs/>
          <w:color w:val="auto"/>
          <w:szCs w:val="20"/>
          <w:u w:val="none"/>
        </w:rPr>
        <w:t>É</w:t>
      </w:r>
      <w:r w:rsidR="003B2386" w:rsidRPr="00D94502">
        <w:rPr>
          <w:rStyle w:val="Lienhypertexte"/>
          <w:rFonts w:ascii="DengXian" w:eastAsia="DengXian" w:hAnsi="DengXian" w:cs="Bold Italic Art"/>
          <w:bCs/>
          <w:color w:val="auto"/>
          <w:szCs w:val="20"/>
          <w:u w:val="none"/>
        </w:rPr>
        <w:t xml:space="preserve">) de l'Académie de Paris-Université Paris Sorbonne, Collège SHS-Philosophie, </w:t>
      </w:r>
      <w:r w:rsidR="003B2386" w:rsidRPr="00D94502">
        <w:rPr>
          <w:rFonts w:ascii="DengXian" w:eastAsia="DengXian" w:hAnsi="DengXian" w:cs="Bold Italic Art"/>
          <w:szCs w:val="20"/>
        </w:rPr>
        <w:t>président du comité : Éric Labbé</w:t>
      </w:r>
      <w:r w:rsidR="00D25139">
        <w:rPr>
          <w:rFonts w:ascii="DengXian" w:eastAsia="DengXian" w:hAnsi="DengXian" w:cs="Bold Italic Art"/>
          <w:szCs w:val="20"/>
        </w:rPr>
        <w:t xml:space="preserve">, </w:t>
      </w:r>
      <w:r w:rsidR="003B2386" w:rsidRPr="00D94502">
        <w:rPr>
          <w:rFonts w:ascii="DengXian" w:eastAsia="DengXian" w:hAnsi="DengXian" w:cs="Bold Italic Art"/>
          <w:szCs w:val="20"/>
        </w:rPr>
        <w:t>mai 2017.</w:t>
      </w:r>
    </w:p>
    <w:p w14:paraId="50749404" w14:textId="2DE8148D" w:rsidR="00DB008F" w:rsidRPr="00B22F9D" w:rsidRDefault="00DB008F" w:rsidP="00793E53">
      <w:pPr>
        <w:rPr>
          <w:rFonts w:ascii="DengXian" w:eastAsia="DengXian" w:hAnsi="DengXian" w:cs="Bold Italic Art"/>
          <w:szCs w:val="20"/>
        </w:rPr>
      </w:pPr>
    </w:p>
    <w:p w14:paraId="2417E846" w14:textId="5A193292" w:rsidR="00102688" w:rsidRPr="00B22F9D" w:rsidRDefault="001A0507" w:rsidP="00793E53">
      <w:pPr>
        <w:keepNext/>
        <w:pBdr>
          <w:bottom w:val="single" w:sz="4" w:space="1" w:color="595959"/>
        </w:pBdr>
        <w:jc w:val="both"/>
        <w:outlineLvl w:val="0"/>
        <w:rPr>
          <w:rFonts w:ascii="DengXian" w:eastAsia="DengXian" w:hAnsi="DengXian" w:cs="Bold Italic Art"/>
          <w:b/>
          <w:bCs/>
          <w:iCs/>
          <w:color w:val="595959"/>
          <w:szCs w:val="22"/>
        </w:rPr>
      </w:pPr>
      <w:r w:rsidRPr="00B22F9D">
        <w:rPr>
          <w:rFonts w:ascii="DengXian" w:eastAsia="DengXian" w:hAnsi="DengXian" w:cs="Bold Italic Art"/>
          <w:b/>
          <w:bCs/>
          <w:iCs/>
          <w:color w:val="595959"/>
          <w:szCs w:val="22"/>
        </w:rPr>
        <w:t>Participation</w:t>
      </w:r>
      <w:r w:rsidR="00494BA5" w:rsidRPr="00B22F9D">
        <w:rPr>
          <w:rFonts w:ascii="DengXian" w:eastAsia="DengXian" w:hAnsi="DengXian" w:cs="Bold Italic Art"/>
          <w:b/>
          <w:bCs/>
          <w:iCs/>
          <w:color w:val="595959"/>
          <w:szCs w:val="22"/>
        </w:rPr>
        <w:t>s</w:t>
      </w:r>
      <w:r w:rsidRPr="00B22F9D">
        <w:rPr>
          <w:rFonts w:ascii="DengXian" w:eastAsia="DengXian" w:hAnsi="DengXian" w:cs="Bold Italic Art"/>
          <w:b/>
          <w:bCs/>
          <w:iCs/>
          <w:color w:val="595959"/>
          <w:szCs w:val="22"/>
        </w:rPr>
        <w:t xml:space="preserve"> à des </w:t>
      </w:r>
      <w:r w:rsidR="002A7240" w:rsidRPr="00B22F9D">
        <w:rPr>
          <w:rFonts w:ascii="DengXian" w:eastAsia="DengXian" w:hAnsi="DengXian" w:cs="Bold Italic Art"/>
          <w:b/>
          <w:bCs/>
          <w:iCs/>
          <w:color w:val="595959"/>
          <w:szCs w:val="22"/>
        </w:rPr>
        <w:t>c</w:t>
      </w:r>
      <w:r w:rsidR="00102688" w:rsidRPr="00B22F9D">
        <w:rPr>
          <w:rFonts w:ascii="DengXian" w:eastAsia="DengXian" w:hAnsi="DengXian" w:cs="Bold Italic Art"/>
          <w:b/>
          <w:bCs/>
          <w:iCs/>
          <w:color w:val="595959"/>
          <w:szCs w:val="22"/>
        </w:rPr>
        <w:t>omité</w:t>
      </w:r>
      <w:r w:rsidR="002A7240" w:rsidRPr="00B22F9D">
        <w:rPr>
          <w:rFonts w:ascii="DengXian" w:eastAsia="DengXian" w:hAnsi="DengXian" w:cs="Bold Italic Art"/>
          <w:b/>
          <w:bCs/>
          <w:iCs/>
          <w:color w:val="595959"/>
          <w:szCs w:val="22"/>
        </w:rPr>
        <w:t>s</w:t>
      </w:r>
      <w:r w:rsidR="00102688" w:rsidRPr="00B22F9D">
        <w:rPr>
          <w:rFonts w:ascii="DengXian" w:eastAsia="DengXian" w:hAnsi="DengXian" w:cs="Bold Italic Art"/>
          <w:b/>
          <w:bCs/>
          <w:iCs/>
          <w:color w:val="595959"/>
          <w:szCs w:val="22"/>
        </w:rPr>
        <w:t xml:space="preserve"> de suivi de thèse</w:t>
      </w:r>
    </w:p>
    <w:p w14:paraId="322AB099" w14:textId="7EA3D5B0" w:rsidR="006C30A4" w:rsidRPr="00D94502" w:rsidRDefault="006C30A4" w:rsidP="00D94502">
      <w:pPr>
        <w:pStyle w:val="Paragraphedeliste"/>
        <w:numPr>
          <w:ilvl w:val="0"/>
          <w:numId w:val="4"/>
        </w:numPr>
        <w:shd w:val="clear" w:color="auto" w:fill="FFFFFF"/>
        <w:jc w:val="both"/>
        <w:rPr>
          <w:rFonts w:ascii="DengXian" w:eastAsia="DengXian" w:hAnsi="DengXian" w:cs="Bold Italic Art"/>
          <w:szCs w:val="20"/>
        </w:rPr>
      </w:pPr>
      <w:r w:rsidRPr="00D94502">
        <w:rPr>
          <w:rFonts w:ascii="DengXian" w:eastAsia="DengXian" w:hAnsi="DengXian" w:cs="Bold Italic Art"/>
          <w:szCs w:val="20"/>
        </w:rPr>
        <w:t>[Avec Elvan Zabunyan] Membre du comité de suivi de thèse d’</w:t>
      </w:r>
      <w:r w:rsidRPr="00D94502">
        <w:rPr>
          <w:rFonts w:ascii="DengXian" w:eastAsia="DengXian" w:hAnsi="DengXian" w:cs="Bold Italic Art"/>
          <w:color w:val="000000"/>
        </w:rPr>
        <w:t xml:space="preserve">Axel Schneider, </w:t>
      </w:r>
      <w:r w:rsidRPr="00D94502">
        <w:rPr>
          <w:rFonts w:ascii="DengXian" w:eastAsia="DengXian" w:hAnsi="DengXian" w:cs="Bold Italic Art"/>
          <w:szCs w:val="20"/>
        </w:rPr>
        <w:t>doctorant en histoire du cinéma à l'Université Paris 1 Panthéon-Sorbonne, sous la direction de Dimitri Vezyroglou, sur l'histoire du cinéma pornographique homosexuel masculin en France de 1976 aux années 2010</w:t>
      </w:r>
      <w:r w:rsidR="00067955" w:rsidRPr="00D94502">
        <w:rPr>
          <w:rFonts w:ascii="DengXian" w:eastAsia="DengXian" w:hAnsi="DengXian" w:cs="Bold Italic Art"/>
          <w:szCs w:val="20"/>
        </w:rPr>
        <w:t xml:space="preserve">, </w:t>
      </w:r>
      <w:r w:rsidR="00D41F49" w:rsidRPr="00D94502">
        <w:rPr>
          <w:rFonts w:ascii="DengXian" w:eastAsia="DengXian" w:hAnsi="DengXian" w:cs="Bold Italic Art"/>
          <w:szCs w:val="20"/>
        </w:rPr>
        <w:t>1</w:t>
      </w:r>
      <w:r w:rsidR="00D41F49" w:rsidRPr="00D94502">
        <w:rPr>
          <w:rFonts w:ascii="DengXian" w:eastAsia="DengXian" w:hAnsi="DengXian" w:cs="Bold Italic Art"/>
          <w:szCs w:val="20"/>
          <w:vertAlign w:val="superscript"/>
        </w:rPr>
        <w:t>er</w:t>
      </w:r>
      <w:r w:rsidR="00D41F49" w:rsidRPr="00D94502">
        <w:rPr>
          <w:rFonts w:ascii="DengXian" w:eastAsia="DengXian" w:hAnsi="DengXian" w:cs="Bold Italic Art"/>
          <w:szCs w:val="20"/>
        </w:rPr>
        <w:t xml:space="preserve"> juillet</w:t>
      </w:r>
      <w:r w:rsidR="00067955" w:rsidRPr="00D94502">
        <w:rPr>
          <w:rFonts w:ascii="DengXian" w:eastAsia="DengXian" w:hAnsi="DengXian" w:cs="Bold Italic Art"/>
          <w:szCs w:val="20"/>
        </w:rPr>
        <w:t xml:space="preserve"> 2024</w:t>
      </w:r>
      <w:r w:rsidRPr="00D94502">
        <w:rPr>
          <w:rFonts w:ascii="DengXian" w:eastAsia="DengXian" w:hAnsi="DengXian" w:cs="Bold Italic Art"/>
          <w:szCs w:val="20"/>
        </w:rPr>
        <w:t>.</w:t>
      </w:r>
    </w:p>
    <w:p w14:paraId="5F176C73" w14:textId="6665CF7F" w:rsidR="006C30A4" w:rsidRPr="00D94502" w:rsidRDefault="006C30A4" w:rsidP="00D94502">
      <w:pPr>
        <w:pStyle w:val="Paragraphedeliste"/>
        <w:numPr>
          <w:ilvl w:val="0"/>
          <w:numId w:val="4"/>
        </w:numPr>
        <w:jc w:val="both"/>
        <w:rPr>
          <w:rFonts w:ascii="DengXian" w:eastAsia="DengXian" w:hAnsi="DengXian" w:cs="Bold Italic Art"/>
          <w:szCs w:val="20"/>
        </w:rPr>
      </w:pPr>
      <w:r w:rsidRPr="00D94502">
        <w:rPr>
          <w:rFonts w:ascii="DengXian" w:eastAsia="DengXian" w:hAnsi="DengXian" w:cs="Bold Italic Art"/>
          <w:szCs w:val="20"/>
        </w:rPr>
        <w:t>[Avec Nacira Guénif-Souilamas et Mej Hilbold] Membre du comité de suivi de la thèse de cinq doctorantes du LEGS (Laboratoire d’études de genre et de sexualité), thèses en études de genre, Université Paris 8, 11 &amp; 15 juin 2021 (par ordre alphabétique) : Lysistrata Médée Prométhéa Barbière, Hélène Carbonnel, Yi-Jhen Chen, Lucie Dupain, Selena Radovic.</w:t>
      </w:r>
    </w:p>
    <w:p w14:paraId="44367A08" w14:textId="58796B3A" w:rsidR="00F14F1E" w:rsidRPr="00D94502" w:rsidRDefault="00F42BE9" w:rsidP="00D94502">
      <w:pPr>
        <w:pStyle w:val="Paragraphedeliste"/>
        <w:numPr>
          <w:ilvl w:val="0"/>
          <w:numId w:val="4"/>
        </w:numPr>
        <w:jc w:val="both"/>
        <w:rPr>
          <w:rFonts w:ascii="DengXian" w:eastAsia="DengXian" w:hAnsi="DengXian" w:cs="Bold Italic Art"/>
          <w:szCs w:val="20"/>
        </w:rPr>
      </w:pPr>
      <w:r w:rsidRPr="00D94502">
        <w:rPr>
          <w:rFonts w:ascii="DengXian" w:eastAsia="DengXian" w:hAnsi="DengXian" w:cs="Bold Italic Art"/>
          <w:szCs w:val="20"/>
        </w:rPr>
        <w:t xml:space="preserve">[Avec Éliane Rothier-Bautzer] </w:t>
      </w:r>
      <w:r w:rsidR="00102688" w:rsidRPr="00D94502">
        <w:rPr>
          <w:rFonts w:ascii="DengXian" w:eastAsia="DengXian" w:hAnsi="DengXian" w:cs="Bold Italic Art"/>
          <w:szCs w:val="20"/>
        </w:rPr>
        <w:t>Membre du comité de suivi de la thèse de Geneviève Pezeu,</w:t>
      </w:r>
      <w:r w:rsidR="002D668E" w:rsidRPr="00D94502">
        <w:rPr>
          <w:rFonts w:ascii="DengXian" w:eastAsia="DengXian" w:hAnsi="DengXian" w:cs="Bold Italic Art"/>
          <w:szCs w:val="20"/>
        </w:rPr>
        <w:t xml:space="preserve"> "Du coenseignement à la mixité dans l'enseignement secondaire (1916-1976)", </w:t>
      </w:r>
      <w:r w:rsidR="003E2753" w:rsidRPr="00D94502">
        <w:rPr>
          <w:rFonts w:ascii="DengXian" w:eastAsia="DengXian" w:hAnsi="DengXian" w:cs="Bold Italic Art"/>
          <w:szCs w:val="20"/>
        </w:rPr>
        <w:t>thèse de doctorat de S</w:t>
      </w:r>
      <w:r w:rsidR="00102688" w:rsidRPr="00D94502">
        <w:rPr>
          <w:rFonts w:ascii="DengXian" w:eastAsia="DengXian" w:hAnsi="DengXian" w:cs="Bold Italic Art"/>
          <w:szCs w:val="20"/>
        </w:rPr>
        <w:t xml:space="preserve">ciences de l’éducation sous la direction de Rebecca Rogers, Université Paris Descartes, </w:t>
      </w:r>
      <w:r w:rsidR="00E260B8" w:rsidRPr="00D94502">
        <w:rPr>
          <w:rFonts w:ascii="DengXian" w:eastAsia="DengXian" w:hAnsi="DengXian" w:cs="Bold Italic Art"/>
          <w:szCs w:val="20"/>
        </w:rPr>
        <w:t xml:space="preserve">8 </w:t>
      </w:r>
      <w:r w:rsidR="00102688" w:rsidRPr="00D94502">
        <w:rPr>
          <w:rFonts w:ascii="DengXian" w:eastAsia="DengXian" w:hAnsi="DengXian" w:cs="Bold Italic Art"/>
          <w:szCs w:val="20"/>
        </w:rPr>
        <w:t>septembre 2017</w:t>
      </w:r>
      <w:r w:rsidR="00D272DD" w:rsidRPr="00D94502">
        <w:rPr>
          <w:rFonts w:ascii="DengXian" w:eastAsia="DengXian" w:hAnsi="DengXian" w:cs="Bold Italic Art"/>
          <w:szCs w:val="20"/>
        </w:rPr>
        <w:t xml:space="preserve">, thèse soutenue </w:t>
      </w:r>
      <w:r w:rsidR="00B2495D" w:rsidRPr="00D94502">
        <w:rPr>
          <w:rFonts w:ascii="DengXian" w:eastAsia="DengXian" w:hAnsi="DengXian" w:cs="Bold Italic Art"/>
          <w:szCs w:val="20"/>
        </w:rPr>
        <w:t xml:space="preserve">en </w:t>
      </w:r>
      <w:r w:rsidR="00990FF6" w:rsidRPr="00D94502">
        <w:rPr>
          <w:rFonts w:ascii="DengXian" w:eastAsia="DengXian" w:hAnsi="DengXian" w:cs="Bold Italic Art"/>
          <w:szCs w:val="20"/>
        </w:rPr>
        <w:t>juin</w:t>
      </w:r>
      <w:r w:rsidR="00B2495D" w:rsidRPr="00D94502">
        <w:rPr>
          <w:rFonts w:ascii="DengXian" w:eastAsia="DengXian" w:hAnsi="DengXian" w:cs="Bold Italic Art"/>
          <w:szCs w:val="20"/>
        </w:rPr>
        <w:t xml:space="preserve"> 2018</w:t>
      </w:r>
      <w:r w:rsidR="00B53BF1" w:rsidRPr="00D94502">
        <w:rPr>
          <w:rFonts w:ascii="DengXian" w:eastAsia="DengXian" w:hAnsi="DengXian" w:cs="Bold Italic Art"/>
          <w:szCs w:val="20"/>
        </w:rPr>
        <w:t xml:space="preserve">, publiée sous le titre : </w:t>
      </w:r>
      <w:r w:rsidR="00B53BF1" w:rsidRPr="00D94502">
        <w:rPr>
          <w:rFonts w:ascii="DengXian" w:eastAsia="DengXian" w:hAnsi="DengXian" w:cs="Bold Italic Art"/>
          <w:i/>
          <w:szCs w:val="20"/>
        </w:rPr>
        <w:t>Des filles chez les garçons. L’apprentissage de la mixité</w:t>
      </w:r>
      <w:r w:rsidR="00B53BF1" w:rsidRPr="00D94502">
        <w:rPr>
          <w:rFonts w:ascii="DengXian" w:eastAsia="DengXian" w:hAnsi="DengXian" w:cs="Bold Italic Art"/>
          <w:szCs w:val="20"/>
        </w:rPr>
        <w:t>, Paris, Vendémiaire, 2020, 256 p.</w:t>
      </w:r>
    </w:p>
    <w:p w14:paraId="479B1855" w14:textId="24013D90" w:rsidR="00505F82" w:rsidRPr="00B22F9D" w:rsidRDefault="00505F82" w:rsidP="00793E53">
      <w:pPr>
        <w:jc w:val="both"/>
        <w:rPr>
          <w:rFonts w:ascii="DengXian" w:eastAsia="DengXian" w:hAnsi="DengXian" w:cs="Bold Italic Art"/>
          <w:szCs w:val="20"/>
        </w:rPr>
      </w:pPr>
    </w:p>
    <w:p w14:paraId="20A852BE" w14:textId="77777777" w:rsidR="006C30A4" w:rsidRPr="00B22F9D" w:rsidRDefault="006C30A4" w:rsidP="00793E53">
      <w:pPr>
        <w:shd w:val="clear" w:color="auto" w:fill="FFFFFF"/>
        <w:rPr>
          <w:rFonts w:ascii="DengXian" w:eastAsia="DengXian" w:hAnsi="DengXian" w:cs="Bold Italic Art"/>
          <w:szCs w:val="20"/>
        </w:rPr>
      </w:pPr>
    </w:p>
    <w:sectPr w:rsidR="006C30A4" w:rsidRPr="00B22F9D" w:rsidSect="00B22F9D">
      <w:headerReference w:type="even" r:id="rId86"/>
      <w:footerReference w:type="default" r:id="rId87"/>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D7C6" w14:textId="77777777" w:rsidR="007E264B" w:rsidRDefault="007E264B">
      <w:r>
        <w:separator/>
      </w:r>
    </w:p>
  </w:endnote>
  <w:endnote w:type="continuationSeparator" w:id="0">
    <w:p w14:paraId="3638EC43" w14:textId="77777777" w:rsidR="007E264B" w:rsidRDefault="007E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old Italic Art">
    <w:panose1 w:val="0201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0C28" w14:textId="77777777" w:rsidR="007E264B" w:rsidRPr="00B22F9D" w:rsidRDefault="007E264B" w:rsidP="00B43CA5">
    <w:pPr>
      <w:pStyle w:val="Pieddepage"/>
      <w:jc w:val="center"/>
      <w:rPr>
        <w:rFonts w:ascii="DengXian" w:eastAsia="DengXian" w:hAnsi="DengXian" w:cs="Segoe UI"/>
        <w:sz w:val="14"/>
        <w:szCs w:val="14"/>
      </w:rPr>
    </w:pPr>
    <w:r w:rsidRPr="00B22F9D">
      <w:rPr>
        <w:rFonts w:ascii="DengXian" w:eastAsia="DengXian" w:hAnsi="DengXian" w:cs="Segoe UI"/>
        <w:sz w:val="14"/>
        <w:szCs w:val="14"/>
      </w:rPr>
      <w:t xml:space="preserve">~ </w:t>
    </w:r>
    <w:r w:rsidRPr="00B22F9D">
      <w:rPr>
        <w:rFonts w:ascii="DengXian" w:eastAsia="DengXian" w:hAnsi="DengXian" w:cs="Segoe UI"/>
        <w:sz w:val="14"/>
        <w:szCs w:val="14"/>
      </w:rPr>
      <w:fldChar w:fldCharType="begin"/>
    </w:r>
    <w:r w:rsidRPr="00B22F9D">
      <w:rPr>
        <w:rFonts w:ascii="DengXian" w:eastAsia="DengXian" w:hAnsi="DengXian" w:cs="Segoe UI"/>
        <w:sz w:val="14"/>
        <w:szCs w:val="14"/>
      </w:rPr>
      <w:instrText>PAGE    \* MERGEFORMAT</w:instrText>
    </w:r>
    <w:r w:rsidRPr="00B22F9D">
      <w:rPr>
        <w:rFonts w:ascii="DengXian" w:eastAsia="DengXian" w:hAnsi="DengXian" w:cs="Segoe UI"/>
        <w:sz w:val="14"/>
        <w:szCs w:val="14"/>
      </w:rPr>
      <w:fldChar w:fldCharType="separate"/>
    </w:r>
    <w:r w:rsidR="002C36FC" w:rsidRPr="00B22F9D">
      <w:rPr>
        <w:rFonts w:ascii="DengXian" w:eastAsia="DengXian" w:hAnsi="DengXian" w:cs="Segoe UI"/>
        <w:noProof/>
        <w:sz w:val="14"/>
        <w:szCs w:val="14"/>
      </w:rPr>
      <w:t>1</w:t>
    </w:r>
    <w:r w:rsidRPr="00B22F9D">
      <w:rPr>
        <w:rFonts w:ascii="DengXian" w:eastAsia="DengXian" w:hAnsi="DengXian" w:cs="Segoe UI"/>
        <w:sz w:val="14"/>
        <w:szCs w:val="14"/>
      </w:rPr>
      <w:fldChar w:fldCharType="end"/>
    </w:r>
    <w:r w:rsidRPr="00B22F9D">
      <w:rPr>
        <w:rFonts w:ascii="DengXian" w:eastAsia="DengXian" w:hAnsi="DengXian" w:cs="Segoe U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2F88" w14:textId="77777777" w:rsidR="007E264B" w:rsidRDefault="007E264B">
      <w:r>
        <w:separator/>
      </w:r>
    </w:p>
  </w:footnote>
  <w:footnote w:type="continuationSeparator" w:id="0">
    <w:p w14:paraId="203285F0" w14:textId="77777777" w:rsidR="007E264B" w:rsidRDefault="007E2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D451" w14:textId="77777777" w:rsidR="007E264B" w:rsidRDefault="007E264B">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578E53F" w14:textId="77777777" w:rsidR="007E264B" w:rsidRDefault="007E26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5CCAD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A03CBE"/>
    <w:multiLevelType w:val="hybridMultilevel"/>
    <w:tmpl w:val="8E608416"/>
    <w:lvl w:ilvl="0" w:tplc="CB900B9C">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D11F1D"/>
    <w:multiLevelType w:val="hybridMultilevel"/>
    <w:tmpl w:val="0B1CB640"/>
    <w:lvl w:ilvl="0" w:tplc="4FB400B2">
      <w:start w:val="1"/>
      <w:numFmt w:val="bullet"/>
      <w:lvlText w:val=""/>
      <w:lvlJc w:val="left"/>
      <w:pPr>
        <w:tabs>
          <w:tab w:val="num" w:pos="720"/>
        </w:tabs>
        <w:ind w:left="720" w:hanging="360"/>
      </w:pPr>
      <w:rPr>
        <w:rFonts w:ascii="Symbol" w:hAnsi="Symbol" w:hint="default"/>
        <w:color w:val="auto"/>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549602E"/>
    <w:multiLevelType w:val="hybridMultilevel"/>
    <w:tmpl w:val="C818BA5C"/>
    <w:lvl w:ilvl="0" w:tplc="7E7E14D6">
      <w:numFmt w:val="bullet"/>
      <w:lvlText w:val="-"/>
      <w:lvlJc w:val="left"/>
      <w:pPr>
        <w:ind w:left="1080" w:hanging="360"/>
      </w:pPr>
      <w:rPr>
        <w:rFonts w:ascii="Constantia" w:eastAsia="Times New Roman" w:hAnsi="Constant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826060"/>
    <w:multiLevelType w:val="hybridMultilevel"/>
    <w:tmpl w:val="3AB494BC"/>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D052EBD"/>
    <w:multiLevelType w:val="hybridMultilevel"/>
    <w:tmpl w:val="3918A5BE"/>
    <w:lvl w:ilvl="0" w:tplc="176E5C42">
      <w:start w:val="1"/>
      <w:numFmt w:val="decimal"/>
      <w:lvlText w:val="%1."/>
      <w:lvlJc w:val="left"/>
      <w:pPr>
        <w:ind w:left="720" w:hanging="360"/>
      </w:pPr>
      <w:rPr>
        <w:rFonts w:ascii="DengXian" w:eastAsia="DengXian" w:hAnsi="DengXian" w:cs="Segoe UI"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56008C"/>
    <w:multiLevelType w:val="hybridMultilevel"/>
    <w:tmpl w:val="80DC1BB4"/>
    <w:lvl w:ilvl="0" w:tplc="0A4086EC">
      <w:start w:val="200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11550A2E"/>
    <w:multiLevelType w:val="hybridMultilevel"/>
    <w:tmpl w:val="04A6C5C4"/>
    <w:lvl w:ilvl="0" w:tplc="73C249BC">
      <w:start w:val="1"/>
      <w:numFmt w:val="decimal"/>
      <w:lvlText w:val="%1."/>
      <w:lvlJc w:val="left"/>
      <w:pPr>
        <w:ind w:left="1080" w:hanging="360"/>
      </w:pPr>
      <w:rPr>
        <w:rFonts w:ascii="Corbel" w:eastAsia="Times New Roman" w:hAnsi="Corbel" w:cs="Segoe UI"/>
        <w:b w:val="0"/>
        <w:sz w:val="20"/>
        <w:szCs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21447B2"/>
    <w:multiLevelType w:val="hybridMultilevel"/>
    <w:tmpl w:val="49CA27AE"/>
    <w:lvl w:ilvl="0" w:tplc="7CB25A0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14CC154F"/>
    <w:multiLevelType w:val="hybridMultilevel"/>
    <w:tmpl w:val="DE90F1E4"/>
    <w:lvl w:ilvl="0" w:tplc="4C34BF42">
      <w:start w:val="1999"/>
      <w:numFmt w:val="bullet"/>
      <w:lvlText w:val="-"/>
      <w:lvlJc w:val="left"/>
      <w:pPr>
        <w:tabs>
          <w:tab w:val="num" w:pos="720"/>
        </w:tabs>
        <w:ind w:left="720" w:hanging="360"/>
      </w:pPr>
      <w:rPr>
        <w:rFonts w:ascii="Gill Sans MT" w:eastAsia="Times New Roman" w:hAnsi="Gill Sans MT" w:cs="Times New Roman" w:hint="default"/>
        <w:sz w:val="24"/>
        <w:szCs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CF02B9"/>
    <w:multiLevelType w:val="hybridMultilevel"/>
    <w:tmpl w:val="9C1C8B34"/>
    <w:lvl w:ilvl="0" w:tplc="EA70884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7F613F"/>
    <w:multiLevelType w:val="hybridMultilevel"/>
    <w:tmpl w:val="95A0C974"/>
    <w:lvl w:ilvl="0" w:tplc="8C46E200">
      <w:start w:val="16"/>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1DC94CCD"/>
    <w:multiLevelType w:val="hybridMultilevel"/>
    <w:tmpl w:val="CAB04384"/>
    <w:lvl w:ilvl="0" w:tplc="368033D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207D1C74"/>
    <w:multiLevelType w:val="hybridMultilevel"/>
    <w:tmpl w:val="3E06DB2E"/>
    <w:lvl w:ilvl="0" w:tplc="0930F2FE">
      <w:start w:val="1"/>
      <w:numFmt w:val="decimal"/>
      <w:lvlText w:val="%1."/>
      <w:lvlJc w:val="left"/>
      <w:pPr>
        <w:ind w:left="1068" w:hanging="360"/>
      </w:pPr>
      <w:rPr>
        <w:rFonts w:ascii="DengXian" w:eastAsia="DengXian" w:hAnsi="DengXian" w:hint="default"/>
        <w:color w:val="auto"/>
        <w:sz w:val="24"/>
        <w:szCs w:val="24"/>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26CA3D5E"/>
    <w:multiLevelType w:val="hybridMultilevel"/>
    <w:tmpl w:val="4CF60C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5B01B9"/>
    <w:multiLevelType w:val="hybridMultilevel"/>
    <w:tmpl w:val="382C565A"/>
    <w:lvl w:ilvl="0" w:tplc="19DC7234">
      <w:start w:val="1"/>
      <w:numFmt w:val="decimal"/>
      <w:lvlText w:val="%1."/>
      <w:lvlJc w:val="left"/>
      <w:pPr>
        <w:ind w:left="720" w:hanging="360"/>
      </w:pPr>
      <w:rPr>
        <w:rFonts w:hint="default"/>
        <w:i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810275C"/>
    <w:multiLevelType w:val="hybridMultilevel"/>
    <w:tmpl w:val="AB683562"/>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2A301FA1"/>
    <w:multiLevelType w:val="hybridMultilevel"/>
    <w:tmpl w:val="8E608416"/>
    <w:lvl w:ilvl="0" w:tplc="CB900B9C">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A4E3B57"/>
    <w:multiLevelType w:val="hybridMultilevel"/>
    <w:tmpl w:val="F8C4FAD8"/>
    <w:lvl w:ilvl="0" w:tplc="D9F2D658">
      <w:start w:val="1"/>
      <w:numFmt w:val="decimal"/>
      <w:lvlText w:val="%1."/>
      <w:lvlJc w:val="left"/>
      <w:pPr>
        <w:ind w:left="1080" w:hanging="360"/>
      </w:pPr>
      <w:rPr>
        <w:rFonts w:hint="default"/>
        <w:b w:val="0"/>
        <w:i w:val="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C8F21A4"/>
    <w:multiLevelType w:val="hybridMultilevel"/>
    <w:tmpl w:val="1972A704"/>
    <w:lvl w:ilvl="0" w:tplc="1DC46D36">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30ED2A31"/>
    <w:multiLevelType w:val="hybridMultilevel"/>
    <w:tmpl w:val="D2D01D3A"/>
    <w:lvl w:ilvl="0" w:tplc="3236C00A">
      <w:numFmt w:val="bullet"/>
      <w:lvlText w:val=""/>
      <w:lvlJc w:val="left"/>
      <w:pPr>
        <w:ind w:left="720" w:hanging="360"/>
      </w:pPr>
      <w:rPr>
        <w:rFonts w:ascii="Wingdings" w:eastAsia="Times New Roman" w:hAnsi="Wingdings"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A4266E"/>
    <w:multiLevelType w:val="hybridMultilevel"/>
    <w:tmpl w:val="58C4B734"/>
    <w:lvl w:ilvl="0" w:tplc="CCC8B6BC">
      <w:numFmt w:val="bullet"/>
      <w:lvlText w:val=""/>
      <w:lvlJc w:val="left"/>
      <w:pPr>
        <w:ind w:left="720" w:hanging="360"/>
      </w:pPr>
      <w:rPr>
        <w:rFonts w:ascii="Symbol" w:eastAsia="Times New Roman" w:hAnsi="Symbol" w:cs="Aria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EB0FB2"/>
    <w:multiLevelType w:val="hybridMultilevel"/>
    <w:tmpl w:val="F92CAF96"/>
    <w:lvl w:ilvl="0" w:tplc="6A965778">
      <w:numFmt w:val="bullet"/>
      <w:lvlText w:val="-"/>
      <w:lvlJc w:val="left"/>
      <w:pPr>
        <w:ind w:left="720" w:hanging="360"/>
      </w:pPr>
      <w:rPr>
        <w:rFonts w:ascii="Constantia" w:eastAsia="Times New Roman" w:hAnsi="Constanti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15:restartNumberingAfterBreak="0">
    <w:nsid w:val="3F8056EB"/>
    <w:multiLevelType w:val="hybridMultilevel"/>
    <w:tmpl w:val="4E0ED540"/>
    <w:lvl w:ilvl="0" w:tplc="FB685D8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59655C"/>
    <w:multiLevelType w:val="hybridMultilevel"/>
    <w:tmpl w:val="EC3E98DE"/>
    <w:lvl w:ilvl="0" w:tplc="04FEDBD8">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3A96E90"/>
    <w:multiLevelType w:val="hybridMultilevel"/>
    <w:tmpl w:val="933CDFEA"/>
    <w:lvl w:ilvl="0" w:tplc="95F8AE5A">
      <w:start w:val="1"/>
      <w:numFmt w:val="decimal"/>
      <w:lvlText w:val="%1."/>
      <w:lvlJc w:val="left"/>
      <w:pPr>
        <w:ind w:left="720" w:hanging="360"/>
      </w:pPr>
      <w:rPr>
        <w:rFonts w:hint="default"/>
        <w:b w:val="0"/>
        <w:i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AAC5D7D"/>
    <w:multiLevelType w:val="hybridMultilevel"/>
    <w:tmpl w:val="C96250C4"/>
    <w:lvl w:ilvl="0" w:tplc="4CD2A22A">
      <w:numFmt w:val="bullet"/>
      <w:lvlText w:val="-"/>
      <w:lvlJc w:val="left"/>
      <w:pPr>
        <w:ind w:left="1080" w:hanging="360"/>
      </w:pPr>
      <w:rPr>
        <w:rFonts w:ascii="Gill Sans MT" w:eastAsia="Times New Roman" w:hAnsi="Gill Sans MT" w:cs="Segoe UI" w:hint="default"/>
        <w: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1673573"/>
    <w:multiLevelType w:val="hybridMultilevel"/>
    <w:tmpl w:val="5A6C3F7C"/>
    <w:lvl w:ilvl="0" w:tplc="755A98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3F6575F"/>
    <w:multiLevelType w:val="hybridMultilevel"/>
    <w:tmpl w:val="04A6C5C4"/>
    <w:lvl w:ilvl="0" w:tplc="73C249BC">
      <w:start w:val="1"/>
      <w:numFmt w:val="decimal"/>
      <w:lvlText w:val="%1."/>
      <w:lvlJc w:val="left"/>
      <w:pPr>
        <w:ind w:left="1080" w:hanging="360"/>
      </w:pPr>
      <w:rPr>
        <w:rFonts w:ascii="Corbel" w:eastAsia="Times New Roman" w:hAnsi="Corbel" w:cs="Segoe UI"/>
        <w:b w:val="0"/>
        <w:sz w:val="20"/>
        <w:szCs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629209B"/>
    <w:multiLevelType w:val="hybridMultilevel"/>
    <w:tmpl w:val="61267FD0"/>
    <w:lvl w:ilvl="0" w:tplc="4B1CF938">
      <w:numFmt w:val="bullet"/>
      <w:lvlText w:val=""/>
      <w:lvlJc w:val="left"/>
      <w:pPr>
        <w:ind w:left="720" w:hanging="360"/>
      </w:pPr>
      <w:rPr>
        <w:rFonts w:ascii="Wingdings" w:eastAsia="Times New Roman" w:hAnsi="Wingdings"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901418"/>
    <w:multiLevelType w:val="hybridMultilevel"/>
    <w:tmpl w:val="933CDFEA"/>
    <w:lvl w:ilvl="0" w:tplc="95F8AE5A">
      <w:start w:val="1"/>
      <w:numFmt w:val="decimal"/>
      <w:lvlText w:val="%1."/>
      <w:lvlJc w:val="left"/>
      <w:pPr>
        <w:ind w:left="720" w:hanging="360"/>
      </w:pPr>
      <w:rPr>
        <w:rFonts w:hint="default"/>
        <w:b w:val="0"/>
        <w:i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207FB3"/>
    <w:multiLevelType w:val="hybridMultilevel"/>
    <w:tmpl w:val="B8E4957C"/>
    <w:lvl w:ilvl="0" w:tplc="50F07536">
      <w:start w:val="1"/>
      <w:numFmt w:val="decimal"/>
      <w:lvlText w:val="%1."/>
      <w:lvlJc w:val="left"/>
      <w:pPr>
        <w:ind w:left="720" w:hanging="360"/>
      </w:pPr>
      <w:rPr>
        <w:rFonts w:hint="default"/>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1927A16"/>
    <w:multiLevelType w:val="hybridMultilevel"/>
    <w:tmpl w:val="A2F29ADE"/>
    <w:lvl w:ilvl="0" w:tplc="E1DE9D22">
      <w:numFmt w:val="bullet"/>
      <w:lvlText w:val=""/>
      <w:lvlJc w:val="left"/>
      <w:pPr>
        <w:ind w:left="1080" w:hanging="360"/>
      </w:pPr>
      <w:rPr>
        <w:rFonts w:ascii="Wingdings" w:eastAsia="Times New Roman" w:hAnsi="Wingdings" w:cs="Arial"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2CA31FE"/>
    <w:multiLevelType w:val="hybridMultilevel"/>
    <w:tmpl w:val="14D22F86"/>
    <w:lvl w:ilvl="0" w:tplc="EF36728E">
      <w:start w:val="16"/>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6BEF0CA9"/>
    <w:multiLevelType w:val="hybridMultilevel"/>
    <w:tmpl w:val="F99ED49C"/>
    <w:lvl w:ilvl="0" w:tplc="1EAC07C0">
      <w:start w:val="1"/>
      <w:numFmt w:val="decimal"/>
      <w:lvlText w:val="%1."/>
      <w:lvlJc w:val="left"/>
      <w:pPr>
        <w:ind w:left="720" w:hanging="360"/>
      </w:pPr>
      <w:rPr>
        <w:rFonts w:hint="default"/>
        <w:b w:val="0"/>
        <w:i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2340D98"/>
    <w:multiLevelType w:val="hybridMultilevel"/>
    <w:tmpl w:val="698A2954"/>
    <w:lvl w:ilvl="0" w:tplc="E52E9D72">
      <w:start w:val="1"/>
      <w:numFmt w:val="decimal"/>
      <w:lvlText w:val="%1."/>
      <w:lvlJc w:val="left"/>
      <w:pPr>
        <w:ind w:left="1080" w:hanging="36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7D1C61BE"/>
    <w:multiLevelType w:val="hybridMultilevel"/>
    <w:tmpl w:val="B91E544E"/>
    <w:lvl w:ilvl="0" w:tplc="E9A6031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15:restartNumberingAfterBreak="0">
    <w:nsid w:val="7D7E2084"/>
    <w:multiLevelType w:val="hybridMultilevel"/>
    <w:tmpl w:val="47005BAC"/>
    <w:lvl w:ilvl="0" w:tplc="626A0E5A">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EA14A54"/>
    <w:multiLevelType w:val="hybridMultilevel"/>
    <w:tmpl w:val="92A4469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num>
  <w:num w:numId="11">
    <w:abstractNumId w:val="0"/>
  </w:num>
  <w:num w:numId="12">
    <w:abstractNumId w:val="9"/>
  </w:num>
  <w:num w:numId="13">
    <w:abstractNumId w:val="21"/>
  </w:num>
  <w:num w:numId="14">
    <w:abstractNumId w:val="32"/>
  </w:num>
  <w:num w:numId="15">
    <w:abstractNumId w:val="2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23"/>
  </w:num>
  <w:num w:numId="20">
    <w:abstractNumId w:val="29"/>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4"/>
  </w:num>
  <w:num w:numId="24">
    <w:abstractNumId w:val="19"/>
  </w:num>
  <w:num w:numId="25">
    <w:abstractNumId w:val="18"/>
  </w:num>
  <w:num w:numId="26">
    <w:abstractNumId w:val="24"/>
  </w:num>
  <w:num w:numId="27">
    <w:abstractNumId w:val="27"/>
  </w:num>
  <w:num w:numId="28">
    <w:abstractNumId w:val="35"/>
  </w:num>
  <w:num w:numId="29">
    <w:abstractNumId w:val="16"/>
  </w:num>
  <w:num w:numId="30">
    <w:abstractNumId w:val="12"/>
  </w:num>
  <w:num w:numId="31">
    <w:abstractNumId w:val="13"/>
  </w:num>
  <w:num w:numId="32">
    <w:abstractNumId w:val="11"/>
  </w:num>
  <w:num w:numId="33">
    <w:abstractNumId w:val="33"/>
  </w:num>
  <w:num w:numId="34">
    <w:abstractNumId w:val="36"/>
  </w:num>
  <w:num w:numId="35">
    <w:abstractNumId w:val="7"/>
  </w:num>
  <w:num w:numId="36">
    <w:abstractNumId w:val="10"/>
  </w:num>
  <w:num w:numId="37">
    <w:abstractNumId w:val="28"/>
  </w:num>
  <w:num w:numId="38">
    <w:abstractNumId w:val="30"/>
  </w:num>
  <w:num w:numId="39">
    <w:abstractNumId w:val="34"/>
  </w:num>
  <w:num w:numId="40">
    <w:abstractNumId w:val="5"/>
  </w:num>
  <w:num w:numId="41">
    <w:abstractNumId w:val="1"/>
  </w:num>
  <w:num w:numId="42">
    <w:abstractNumId w:val="17"/>
  </w:num>
  <w:num w:numId="43">
    <w:abstractNumId w:val="31"/>
  </w:num>
  <w:num w:numId="44">
    <w:abstractNumId w:val="26"/>
  </w:num>
  <w:num w:numId="45">
    <w:abstractNumId w:val="15"/>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475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DD"/>
    <w:rsid w:val="00000450"/>
    <w:rsid w:val="00000990"/>
    <w:rsid w:val="00000B4F"/>
    <w:rsid w:val="00001433"/>
    <w:rsid w:val="000014D3"/>
    <w:rsid w:val="0000174D"/>
    <w:rsid w:val="00002042"/>
    <w:rsid w:val="000021E9"/>
    <w:rsid w:val="0000235F"/>
    <w:rsid w:val="000024E5"/>
    <w:rsid w:val="00002775"/>
    <w:rsid w:val="00002930"/>
    <w:rsid w:val="00002DAD"/>
    <w:rsid w:val="00002F40"/>
    <w:rsid w:val="00003352"/>
    <w:rsid w:val="000039AA"/>
    <w:rsid w:val="0000421F"/>
    <w:rsid w:val="000043AE"/>
    <w:rsid w:val="00004ADB"/>
    <w:rsid w:val="0000530C"/>
    <w:rsid w:val="0000544B"/>
    <w:rsid w:val="0000581B"/>
    <w:rsid w:val="00005C35"/>
    <w:rsid w:val="00005CE3"/>
    <w:rsid w:val="00006A1C"/>
    <w:rsid w:val="00006A95"/>
    <w:rsid w:val="00006F6B"/>
    <w:rsid w:val="0000783E"/>
    <w:rsid w:val="00007900"/>
    <w:rsid w:val="00007A72"/>
    <w:rsid w:val="00007C6C"/>
    <w:rsid w:val="00010182"/>
    <w:rsid w:val="000103F3"/>
    <w:rsid w:val="00010432"/>
    <w:rsid w:val="0001062E"/>
    <w:rsid w:val="00010A56"/>
    <w:rsid w:val="00010F9E"/>
    <w:rsid w:val="00011106"/>
    <w:rsid w:val="00011569"/>
    <w:rsid w:val="000119E5"/>
    <w:rsid w:val="00011BCA"/>
    <w:rsid w:val="00011FBC"/>
    <w:rsid w:val="00012AE9"/>
    <w:rsid w:val="00012B31"/>
    <w:rsid w:val="00012E7F"/>
    <w:rsid w:val="00013256"/>
    <w:rsid w:val="000132CB"/>
    <w:rsid w:val="000136D8"/>
    <w:rsid w:val="0001373F"/>
    <w:rsid w:val="00013DB9"/>
    <w:rsid w:val="00013FE1"/>
    <w:rsid w:val="00014049"/>
    <w:rsid w:val="00014593"/>
    <w:rsid w:val="000154F2"/>
    <w:rsid w:val="00015AC6"/>
    <w:rsid w:val="00015C6C"/>
    <w:rsid w:val="00015D4D"/>
    <w:rsid w:val="00015F44"/>
    <w:rsid w:val="000161CD"/>
    <w:rsid w:val="00016297"/>
    <w:rsid w:val="000162A8"/>
    <w:rsid w:val="000165B8"/>
    <w:rsid w:val="00016762"/>
    <w:rsid w:val="00016F71"/>
    <w:rsid w:val="00017988"/>
    <w:rsid w:val="00017999"/>
    <w:rsid w:val="00020AF2"/>
    <w:rsid w:val="00020D10"/>
    <w:rsid w:val="00020E44"/>
    <w:rsid w:val="00021549"/>
    <w:rsid w:val="000216B2"/>
    <w:rsid w:val="000218E7"/>
    <w:rsid w:val="00021DC9"/>
    <w:rsid w:val="0002238B"/>
    <w:rsid w:val="00022580"/>
    <w:rsid w:val="000226D3"/>
    <w:rsid w:val="00022856"/>
    <w:rsid w:val="00022A87"/>
    <w:rsid w:val="00022C71"/>
    <w:rsid w:val="00023328"/>
    <w:rsid w:val="000236E9"/>
    <w:rsid w:val="000241EE"/>
    <w:rsid w:val="00024622"/>
    <w:rsid w:val="00024BC0"/>
    <w:rsid w:val="00024CCF"/>
    <w:rsid w:val="00025141"/>
    <w:rsid w:val="000251EE"/>
    <w:rsid w:val="00025C0B"/>
    <w:rsid w:val="00025D16"/>
    <w:rsid w:val="000260B3"/>
    <w:rsid w:val="000266A8"/>
    <w:rsid w:val="00026C8D"/>
    <w:rsid w:val="000272F5"/>
    <w:rsid w:val="000278B0"/>
    <w:rsid w:val="00027B56"/>
    <w:rsid w:val="00027C0D"/>
    <w:rsid w:val="00027DA8"/>
    <w:rsid w:val="00030057"/>
    <w:rsid w:val="000303A3"/>
    <w:rsid w:val="00030567"/>
    <w:rsid w:val="000306F5"/>
    <w:rsid w:val="00030A9E"/>
    <w:rsid w:val="00031039"/>
    <w:rsid w:val="00031321"/>
    <w:rsid w:val="0003154F"/>
    <w:rsid w:val="00031885"/>
    <w:rsid w:val="000318E9"/>
    <w:rsid w:val="00031CB3"/>
    <w:rsid w:val="00031D4F"/>
    <w:rsid w:val="0003284D"/>
    <w:rsid w:val="00032E72"/>
    <w:rsid w:val="00033466"/>
    <w:rsid w:val="000338BB"/>
    <w:rsid w:val="0003392B"/>
    <w:rsid w:val="000347E6"/>
    <w:rsid w:val="00034911"/>
    <w:rsid w:val="00034965"/>
    <w:rsid w:val="00034A93"/>
    <w:rsid w:val="00034BA3"/>
    <w:rsid w:val="00034CC9"/>
    <w:rsid w:val="00034E9A"/>
    <w:rsid w:val="00034E9F"/>
    <w:rsid w:val="00034F0C"/>
    <w:rsid w:val="00035430"/>
    <w:rsid w:val="00035D48"/>
    <w:rsid w:val="00035DE2"/>
    <w:rsid w:val="00035EAA"/>
    <w:rsid w:val="000361AF"/>
    <w:rsid w:val="0003663A"/>
    <w:rsid w:val="00036C0E"/>
    <w:rsid w:val="00036C4F"/>
    <w:rsid w:val="00036E96"/>
    <w:rsid w:val="000370C2"/>
    <w:rsid w:val="0003766B"/>
    <w:rsid w:val="00037961"/>
    <w:rsid w:val="00037C81"/>
    <w:rsid w:val="000406BF"/>
    <w:rsid w:val="00040961"/>
    <w:rsid w:val="00041812"/>
    <w:rsid w:val="00042109"/>
    <w:rsid w:val="000426DB"/>
    <w:rsid w:val="000429C8"/>
    <w:rsid w:val="00042B94"/>
    <w:rsid w:val="00043023"/>
    <w:rsid w:val="00043A18"/>
    <w:rsid w:val="00043C47"/>
    <w:rsid w:val="00043C81"/>
    <w:rsid w:val="000448F7"/>
    <w:rsid w:val="00044B13"/>
    <w:rsid w:val="00045189"/>
    <w:rsid w:val="00045493"/>
    <w:rsid w:val="00045BB2"/>
    <w:rsid w:val="000478AE"/>
    <w:rsid w:val="00047CE4"/>
    <w:rsid w:val="0005042C"/>
    <w:rsid w:val="00050D27"/>
    <w:rsid w:val="00050D8D"/>
    <w:rsid w:val="0005111C"/>
    <w:rsid w:val="00051611"/>
    <w:rsid w:val="0005175F"/>
    <w:rsid w:val="000518A7"/>
    <w:rsid w:val="00051DA5"/>
    <w:rsid w:val="0005239B"/>
    <w:rsid w:val="0005284A"/>
    <w:rsid w:val="00052EE8"/>
    <w:rsid w:val="00052F49"/>
    <w:rsid w:val="00052FA6"/>
    <w:rsid w:val="0005328B"/>
    <w:rsid w:val="00053F43"/>
    <w:rsid w:val="000543A1"/>
    <w:rsid w:val="000545F4"/>
    <w:rsid w:val="000549C2"/>
    <w:rsid w:val="00054A37"/>
    <w:rsid w:val="00055018"/>
    <w:rsid w:val="0005574D"/>
    <w:rsid w:val="00055771"/>
    <w:rsid w:val="00055E4B"/>
    <w:rsid w:val="00055E8E"/>
    <w:rsid w:val="000567AA"/>
    <w:rsid w:val="0005686D"/>
    <w:rsid w:val="00056888"/>
    <w:rsid w:val="00056ADC"/>
    <w:rsid w:val="00056B2D"/>
    <w:rsid w:val="00056C6C"/>
    <w:rsid w:val="00056D33"/>
    <w:rsid w:val="00057041"/>
    <w:rsid w:val="0005784D"/>
    <w:rsid w:val="00057B6B"/>
    <w:rsid w:val="0006004F"/>
    <w:rsid w:val="0006064C"/>
    <w:rsid w:val="00060B27"/>
    <w:rsid w:val="000610FB"/>
    <w:rsid w:val="000612F0"/>
    <w:rsid w:val="000619BC"/>
    <w:rsid w:val="00061A51"/>
    <w:rsid w:val="00061B04"/>
    <w:rsid w:val="00061BB2"/>
    <w:rsid w:val="00061C18"/>
    <w:rsid w:val="00062066"/>
    <w:rsid w:val="00062928"/>
    <w:rsid w:val="00062A78"/>
    <w:rsid w:val="00062B71"/>
    <w:rsid w:val="00062CE8"/>
    <w:rsid w:val="00063481"/>
    <w:rsid w:val="00063916"/>
    <w:rsid w:val="00064616"/>
    <w:rsid w:val="0006463D"/>
    <w:rsid w:val="000648E1"/>
    <w:rsid w:val="00064D40"/>
    <w:rsid w:val="00064EF4"/>
    <w:rsid w:val="000650E2"/>
    <w:rsid w:val="00065189"/>
    <w:rsid w:val="000652B8"/>
    <w:rsid w:val="0006575C"/>
    <w:rsid w:val="00065AAF"/>
    <w:rsid w:val="000662C1"/>
    <w:rsid w:val="000666AD"/>
    <w:rsid w:val="00067133"/>
    <w:rsid w:val="000671AE"/>
    <w:rsid w:val="000672A5"/>
    <w:rsid w:val="00067955"/>
    <w:rsid w:val="00067AC5"/>
    <w:rsid w:val="00067F90"/>
    <w:rsid w:val="000700D3"/>
    <w:rsid w:val="00070608"/>
    <w:rsid w:val="00070DB7"/>
    <w:rsid w:val="0007191B"/>
    <w:rsid w:val="000725E1"/>
    <w:rsid w:val="00072D97"/>
    <w:rsid w:val="000730AF"/>
    <w:rsid w:val="00073A19"/>
    <w:rsid w:val="00073AB8"/>
    <w:rsid w:val="00073EAB"/>
    <w:rsid w:val="00074C49"/>
    <w:rsid w:val="00074EEC"/>
    <w:rsid w:val="00075CAC"/>
    <w:rsid w:val="00076552"/>
    <w:rsid w:val="000765AF"/>
    <w:rsid w:val="0007690D"/>
    <w:rsid w:val="00076D0A"/>
    <w:rsid w:val="00076F3E"/>
    <w:rsid w:val="00077579"/>
    <w:rsid w:val="000775AE"/>
    <w:rsid w:val="00077ADD"/>
    <w:rsid w:val="00077B53"/>
    <w:rsid w:val="00077C80"/>
    <w:rsid w:val="00080056"/>
    <w:rsid w:val="000805B3"/>
    <w:rsid w:val="00080FF4"/>
    <w:rsid w:val="00081439"/>
    <w:rsid w:val="00081DB5"/>
    <w:rsid w:val="00081FB1"/>
    <w:rsid w:val="000820B6"/>
    <w:rsid w:val="0008240F"/>
    <w:rsid w:val="00082C3B"/>
    <w:rsid w:val="00082D58"/>
    <w:rsid w:val="00083005"/>
    <w:rsid w:val="00083268"/>
    <w:rsid w:val="000835EB"/>
    <w:rsid w:val="00083A1B"/>
    <w:rsid w:val="00083A29"/>
    <w:rsid w:val="00083BFC"/>
    <w:rsid w:val="00083C13"/>
    <w:rsid w:val="00084179"/>
    <w:rsid w:val="000843D0"/>
    <w:rsid w:val="0008455F"/>
    <w:rsid w:val="00084C43"/>
    <w:rsid w:val="00084DB7"/>
    <w:rsid w:val="00084FE3"/>
    <w:rsid w:val="00084FF6"/>
    <w:rsid w:val="0008515F"/>
    <w:rsid w:val="00085934"/>
    <w:rsid w:val="00085A1C"/>
    <w:rsid w:val="00085FC6"/>
    <w:rsid w:val="00086D69"/>
    <w:rsid w:val="00086E93"/>
    <w:rsid w:val="00087ACA"/>
    <w:rsid w:val="0009023E"/>
    <w:rsid w:val="000906E8"/>
    <w:rsid w:val="000907DE"/>
    <w:rsid w:val="0009091F"/>
    <w:rsid w:val="00090AC9"/>
    <w:rsid w:val="00090F0C"/>
    <w:rsid w:val="00090FCE"/>
    <w:rsid w:val="0009117B"/>
    <w:rsid w:val="000912AA"/>
    <w:rsid w:val="0009194D"/>
    <w:rsid w:val="000921E8"/>
    <w:rsid w:val="00092566"/>
    <w:rsid w:val="00092777"/>
    <w:rsid w:val="00092784"/>
    <w:rsid w:val="000929EB"/>
    <w:rsid w:val="00092A40"/>
    <w:rsid w:val="00092A8F"/>
    <w:rsid w:val="00092C31"/>
    <w:rsid w:val="00093A1D"/>
    <w:rsid w:val="00093B47"/>
    <w:rsid w:val="00093E33"/>
    <w:rsid w:val="00093F30"/>
    <w:rsid w:val="00094007"/>
    <w:rsid w:val="00094047"/>
    <w:rsid w:val="00095385"/>
    <w:rsid w:val="0009540D"/>
    <w:rsid w:val="000955B9"/>
    <w:rsid w:val="0009572E"/>
    <w:rsid w:val="00095D82"/>
    <w:rsid w:val="00095F08"/>
    <w:rsid w:val="00096332"/>
    <w:rsid w:val="0009646D"/>
    <w:rsid w:val="00096BDA"/>
    <w:rsid w:val="000970B1"/>
    <w:rsid w:val="00097491"/>
    <w:rsid w:val="00097D6A"/>
    <w:rsid w:val="000A03CE"/>
    <w:rsid w:val="000A075F"/>
    <w:rsid w:val="000A0B39"/>
    <w:rsid w:val="000A0B9F"/>
    <w:rsid w:val="000A0DC5"/>
    <w:rsid w:val="000A1884"/>
    <w:rsid w:val="000A1B3B"/>
    <w:rsid w:val="000A1C19"/>
    <w:rsid w:val="000A2058"/>
    <w:rsid w:val="000A2135"/>
    <w:rsid w:val="000A2253"/>
    <w:rsid w:val="000A2625"/>
    <w:rsid w:val="000A26AA"/>
    <w:rsid w:val="000A27D0"/>
    <w:rsid w:val="000A2AB7"/>
    <w:rsid w:val="000A3AA6"/>
    <w:rsid w:val="000A4E83"/>
    <w:rsid w:val="000A52E3"/>
    <w:rsid w:val="000A5550"/>
    <w:rsid w:val="000A573A"/>
    <w:rsid w:val="000A5841"/>
    <w:rsid w:val="000A5ABA"/>
    <w:rsid w:val="000A65B0"/>
    <w:rsid w:val="000A66B4"/>
    <w:rsid w:val="000A6EA2"/>
    <w:rsid w:val="000A6EB3"/>
    <w:rsid w:val="000A71C3"/>
    <w:rsid w:val="000A7320"/>
    <w:rsid w:val="000A7D6A"/>
    <w:rsid w:val="000B05CE"/>
    <w:rsid w:val="000B065B"/>
    <w:rsid w:val="000B0760"/>
    <w:rsid w:val="000B0BCF"/>
    <w:rsid w:val="000B0F8C"/>
    <w:rsid w:val="000B0FDA"/>
    <w:rsid w:val="000B161B"/>
    <w:rsid w:val="000B2303"/>
    <w:rsid w:val="000B2479"/>
    <w:rsid w:val="000B2925"/>
    <w:rsid w:val="000B29AF"/>
    <w:rsid w:val="000B3267"/>
    <w:rsid w:val="000B3A3D"/>
    <w:rsid w:val="000B450E"/>
    <w:rsid w:val="000B45FB"/>
    <w:rsid w:val="000B4783"/>
    <w:rsid w:val="000B4C04"/>
    <w:rsid w:val="000B4C90"/>
    <w:rsid w:val="000B4F5A"/>
    <w:rsid w:val="000B504B"/>
    <w:rsid w:val="000B516B"/>
    <w:rsid w:val="000B5360"/>
    <w:rsid w:val="000B5C7C"/>
    <w:rsid w:val="000B5D7C"/>
    <w:rsid w:val="000B5E95"/>
    <w:rsid w:val="000B6142"/>
    <w:rsid w:val="000B618A"/>
    <w:rsid w:val="000B619C"/>
    <w:rsid w:val="000B6386"/>
    <w:rsid w:val="000B667C"/>
    <w:rsid w:val="000B68DC"/>
    <w:rsid w:val="000B6D64"/>
    <w:rsid w:val="000B6F92"/>
    <w:rsid w:val="000B71E4"/>
    <w:rsid w:val="000B75DA"/>
    <w:rsid w:val="000B7F76"/>
    <w:rsid w:val="000C0979"/>
    <w:rsid w:val="000C0C55"/>
    <w:rsid w:val="000C0D6B"/>
    <w:rsid w:val="000C0EB7"/>
    <w:rsid w:val="000C0FF1"/>
    <w:rsid w:val="000C14FD"/>
    <w:rsid w:val="000C17D5"/>
    <w:rsid w:val="000C187A"/>
    <w:rsid w:val="000C1975"/>
    <w:rsid w:val="000C1D65"/>
    <w:rsid w:val="000C1E3B"/>
    <w:rsid w:val="000C252F"/>
    <w:rsid w:val="000C2824"/>
    <w:rsid w:val="000C2924"/>
    <w:rsid w:val="000C2BC4"/>
    <w:rsid w:val="000C2C40"/>
    <w:rsid w:val="000C2F00"/>
    <w:rsid w:val="000C2F13"/>
    <w:rsid w:val="000C3387"/>
    <w:rsid w:val="000C37DE"/>
    <w:rsid w:val="000C3E44"/>
    <w:rsid w:val="000C3E58"/>
    <w:rsid w:val="000C415E"/>
    <w:rsid w:val="000C4563"/>
    <w:rsid w:val="000C4AB2"/>
    <w:rsid w:val="000C54CA"/>
    <w:rsid w:val="000C5601"/>
    <w:rsid w:val="000C5684"/>
    <w:rsid w:val="000C5E43"/>
    <w:rsid w:val="000C6320"/>
    <w:rsid w:val="000C6630"/>
    <w:rsid w:val="000C6A05"/>
    <w:rsid w:val="000C6AD0"/>
    <w:rsid w:val="000C6AEF"/>
    <w:rsid w:val="000C6FBF"/>
    <w:rsid w:val="000C70FF"/>
    <w:rsid w:val="000C79DF"/>
    <w:rsid w:val="000C7CC4"/>
    <w:rsid w:val="000D042F"/>
    <w:rsid w:val="000D05E7"/>
    <w:rsid w:val="000D0C12"/>
    <w:rsid w:val="000D1B6D"/>
    <w:rsid w:val="000D21C2"/>
    <w:rsid w:val="000D2955"/>
    <w:rsid w:val="000D29E3"/>
    <w:rsid w:val="000D32AF"/>
    <w:rsid w:val="000D39D4"/>
    <w:rsid w:val="000D39E1"/>
    <w:rsid w:val="000D3A73"/>
    <w:rsid w:val="000D3C04"/>
    <w:rsid w:val="000D3C7E"/>
    <w:rsid w:val="000D43C7"/>
    <w:rsid w:val="000D4D90"/>
    <w:rsid w:val="000D5171"/>
    <w:rsid w:val="000D5ADC"/>
    <w:rsid w:val="000D6A87"/>
    <w:rsid w:val="000D766B"/>
    <w:rsid w:val="000D7EB6"/>
    <w:rsid w:val="000E0000"/>
    <w:rsid w:val="000E0431"/>
    <w:rsid w:val="000E0588"/>
    <w:rsid w:val="000E0619"/>
    <w:rsid w:val="000E0847"/>
    <w:rsid w:val="000E0DF6"/>
    <w:rsid w:val="000E107D"/>
    <w:rsid w:val="000E11DC"/>
    <w:rsid w:val="000E16BF"/>
    <w:rsid w:val="000E1F5D"/>
    <w:rsid w:val="000E26DA"/>
    <w:rsid w:val="000E2B3A"/>
    <w:rsid w:val="000E3679"/>
    <w:rsid w:val="000E37A3"/>
    <w:rsid w:val="000E3AFB"/>
    <w:rsid w:val="000E3F9A"/>
    <w:rsid w:val="000E41D9"/>
    <w:rsid w:val="000E4277"/>
    <w:rsid w:val="000E479B"/>
    <w:rsid w:val="000E4CDA"/>
    <w:rsid w:val="000E4FC4"/>
    <w:rsid w:val="000E53C4"/>
    <w:rsid w:val="000E54F2"/>
    <w:rsid w:val="000E586A"/>
    <w:rsid w:val="000E5DE6"/>
    <w:rsid w:val="000E5FD2"/>
    <w:rsid w:val="000E6305"/>
    <w:rsid w:val="000E63E9"/>
    <w:rsid w:val="000E63F8"/>
    <w:rsid w:val="000E6496"/>
    <w:rsid w:val="000E665C"/>
    <w:rsid w:val="000E6C09"/>
    <w:rsid w:val="000E6DC9"/>
    <w:rsid w:val="000E7315"/>
    <w:rsid w:val="000E7382"/>
    <w:rsid w:val="000E74DE"/>
    <w:rsid w:val="000E7A0E"/>
    <w:rsid w:val="000E7D5B"/>
    <w:rsid w:val="000F018B"/>
    <w:rsid w:val="000F0AFB"/>
    <w:rsid w:val="000F1607"/>
    <w:rsid w:val="000F1684"/>
    <w:rsid w:val="000F1887"/>
    <w:rsid w:val="000F1B0E"/>
    <w:rsid w:val="000F1E3A"/>
    <w:rsid w:val="000F228C"/>
    <w:rsid w:val="000F2541"/>
    <w:rsid w:val="000F3567"/>
    <w:rsid w:val="000F381E"/>
    <w:rsid w:val="000F3AAA"/>
    <w:rsid w:val="000F3F4F"/>
    <w:rsid w:val="000F40F0"/>
    <w:rsid w:val="000F42FE"/>
    <w:rsid w:val="000F4363"/>
    <w:rsid w:val="000F44CE"/>
    <w:rsid w:val="000F44E7"/>
    <w:rsid w:val="000F4B3F"/>
    <w:rsid w:val="000F555C"/>
    <w:rsid w:val="000F5CDC"/>
    <w:rsid w:val="000F6388"/>
    <w:rsid w:val="000F6DAD"/>
    <w:rsid w:val="000F6F16"/>
    <w:rsid w:val="000F740B"/>
    <w:rsid w:val="000F75C3"/>
    <w:rsid w:val="000F7AE0"/>
    <w:rsid w:val="000F7CE7"/>
    <w:rsid w:val="00100167"/>
    <w:rsid w:val="00100173"/>
    <w:rsid w:val="0010020D"/>
    <w:rsid w:val="0010053F"/>
    <w:rsid w:val="00100CC1"/>
    <w:rsid w:val="0010108F"/>
    <w:rsid w:val="001017F8"/>
    <w:rsid w:val="00101B68"/>
    <w:rsid w:val="00101C7F"/>
    <w:rsid w:val="00102688"/>
    <w:rsid w:val="001028A2"/>
    <w:rsid w:val="00102B8A"/>
    <w:rsid w:val="00103647"/>
    <w:rsid w:val="001039BA"/>
    <w:rsid w:val="0010439B"/>
    <w:rsid w:val="001044F5"/>
    <w:rsid w:val="001049D5"/>
    <w:rsid w:val="00104A21"/>
    <w:rsid w:val="00105896"/>
    <w:rsid w:val="00105FAD"/>
    <w:rsid w:val="00106A31"/>
    <w:rsid w:val="00106AF8"/>
    <w:rsid w:val="00107148"/>
    <w:rsid w:val="00107312"/>
    <w:rsid w:val="00107ED3"/>
    <w:rsid w:val="00107F50"/>
    <w:rsid w:val="00110443"/>
    <w:rsid w:val="00110C9A"/>
    <w:rsid w:val="00110CA2"/>
    <w:rsid w:val="00110EA3"/>
    <w:rsid w:val="00110FD3"/>
    <w:rsid w:val="0011123A"/>
    <w:rsid w:val="00112325"/>
    <w:rsid w:val="001123DC"/>
    <w:rsid w:val="00112E9F"/>
    <w:rsid w:val="001131D5"/>
    <w:rsid w:val="00113404"/>
    <w:rsid w:val="001138CC"/>
    <w:rsid w:val="00113CEC"/>
    <w:rsid w:val="00114783"/>
    <w:rsid w:val="0011486A"/>
    <w:rsid w:val="00114AD0"/>
    <w:rsid w:val="00114B39"/>
    <w:rsid w:val="00114DF0"/>
    <w:rsid w:val="00115052"/>
    <w:rsid w:val="001154F8"/>
    <w:rsid w:val="00115729"/>
    <w:rsid w:val="001158BF"/>
    <w:rsid w:val="00115BD6"/>
    <w:rsid w:val="00116139"/>
    <w:rsid w:val="00116BAE"/>
    <w:rsid w:val="00116D1B"/>
    <w:rsid w:val="001173FC"/>
    <w:rsid w:val="001178DB"/>
    <w:rsid w:val="00117934"/>
    <w:rsid w:val="00117DBE"/>
    <w:rsid w:val="00117E82"/>
    <w:rsid w:val="001201D4"/>
    <w:rsid w:val="0012025E"/>
    <w:rsid w:val="001202C2"/>
    <w:rsid w:val="00120573"/>
    <w:rsid w:val="001207AF"/>
    <w:rsid w:val="00120C62"/>
    <w:rsid w:val="00120E79"/>
    <w:rsid w:val="001212EE"/>
    <w:rsid w:val="0012131B"/>
    <w:rsid w:val="001213CB"/>
    <w:rsid w:val="001214FD"/>
    <w:rsid w:val="00121B13"/>
    <w:rsid w:val="00122654"/>
    <w:rsid w:val="00122874"/>
    <w:rsid w:val="001233F9"/>
    <w:rsid w:val="00123776"/>
    <w:rsid w:val="001238C5"/>
    <w:rsid w:val="00123CF1"/>
    <w:rsid w:val="00123EFE"/>
    <w:rsid w:val="0012412D"/>
    <w:rsid w:val="00124D09"/>
    <w:rsid w:val="00124DD1"/>
    <w:rsid w:val="00125130"/>
    <w:rsid w:val="0012538F"/>
    <w:rsid w:val="001257E3"/>
    <w:rsid w:val="00125D8A"/>
    <w:rsid w:val="0012625B"/>
    <w:rsid w:val="001266CF"/>
    <w:rsid w:val="00126AA9"/>
    <w:rsid w:val="0012761B"/>
    <w:rsid w:val="00127986"/>
    <w:rsid w:val="00130058"/>
    <w:rsid w:val="00130EFB"/>
    <w:rsid w:val="00130F34"/>
    <w:rsid w:val="0013106F"/>
    <w:rsid w:val="001311CC"/>
    <w:rsid w:val="00131A3D"/>
    <w:rsid w:val="00131FF1"/>
    <w:rsid w:val="001324A3"/>
    <w:rsid w:val="00132548"/>
    <w:rsid w:val="001328F8"/>
    <w:rsid w:val="0013295A"/>
    <w:rsid w:val="00132D12"/>
    <w:rsid w:val="00132E83"/>
    <w:rsid w:val="00133098"/>
    <w:rsid w:val="001336D0"/>
    <w:rsid w:val="00133D08"/>
    <w:rsid w:val="00134446"/>
    <w:rsid w:val="0013481C"/>
    <w:rsid w:val="00134F33"/>
    <w:rsid w:val="001352EE"/>
    <w:rsid w:val="00135505"/>
    <w:rsid w:val="0013560A"/>
    <w:rsid w:val="00135A42"/>
    <w:rsid w:val="0013612C"/>
    <w:rsid w:val="00136230"/>
    <w:rsid w:val="00136476"/>
    <w:rsid w:val="00136884"/>
    <w:rsid w:val="00136A84"/>
    <w:rsid w:val="00137032"/>
    <w:rsid w:val="00137BAE"/>
    <w:rsid w:val="00137E97"/>
    <w:rsid w:val="001402B2"/>
    <w:rsid w:val="00140518"/>
    <w:rsid w:val="0014083B"/>
    <w:rsid w:val="0014121E"/>
    <w:rsid w:val="001414B0"/>
    <w:rsid w:val="0014167F"/>
    <w:rsid w:val="00141A44"/>
    <w:rsid w:val="00142449"/>
    <w:rsid w:val="00142915"/>
    <w:rsid w:val="001429AE"/>
    <w:rsid w:val="00142ABF"/>
    <w:rsid w:val="001433A9"/>
    <w:rsid w:val="001435E5"/>
    <w:rsid w:val="00143724"/>
    <w:rsid w:val="00144223"/>
    <w:rsid w:val="0014428A"/>
    <w:rsid w:val="00144EB1"/>
    <w:rsid w:val="0014553F"/>
    <w:rsid w:val="0014595F"/>
    <w:rsid w:val="00145A17"/>
    <w:rsid w:val="00145A80"/>
    <w:rsid w:val="00146822"/>
    <w:rsid w:val="001470A3"/>
    <w:rsid w:val="00147393"/>
    <w:rsid w:val="00150610"/>
    <w:rsid w:val="0015062B"/>
    <w:rsid w:val="00150D14"/>
    <w:rsid w:val="00151507"/>
    <w:rsid w:val="001517C1"/>
    <w:rsid w:val="001518AE"/>
    <w:rsid w:val="00151936"/>
    <w:rsid w:val="00151B5C"/>
    <w:rsid w:val="00152885"/>
    <w:rsid w:val="00152A94"/>
    <w:rsid w:val="00152BE4"/>
    <w:rsid w:val="00152DA0"/>
    <w:rsid w:val="00152FA6"/>
    <w:rsid w:val="0015361E"/>
    <w:rsid w:val="0015393F"/>
    <w:rsid w:val="0015409C"/>
    <w:rsid w:val="001543BF"/>
    <w:rsid w:val="0015459F"/>
    <w:rsid w:val="001547C1"/>
    <w:rsid w:val="00154AF5"/>
    <w:rsid w:val="00154F99"/>
    <w:rsid w:val="00155849"/>
    <w:rsid w:val="0015589D"/>
    <w:rsid w:val="00155B9C"/>
    <w:rsid w:val="00155E77"/>
    <w:rsid w:val="00155EE7"/>
    <w:rsid w:val="00156245"/>
    <w:rsid w:val="00156999"/>
    <w:rsid w:val="00156B86"/>
    <w:rsid w:val="00157148"/>
    <w:rsid w:val="001573D1"/>
    <w:rsid w:val="00157478"/>
    <w:rsid w:val="00157951"/>
    <w:rsid w:val="00157B03"/>
    <w:rsid w:val="00157C7B"/>
    <w:rsid w:val="00160C82"/>
    <w:rsid w:val="001618CD"/>
    <w:rsid w:val="00161A43"/>
    <w:rsid w:val="00161DBC"/>
    <w:rsid w:val="00161E82"/>
    <w:rsid w:val="00162042"/>
    <w:rsid w:val="001626E9"/>
    <w:rsid w:val="00162851"/>
    <w:rsid w:val="00162A71"/>
    <w:rsid w:val="00162AEC"/>
    <w:rsid w:val="00162BE2"/>
    <w:rsid w:val="00162C27"/>
    <w:rsid w:val="0016337E"/>
    <w:rsid w:val="00163483"/>
    <w:rsid w:val="00163867"/>
    <w:rsid w:val="0016389B"/>
    <w:rsid w:val="00163D7D"/>
    <w:rsid w:val="00164604"/>
    <w:rsid w:val="001646CD"/>
    <w:rsid w:val="00164794"/>
    <w:rsid w:val="001649EE"/>
    <w:rsid w:val="00165B68"/>
    <w:rsid w:val="001661A5"/>
    <w:rsid w:val="001669C3"/>
    <w:rsid w:val="00166A6C"/>
    <w:rsid w:val="00166CD4"/>
    <w:rsid w:val="00166F7F"/>
    <w:rsid w:val="0016768D"/>
    <w:rsid w:val="00167DF3"/>
    <w:rsid w:val="00167DF7"/>
    <w:rsid w:val="00170310"/>
    <w:rsid w:val="00170B69"/>
    <w:rsid w:val="00171033"/>
    <w:rsid w:val="001712AC"/>
    <w:rsid w:val="001717ED"/>
    <w:rsid w:val="00171D68"/>
    <w:rsid w:val="00171E16"/>
    <w:rsid w:val="00172E6A"/>
    <w:rsid w:val="001733CC"/>
    <w:rsid w:val="00173423"/>
    <w:rsid w:val="00173610"/>
    <w:rsid w:val="00173982"/>
    <w:rsid w:val="00173CF1"/>
    <w:rsid w:val="001740FE"/>
    <w:rsid w:val="00174555"/>
    <w:rsid w:val="00174949"/>
    <w:rsid w:val="001750E1"/>
    <w:rsid w:val="001751CA"/>
    <w:rsid w:val="00175FF3"/>
    <w:rsid w:val="00176445"/>
    <w:rsid w:val="001764DE"/>
    <w:rsid w:val="001767D5"/>
    <w:rsid w:val="00176AD1"/>
    <w:rsid w:val="00176C5D"/>
    <w:rsid w:val="00176F9C"/>
    <w:rsid w:val="00176FBC"/>
    <w:rsid w:val="00177172"/>
    <w:rsid w:val="001771FE"/>
    <w:rsid w:val="00177328"/>
    <w:rsid w:val="001773B9"/>
    <w:rsid w:val="001773C9"/>
    <w:rsid w:val="001775E4"/>
    <w:rsid w:val="00180C9B"/>
    <w:rsid w:val="001811FD"/>
    <w:rsid w:val="0018125E"/>
    <w:rsid w:val="0018190A"/>
    <w:rsid w:val="00181993"/>
    <w:rsid w:val="00182773"/>
    <w:rsid w:val="00182B6F"/>
    <w:rsid w:val="00183042"/>
    <w:rsid w:val="00183571"/>
    <w:rsid w:val="00183823"/>
    <w:rsid w:val="00183CD5"/>
    <w:rsid w:val="0018462A"/>
    <w:rsid w:val="0018546B"/>
    <w:rsid w:val="001859D0"/>
    <w:rsid w:val="00185B14"/>
    <w:rsid w:val="00185C79"/>
    <w:rsid w:val="00185ECB"/>
    <w:rsid w:val="00186288"/>
    <w:rsid w:val="0018650D"/>
    <w:rsid w:val="0018655C"/>
    <w:rsid w:val="00186B75"/>
    <w:rsid w:val="00186F19"/>
    <w:rsid w:val="001872F6"/>
    <w:rsid w:val="001876E4"/>
    <w:rsid w:val="00187CE9"/>
    <w:rsid w:val="0019076C"/>
    <w:rsid w:val="00190E24"/>
    <w:rsid w:val="00190E8E"/>
    <w:rsid w:val="00190FB8"/>
    <w:rsid w:val="0019138B"/>
    <w:rsid w:val="0019186F"/>
    <w:rsid w:val="00191B37"/>
    <w:rsid w:val="00192E8E"/>
    <w:rsid w:val="0019399A"/>
    <w:rsid w:val="00193A70"/>
    <w:rsid w:val="001946DA"/>
    <w:rsid w:val="00194985"/>
    <w:rsid w:val="001949DC"/>
    <w:rsid w:val="00195A85"/>
    <w:rsid w:val="00195C95"/>
    <w:rsid w:val="00195D85"/>
    <w:rsid w:val="001968B1"/>
    <w:rsid w:val="00196EC3"/>
    <w:rsid w:val="00196FEF"/>
    <w:rsid w:val="001977B6"/>
    <w:rsid w:val="00197823"/>
    <w:rsid w:val="00197D17"/>
    <w:rsid w:val="00197DE5"/>
    <w:rsid w:val="00197F1A"/>
    <w:rsid w:val="00197FE1"/>
    <w:rsid w:val="001A0507"/>
    <w:rsid w:val="001A0748"/>
    <w:rsid w:val="001A0A43"/>
    <w:rsid w:val="001A0C7E"/>
    <w:rsid w:val="001A0D39"/>
    <w:rsid w:val="001A1F58"/>
    <w:rsid w:val="001A1FF6"/>
    <w:rsid w:val="001A2309"/>
    <w:rsid w:val="001A245E"/>
    <w:rsid w:val="001A2598"/>
    <w:rsid w:val="001A2774"/>
    <w:rsid w:val="001A27A1"/>
    <w:rsid w:val="001A2B2A"/>
    <w:rsid w:val="001A2DB3"/>
    <w:rsid w:val="001A3216"/>
    <w:rsid w:val="001A32B7"/>
    <w:rsid w:val="001A38F9"/>
    <w:rsid w:val="001A427C"/>
    <w:rsid w:val="001A439C"/>
    <w:rsid w:val="001A4414"/>
    <w:rsid w:val="001A4E6C"/>
    <w:rsid w:val="001A5337"/>
    <w:rsid w:val="001A57CA"/>
    <w:rsid w:val="001A589C"/>
    <w:rsid w:val="001A5C7D"/>
    <w:rsid w:val="001A633F"/>
    <w:rsid w:val="001A6457"/>
    <w:rsid w:val="001A6B48"/>
    <w:rsid w:val="001A6DC2"/>
    <w:rsid w:val="001A7125"/>
    <w:rsid w:val="001A7270"/>
    <w:rsid w:val="001A7CD5"/>
    <w:rsid w:val="001B0B6C"/>
    <w:rsid w:val="001B1023"/>
    <w:rsid w:val="001B1141"/>
    <w:rsid w:val="001B1448"/>
    <w:rsid w:val="001B15ED"/>
    <w:rsid w:val="001B1657"/>
    <w:rsid w:val="001B172D"/>
    <w:rsid w:val="001B1901"/>
    <w:rsid w:val="001B2713"/>
    <w:rsid w:val="001B331B"/>
    <w:rsid w:val="001B3822"/>
    <w:rsid w:val="001B4206"/>
    <w:rsid w:val="001B4A41"/>
    <w:rsid w:val="001B4B60"/>
    <w:rsid w:val="001B4B6F"/>
    <w:rsid w:val="001B4F93"/>
    <w:rsid w:val="001B55CF"/>
    <w:rsid w:val="001B5653"/>
    <w:rsid w:val="001B57CD"/>
    <w:rsid w:val="001B5BF0"/>
    <w:rsid w:val="001B5C89"/>
    <w:rsid w:val="001B6073"/>
    <w:rsid w:val="001B613F"/>
    <w:rsid w:val="001B63F0"/>
    <w:rsid w:val="001B647B"/>
    <w:rsid w:val="001B680C"/>
    <w:rsid w:val="001B6EFE"/>
    <w:rsid w:val="001B7048"/>
    <w:rsid w:val="001B7204"/>
    <w:rsid w:val="001B7C96"/>
    <w:rsid w:val="001B7D8C"/>
    <w:rsid w:val="001C008A"/>
    <w:rsid w:val="001C0795"/>
    <w:rsid w:val="001C17B8"/>
    <w:rsid w:val="001C196F"/>
    <w:rsid w:val="001C1D8C"/>
    <w:rsid w:val="001C1F2F"/>
    <w:rsid w:val="001C2B76"/>
    <w:rsid w:val="001C2DC0"/>
    <w:rsid w:val="001C30A3"/>
    <w:rsid w:val="001C32F6"/>
    <w:rsid w:val="001C34B6"/>
    <w:rsid w:val="001C3583"/>
    <w:rsid w:val="001C393A"/>
    <w:rsid w:val="001C3D84"/>
    <w:rsid w:val="001C4037"/>
    <w:rsid w:val="001C4565"/>
    <w:rsid w:val="001C48C0"/>
    <w:rsid w:val="001C49A5"/>
    <w:rsid w:val="001C4A5A"/>
    <w:rsid w:val="001C4B5C"/>
    <w:rsid w:val="001C524C"/>
    <w:rsid w:val="001C5386"/>
    <w:rsid w:val="001C54CE"/>
    <w:rsid w:val="001C6789"/>
    <w:rsid w:val="001C6862"/>
    <w:rsid w:val="001C6A33"/>
    <w:rsid w:val="001C6D9C"/>
    <w:rsid w:val="001C773E"/>
    <w:rsid w:val="001C7828"/>
    <w:rsid w:val="001D0007"/>
    <w:rsid w:val="001D0BC5"/>
    <w:rsid w:val="001D161A"/>
    <w:rsid w:val="001D1BDF"/>
    <w:rsid w:val="001D1C01"/>
    <w:rsid w:val="001D2AA3"/>
    <w:rsid w:val="001D3089"/>
    <w:rsid w:val="001D3441"/>
    <w:rsid w:val="001D3887"/>
    <w:rsid w:val="001D3BB2"/>
    <w:rsid w:val="001D3BF1"/>
    <w:rsid w:val="001D3C26"/>
    <w:rsid w:val="001D3CC4"/>
    <w:rsid w:val="001D3DE9"/>
    <w:rsid w:val="001D3EF1"/>
    <w:rsid w:val="001D4DB1"/>
    <w:rsid w:val="001D4F06"/>
    <w:rsid w:val="001D55C9"/>
    <w:rsid w:val="001D58E3"/>
    <w:rsid w:val="001D59AD"/>
    <w:rsid w:val="001D5C1C"/>
    <w:rsid w:val="001D5C27"/>
    <w:rsid w:val="001D5F89"/>
    <w:rsid w:val="001D620C"/>
    <w:rsid w:val="001D63F3"/>
    <w:rsid w:val="001D64E2"/>
    <w:rsid w:val="001D6698"/>
    <w:rsid w:val="001D6FD8"/>
    <w:rsid w:val="001D7662"/>
    <w:rsid w:val="001E007C"/>
    <w:rsid w:val="001E05EB"/>
    <w:rsid w:val="001E06C9"/>
    <w:rsid w:val="001E075D"/>
    <w:rsid w:val="001E0ED4"/>
    <w:rsid w:val="001E18E9"/>
    <w:rsid w:val="001E19B8"/>
    <w:rsid w:val="001E1BAE"/>
    <w:rsid w:val="001E209E"/>
    <w:rsid w:val="001E211E"/>
    <w:rsid w:val="001E275B"/>
    <w:rsid w:val="001E2946"/>
    <w:rsid w:val="001E2A25"/>
    <w:rsid w:val="001E2B19"/>
    <w:rsid w:val="001E2D51"/>
    <w:rsid w:val="001E3214"/>
    <w:rsid w:val="001E35C4"/>
    <w:rsid w:val="001E3D4B"/>
    <w:rsid w:val="001E3F38"/>
    <w:rsid w:val="001E44EA"/>
    <w:rsid w:val="001E478A"/>
    <w:rsid w:val="001E47A9"/>
    <w:rsid w:val="001E4837"/>
    <w:rsid w:val="001E4842"/>
    <w:rsid w:val="001E48EA"/>
    <w:rsid w:val="001E5020"/>
    <w:rsid w:val="001E57CF"/>
    <w:rsid w:val="001E6387"/>
    <w:rsid w:val="001E64A8"/>
    <w:rsid w:val="001E668D"/>
    <w:rsid w:val="001E6690"/>
    <w:rsid w:val="001E68AB"/>
    <w:rsid w:val="001E6B05"/>
    <w:rsid w:val="001E6D35"/>
    <w:rsid w:val="001E6E65"/>
    <w:rsid w:val="001E70CD"/>
    <w:rsid w:val="001E711D"/>
    <w:rsid w:val="001E73FF"/>
    <w:rsid w:val="001E7C83"/>
    <w:rsid w:val="001E7D5A"/>
    <w:rsid w:val="001F0277"/>
    <w:rsid w:val="001F0484"/>
    <w:rsid w:val="001F084E"/>
    <w:rsid w:val="001F0B1F"/>
    <w:rsid w:val="001F0D90"/>
    <w:rsid w:val="001F1175"/>
    <w:rsid w:val="001F159F"/>
    <w:rsid w:val="001F168B"/>
    <w:rsid w:val="001F196E"/>
    <w:rsid w:val="001F1DED"/>
    <w:rsid w:val="001F3032"/>
    <w:rsid w:val="001F32D2"/>
    <w:rsid w:val="001F343C"/>
    <w:rsid w:val="001F35FE"/>
    <w:rsid w:val="001F37F0"/>
    <w:rsid w:val="001F3BE4"/>
    <w:rsid w:val="001F4040"/>
    <w:rsid w:val="001F438B"/>
    <w:rsid w:val="001F43FB"/>
    <w:rsid w:val="001F4A62"/>
    <w:rsid w:val="001F4CCE"/>
    <w:rsid w:val="001F4D6C"/>
    <w:rsid w:val="001F5301"/>
    <w:rsid w:val="001F55B3"/>
    <w:rsid w:val="001F5719"/>
    <w:rsid w:val="001F5F49"/>
    <w:rsid w:val="001F670F"/>
    <w:rsid w:val="001F6A4D"/>
    <w:rsid w:val="001F6A9E"/>
    <w:rsid w:val="001F750B"/>
    <w:rsid w:val="001F796D"/>
    <w:rsid w:val="001F7AEA"/>
    <w:rsid w:val="00200DCE"/>
    <w:rsid w:val="0020155E"/>
    <w:rsid w:val="002023CB"/>
    <w:rsid w:val="002023D5"/>
    <w:rsid w:val="00202531"/>
    <w:rsid w:val="00202985"/>
    <w:rsid w:val="00202B0E"/>
    <w:rsid w:val="00202D79"/>
    <w:rsid w:val="00202D7E"/>
    <w:rsid w:val="00203014"/>
    <w:rsid w:val="002033BC"/>
    <w:rsid w:val="002036F3"/>
    <w:rsid w:val="00203B20"/>
    <w:rsid w:val="00203BE4"/>
    <w:rsid w:val="00203D5E"/>
    <w:rsid w:val="002042CB"/>
    <w:rsid w:val="002049EA"/>
    <w:rsid w:val="00204CED"/>
    <w:rsid w:val="00204FAD"/>
    <w:rsid w:val="0020522F"/>
    <w:rsid w:val="002054AC"/>
    <w:rsid w:val="002055B7"/>
    <w:rsid w:val="00205B42"/>
    <w:rsid w:val="00206505"/>
    <w:rsid w:val="0020698A"/>
    <w:rsid w:val="00206F5B"/>
    <w:rsid w:val="00206FF6"/>
    <w:rsid w:val="0020700B"/>
    <w:rsid w:val="0020719D"/>
    <w:rsid w:val="00207440"/>
    <w:rsid w:val="002078E0"/>
    <w:rsid w:val="00207C40"/>
    <w:rsid w:val="00207CC3"/>
    <w:rsid w:val="00207FB4"/>
    <w:rsid w:val="002106D6"/>
    <w:rsid w:val="00210BFF"/>
    <w:rsid w:val="00211947"/>
    <w:rsid w:val="00211A48"/>
    <w:rsid w:val="00211BBE"/>
    <w:rsid w:val="00211D81"/>
    <w:rsid w:val="002126D9"/>
    <w:rsid w:val="0021328D"/>
    <w:rsid w:val="002132D5"/>
    <w:rsid w:val="002136AC"/>
    <w:rsid w:val="00213793"/>
    <w:rsid w:val="0021398B"/>
    <w:rsid w:val="00213E39"/>
    <w:rsid w:val="0021482B"/>
    <w:rsid w:val="0021499E"/>
    <w:rsid w:val="00214F79"/>
    <w:rsid w:val="00215063"/>
    <w:rsid w:val="002152B9"/>
    <w:rsid w:val="002156DA"/>
    <w:rsid w:val="00215810"/>
    <w:rsid w:val="002159CC"/>
    <w:rsid w:val="00215C3B"/>
    <w:rsid w:val="00215E88"/>
    <w:rsid w:val="0021679F"/>
    <w:rsid w:val="002167F5"/>
    <w:rsid w:val="00216986"/>
    <w:rsid w:val="00216B51"/>
    <w:rsid w:val="0021719F"/>
    <w:rsid w:val="0021721C"/>
    <w:rsid w:val="002204EE"/>
    <w:rsid w:val="0022068F"/>
    <w:rsid w:val="0022069F"/>
    <w:rsid w:val="002206C6"/>
    <w:rsid w:val="00220BFF"/>
    <w:rsid w:val="00220F73"/>
    <w:rsid w:val="00220F91"/>
    <w:rsid w:val="0022131D"/>
    <w:rsid w:val="002214C0"/>
    <w:rsid w:val="00221A5F"/>
    <w:rsid w:val="00221FAC"/>
    <w:rsid w:val="0022206F"/>
    <w:rsid w:val="00222C4E"/>
    <w:rsid w:val="002230B5"/>
    <w:rsid w:val="00223979"/>
    <w:rsid w:val="0022403E"/>
    <w:rsid w:val="0022479D"/>
    <w:rsid w:val="00225410"/>
    <w:rsid w:val="0022570A"/>
    <w:rsid w:val="0022596A"/>
    <w:rsid w:val="00225C99"/>
    <w:rsid w:val="00225E41"/>
    <w:rsid w:val="00225FAD"/>
    <w:rsid w:val="00227745"/>
    <w:rsid w:val="00230912"/>
    <w:rsid w:val="00230E38"/>
    <w:rsid w:val="00230E44"/>
    <w:rsid w:val="00230E6C"/>
    <w:rsid w:val="00230F71"/>
    <w:rsid w:val="002310F4"/>
    <w:rsid w:val="002312E7"/>
    <w:rsid w:val="0023139B"/>
    <w:rsid w:val="0023140C"/>
    <w:rsid w:val="00231B61"/>
    <w:rsid w:val="00231E98"/>
    <w:rsid w:val="00232708"/>
    <w:rsid w:val="00232862"/>
    <w:rsid w:val="00232BF4"/>
    <w:rsid w:val="00232C86"/>
    <w:rsid w:val="00233B67"/>
    <w:rsid w:val="00234293"/>
    <w:rsid w:val="002348C6"/>
    <w:rsid w:val="002349A2"/>
    <w:rsid w:val="00234A8A"/>
    <w:rsid w:val="00234D0C"/>
    <w:rsid w:val="00234F47"/>
    <w:rsid w:val="00234FC8"/>
    <w:rsid w:val="0023567F"/>
    <w:rsid w:val="00235A2B"/>
    <w:rsid w:val="00235A85"/>
    <w:rsid w:val="00235C5A"/>
    <w:rsid w:val="00236199"/>
    <w:rsid w:val="002361ED"/>
    <w:rsid w:val="00236295"/>
    <w:rsid w:val="00236D58"/>
    <w:rsid w:val="00237261"/>
    <w:rsid w:val="0023761B"/>
    <w:rsid w:val="00237670"/>
    <w:rsid w:val="0023773C"/>
    <w:rsid w:val="00237C73"/>
    <w:rsid w:val="00237ECC"/>
    <w:rsid w:val="00240889"/>
    <w:rsid w:val="00241916"/>
    <w:rsid w:val="00241A51"/>
    <w:rsid w:val="00241A70"/>
    <w:rsid w:val="00241BF4"/>
    <w:rsid w:val="00241C0F"/>
    <w:rsid w:val="00241DC6"/>
    <w:rsid w:val="00241FF9"/>
    <w:rsid w:val="0024216C"/>
    <w:rsid w:val="00242391"/>
    <w:rsid w:val="002424E0"/>
    <w:rsid w:val="0024254F"/>
    <w:rsid w:val="002425F5"/>
    <w:rsid w:val="00242D6B"/>
    <w:rsid w:val="002431C6"/>
    <w:rsid w:val="002439F4"/>
    <w:rsid w:val="002442C6"/>
    <w:rsid w:val="002443C3"/>
    <w:rsid w:val="00244B3D"/>
    <w:rsid w:val="002450AA"/>
    <w:rsid w:val="002452B8"/>
    <w:rsid w:val="00245771"/>
    <w:rsid w:val="00245BED"/>
    <w:rsid w:val="00245F1C"/>
    <w:rsid w:val="002462CE"/>
    <w:rsid w:val="002469F7"/>
    <w:rsid w:val="002472C0"/>
    <w:rsid w:val="00247447"/>
    <w:rsid w:val="0024745B"/>
    <w:rsid w:val="00247B1C"/>
    <w:rsid w:val="00247B59"/>
    <w:rsid w:val="00251159"/>
    <w:rsid w:val="002515FF"/>
    <w:rsid w:val="00251A51"/>
    <w:rsid w:val="00251E3D"/>
    <w:rsid w:val="00252158"/>
    <w:rsid w:val="0025279E"/>
    <w:rsid w:val="002529F5"/>
    <w:rsid w:val="0025390B"/>
    <w:rsid w:val="00253F52"/>
    <w:rsid w:val="002544B4"/>
    <w:rsid w:val="002545C6"/>
    <w:rsid w:val="00254B0B"/>
    <w:rsid w:val="00254CA0"/>
    <w:rsid w:val="00254CE0"/>
    <w:rsid w:val="00254FFE"/>
    <w:rsid w:val="0025512F"/>
    <w:rsid w:val="00255AA4"/>
    <w:rsid w:val="00255BA8"/>
    <w:rsid w:val="00257078"/>
    <w:rsid w:val="0025733E"/>
    <w:rsid w:val="00257459"/>
    <w:rsid w:val="0025752A"/>
    <w:rsid w:val="00257983"/>
    <w:rsid w:val="00260125"/>
    <w:rsid w:val="0026059E"/>
    <w:rsid w:val="00260793"/>
    <w:rsid w:val="00260829"/>
    <w:rsid w:val="00260870"/>
    <w:rsid w:val="002608C9"/>
    <w:rsid w:val="0026114B"/>
    <w:rsid w:val="00261190"/>
    <w:rsid w:val="00261D76"/>
    <w:rsid w:val="002620A9"/>
    <w:rsid w:val="00262354"/>
    <w:rsid w:val="002627A1"/>
    <w:rsid w:val="00262A19"/>
    <w:rsid w:val="00263111"/>
    <w:rsid w:val="00263250"/>
    <w:rsid w:val="002634E1"/>
    <w:rsid w:val="00263757"/>
    <w:rsid w:val="00263808"/>
    <w:rsid w:val="00263D48"/>
    <w:rsid w:val="0026477D"/>
    <w:rsid w:val="002647A1"/>
    <w:rsid w:val="00264C9D"/>
    <w:rsid w:val="00264F2C"/>
    <w:rsid w:val="00264F4A"/>
    <w:rsid w:val="00265233"/>
    <w:rsid w:val="00265535"/>
    <w:rsid w:val="00265590"/>
    <w:rsid w:val="00265977"/>
    <w:rsid w:val="00266640"/>
    <w:rsid w:val="00266AF6"/>
    <w:rsid w:val="00266C5E"/>
    <w:rsid w:val="0026715B"/>
    <w:rsid w:val="0026735F"/>
    <w:rsid w:val="0026741B"/>
    <w:rsid w:val="00267A52"/>
    <w:rsid w:val="002706DA"/>
    <w:rsid w:val="002707D2"/>
    <w:rsid w:val="002707FB"/>
    <w:rsid w:val="0027129E"/>
    <w:rsid w:val="00271475"/>
    <w:rsid w:val="0027176C"/>
    <w:rsid w:val="00271798"/>
    <w:rsid w:val="00271AA3"/>
    <w:rsid w:val="00271F9B"/>
    <w:rsid w:val="00272344"/>
    <w:rsid w:val="0027239B"/>
    <w:rsid w:val="002725FD"/>
    <w:rsid w:val="00272AA0"/>
    <w:rsid w:val="00273109"/>
    <w:rsid w:val="002736FD"/>
    <w:rsid w:val="00273B7E"/>
    <w:rsid w:val="002742C3"/>
    <w:rsid w:val="0027456B"/>
    <w:rsid w:val="00274A72"/>
    <w:rsid w:val="00275137"/>
    <w:rsid w:val="0027555A"/>
    <w:rsid w:val="00275B3D"/>
    <w:rsid w:val="00275C81"/>
    <w:rsid w:val="00275E96"/>
    <w:rsid w:val="00276652"/>
    <w:rsid w:val="00277106"/>
    <w:rsid w:val="0027724C"/>
    <w:rsid w:val="00277589"/>
    <w:rsid w:val="002779D9"/>
    <w:rsid w:val="00280425"/>
    <w:rsid w:val="002805B0"/>
    <w:rsid w:val="00280C5E"/>
    <w:rsid w:val="00280D16"/>
    <w:rsid w:val="002811AD"/>
    <w:rsid w:val="0028123F"/>
    <w:rsid w:val="0028174B"/>
    <w:rsid w:val="00281FBC"/>
    <w:rsid w:val="002824EE"/>
    <w:rsid w:val="002824F8"/>
    <w:rsid w:val="00282FE6"/>
    <w:rsid w:val="00283011"/>
    <w:rsid w:val="00283663"/>
    <w:rsid w:val="00283893"/>
    <w:rsid w:val="00283C95"/>
    <w:rsid w:val="0028487C"/>
    <w:rsid w:val="00284A8D"/>
    <w:rsid w:val="00284B5A"/>
    <w:rsid w:val="00284B82"/>
    <w:rsid w:val="00284CDF"/>
    <w:rsid w:val="002868C6"/>
    <w:rsid w:val="00286C0C"/>
    <w:rsid w:val="00286D33"/>
    <w:rsid w:val="00286D90"/>
    <w:rsid w:val="002871C3"/>
    <w:rsid w:val="002872D6"/>
    <w:rsid w:val="00287550"/>
    <w:rsid w:val="002877CB"/>
    <w:rsid w:val="002879BF"/>
    <w:rsid w:val="00287E7A"/>
    <w:rsid w:val="0029090C"/>
    <w:rsid w:val="0029093B"/>
    <w:rsid w:val="00291522"/>
    <w:rsid w:val="002915B4"/>
    <w:rsid w:val="00291651"/>
    <w:rsid w:val="0029169B"/>
    <w:rsid w:val="002917B2"/>
    <w:rsid w:val="00291A7E"/>
    <w:rsid w:val="002927F3"/>
    <w:rsid w:val="0029297E"/>
    <w:rsid w:val="00293438"/>
    <w:rsid w:val="00293645"/>
    <w:rsid w:val="002936E3"/>
    <w:rsid w:val="0029392F"/>
    <w:rsid w:val="00293EEF"/>
    <w:rsid w:val="002943FB"/>
    <w:rsid w:val="00294445"/>
    <w:rsid w:val="00294664"/>
    <w:rsid w:val="0029470A"/>
    <w:rsid w:val="00294C04"/>
    <w:rsid w:val="00294D99"/>
    <w:rsid w:val="00295033"/>
    <w:rsid w:val="00295A77"/>
    <w:rsid w:val="00295B84"/>
    <w:rsid w:val="00296322"/>
    <w:rsid w:val="002963C4"/>
    <w:rsid w:val="002964B6"/>
    <w:rsid w:val="00296FD2"/>
    <w:rsid w:val="00297242"/>
    <w:rsid w:val="0029774D"/>
    <w:rsid w:val="002978E4"/>
    <w:rsid w:val="002A0188"/>
    <w:rsid w:val="002A0355"/>
    <w:rsid w:val="002A0424"/>
    <w:rsid w:val="002A11C1"/>
    <w:rsid w:val="002A1201"/>
    <w:rsid w:val="002A1FA9"/>
    <w:rsid w:val="002A2184"/>
    <w:rsid w:val="002A24CC"/>
    <w:rsid w:val="002A25C2"/>
    <w:rsid w:val="002A2EDB"/>
    <w:rsid w:val="002A324D"/>
    <w:rsid w:val="002A36F8"/>
    <w:rsid w:val="002A3DB7"/>
    <w:rsid w:val="002A3E53"/>
    <w:rsid w:val="002A4138"/>
    <w:rsid w:val="002A447E"/>
    <w:rsid w:val="002A4DFE"/>
    <w:rsid w:val="002A5286"/>
    <w:rsid w:val="002A5B5F"/>
    <w:rsid w:val="002A5C00"/>
    <w:rsid w:val="002A65BB"/>
    <w:rsid w:val="002A66C2"/>
    <w:rsid w:val="002A6BFC"/>
    <w:rsid w:val="002A7240"/>
    <w:rsid w:val="002A7391"/>
    <w:rsid w:val="002A751F"/>
    <w:rsid w:val="002A7667"/>
    <w:rsid w:val="002A7932"/>
    <w:rsid w:val="002B0134"/>
    <w:rsid w:val="002B0A59"/>
    <w:rsid w:val="002B0A9A"/>
    <w:rsid w:val="002B0AC2"/>
    <w:rsid w:val="002B0EB2"/>
    <w:rsid w:val="002B12EE"/>
    <w:rsid w:val="002B145E"/>
    <w:rsid w:val="002B19BE"/>
    <w:rsid w:val="002B1B26"/>
    <w:rsid w:val="002B1C7D"/>
    <w:rsid w:val="002B25DD"/>
    <w:rsid w:val="002B2B27"/>
    <w:rsid w:val="002B3142"/>
    <w:rsid w:val="002B3201"/>
    <w:rsid w:val="002B34AD"/>
    <w:rsid w:val="002B3751"/>
    <w:rsid w:val="002B3972"/>
    <w:rsid w:val="002B3DCD"/>
    <w:rsid w:val="002B3E91"/>
    <w:rsid w:val="002B4021"/>
    <w:rsid w:val="002B424F"/>
    <w:rsid w:val="002B487F"/>
    <w:rsid w:val="002B507F"/>
    <w:rsid w:val="002B56EB"/>
    <w:rsid w:val="002B5977"/>
    <w:rsid w:val="002B5EE4"/>
    <w:rsid w:val="002B62B7"/>
    <w:rsid w:val="002B62DD"/>
    <w:rsid w:val="002B64BE"/>
    <w:rsid w:val="002B694E"/>
    <w:rsid w:val="002B6CC2"/>
    <w:rsid w:val="002B6EF7"/>
    <w:rsid w:val="002B7ADF"/>
    <w:rsid w:val="002C0272"/>
    <w:rsid w:val="002C05D0"/>
    <w:rsid w:val="002C07A8"/>
    <w:rsid w:val="002C1122"/>
    <w:rsid w:val="002C1430"/>
    <w:rsid w:val="002C182D"/>
    <w:rsid w:val="002C1A02"/>
    <w:rsid w:val="002C1C24"/>
    <w:rsid w:val="002C1D42"/>
    <w:rsid w:val="002C2584"/>
    <w:rsid w:val="002C286C"/>
    <w:rsid w:val="002C2B99"/>
    <w:rsid w:val="002C2C41"/>
    <w:rsid w:val="002C3021"/>
    <w:rsid w:val="002C309E"/>
    <w:rsid w:val="002C3153"/>
    <w:rsid w:val="002C366A"/>
    <w:rsid w:val="002C36FC"/>
    <w:rsid w:val="002C3762"/>
    <w:rsid w:val="002C3815"/>
    <w:rsid w:val="002C4310"/>
    <w:rsid w:val="002C43DB"/>
    <w:rsid w:val="002C4448"/>
    <w:rsid w:val="002C452F"/>
    <w:rsid w:val="002C4694"/>
    <w:rsid w:val="002C4742"/>
    <w:rsid w:val="002C4761"/>
    <w:rsid w:val="002C4BEE"/>
    <w:rsid w:val="002C50E9"/>
    <w:rsid w:val="002C5415"/>
    <w:rsid w:val="002C54C2"/>
    <w:rsid w:val="002C5578"/>
    <w:rsid w:val="002C563D"/>
    <w:rsid w:val="002C5A6E"/>
    <w:rsid w:val="002C6508"/>
    <w:rsid w:val="002C66F9"/>
    <w:rsid w:val="002C67FE"/>
    <w:rsid w:val="002C681C"/>
    <w:rsid w:val="002C6903"/>
    <w:rsid w:val="002C6926"/>
    <w:rsid w:val="002C69F1"/>
    <w:rsid w:val="002C6B94"/>
    <w:rsid w:val="002C6D44"/>
    <w:rsid w:val="002C7C74"/>
    <w:rsid w:val="002D01ED"/>
    <w:rsid w:val="002D0398"/>
    <w:rsid w:val="002D0628"/>
    <w:rsid w:val="002D09D8"/>
    <w:rsid w:val="002D0A19"/>
    <w:rsid w:val="002D0AD2"/>
    <w:rsid w:val="002D1212"/>
    <w:rsid w:val="002D13CD"/>
    <w:rsid w:val="002D1B92"/>
    <w:rsid w:val="002D1BEE"/>
    <w:rsid w:val="002D1E9D"/>
    <w:rsid w:val="002D25DF"/>
    <w:rsid w:val="002D2751"/>
    <w:rsid w:val="002D2865"/>
    <w:rsid w:val="002D2B68"/>
    <w:rsid w:val="002D3076"/>
    <w:rsid w:val="002D311A"/>
    <w:rsid w:val="002D358C"/>
    <w:rsid w:val="002D388E"/>
    <w:rsid w:val="002D3CC6"/>
    <w:rsid w:val="002D3CCB"/>
    <w:rsid w:val="002D3E4E"/>
    <w:rsid w:val="002D4014"/>
    <w:rsid w:val="002D42D3"/>
    <w:rsid w:val="002D47B4"/>
    <w:rsid w:val="002D5004"/>
    <w:rsid w:val="002D5033"/>
    <w:rsid w:val="002D558D"/>
    <w:rsid w:val="002D591A"/>
    <w:rsid w:val="002D5C8C"/>
    <w:rsid w:val="002D62AF"/>
    <w:rsid w:val="002D668E"/>
    <w:rsid w:val="002D6971"/>
    <w:rsid w:val="002D6A6A"/>
    <w:rsid w:val="002D6E35"/>
    <w:rsid w:val="002D71B7"/>
    <w:rsid w:val="002D73C3"/>
    <w:rsid w:val="002D75C7"/>
    <w:rsid w:val="002D75D9"/>
    <w:rsid w:val="002D7732"/>
    <w:rsid w:val="002D77AF"/>
    <w:rsid w:val="002D7C0A"/>
    <w:rsid w:val="002E0238"/>
    <w:rsid w:val="002E1011"/>
    <w:rsid w:val="002E10BA"/>
    <w:rsid w:val="002E162B"/>
    <w:rsid w:val="002E22D5"/>
    <w:rsid w:val="002E25F4"/>
    <w:rsid w:val="002E2D78"/>
    <w:rsid w:val="002E2D9B"/>
    <w:rsid w:val="002E2F12"/>
    <w:rsid w:val="002E31AA"/>
    <w:rsid w:val="002E360C"/>
    <w:rsid w:val="002E362B"/>
    <w:rsid w:val="002E371A"/>
    <w:rsid w:val="002E3DF2"/>
    <w:rsid w:val="002E440E"/>
    <w:rsid w:val="002E4B74"/>
    <w:rsid w:val="002E4B87"/>
    <w:rsid w:val="002E4D24"/>
    <w:rsid w:val="002E4EBF"/>
    <w:rsid w:val="002E5366"/>
    <w:rsid w:val="002E5744"/>
    <w:rsid w:val="002E5C3F"/>
    <w:rsid w:val="002E6696"/>
    <w:rsid w:val="002E6D8D"/>
    <w:rsid w:val="002E6DD1"/>
    <w:rsid w:val="002E6EEE"/>
    <w:rsid w:val="002E76AD"/>
    <w:rsid w:val="002E7B78"/>
    <w:rsid w:val="002E7E7E"/>
    <w:rsid w:val="002F03DB"/>
    <w:rsid w:val="002F0D55"/>
    <w:rsid w:val="002F0E60"/>
    <w:rsid w:val="002F1451"/>
    <w:rsid w:val="002F185A"/>
    <w:rsid w:val="002F1FDF"/>
    <w:rsid w:val="002F2BE2"/>
    <w:rsid w:val="002F2E8B"/>
    <w:rsid w:val="002F2EB9"/>
    <w:rsid w:val="002F3168"/>
    <w:rsid w:val="002F373E"/>
    <w:rsid w:val="002F3C12"/>
    <w:rsid w:val="002F40BA"/>
    <w:rsid w:val="002F40F2"/>
    <w:rsid w:val="002F42B5"/>
    <w:rsid w:val="002F4853"/>
    <w:rsid w:val="002F4869"/>
    <w:rsid w:val="002F49D6"/>
    <w:rsid w:val="002F4A93"/>
    <w:rsid w:val="002F50AE"/>
    <w:rsid w:val="002F51C9"/>
    <w:rsid w:val="002F523E"/>
    <w:rsid w:val="002F601B"/>
    <w:rsid w:val="002F62BF"/>
    <w:rsid w:val="002F6C7E"/>
    <w:rsid w:val="002F6E12"/>
    <w:rsid w:val="002F6E4F"/>
    <w:rsid w:val="002F7646"/>
    <w:rsid w:val="002F7E88"/>
    <w:rsid w:val="002F7F5D"/>
    <w:rsid w:val="00300145"/>
    <w:rsid w:val="00300367"/>
    <w:rsid w:val="003005C2"/>
    <w:rsid w:val="003009AD"/>
    <w:rsid w:val="00300A03"/>
    <w:rsid w:val="00300A1C"/>
    <w:rsid w:val="00300CAE"/>
    <w:rsid w:val="00300F9D"/>
    <w:rsid w:val="00301C45"/>
    <w:rsid w:val="00301FD0"/>
    <w:rsid w:val="00302397"/>
    <w:rsid w:val="003023AA"/>
    <w:rsid w:val="00302B02"/>
    <w:rsid w:val="003032B2"/>
    <w:rsid w:val="00303402"/>
    <w:rsid w:val="00303667"/>
    <w:rsid w:val="00303756"/>
    <w:rsid w:val="003039A9"/>
    <w:rsid w:val="0030418E"/>
    <w:rsid w:val="00304537"/>
    <w:rsid w:val="003045AB"/>
    <w:rsid w:val="003045E2"/>
    <w:rsid w:val="0030472C"/>
    <w:rsid w:val="003054ED"/>
    <w:rsid w:val="0030555C"/>
    <w:rsid w:val="00305DA2"/>
    <w:rsid w:val="00305E6B"/>
    <w:rsid w:val="0030615B"/>
    <w:rsid w:val="00306466"/>
    <w:rsid w:val="00306FF0"/>
    <w:rsid w:val="00307029"/>
    <w:rsid w:val="0030709A"/>
    <w:rsid w:val="00307270"/>
    <w:rsid w:val="0030747C"/>
    <w:rsid w:val="00307A37"/>
    <w:rsid w:val="00307A88"/>
    <w:rsid w:val="00307C9A"/>
    <w:rsid w:val="00307CAC"/>
    <w:rsid w:val="003106CD"/>
    <w:rsid w:val="00310DC3"/>
    <w:rsid w:val="00310DFB"/>
    <w:rsid w:val="00311074"/>
    <w:rsid w:val="0031113F"/>
    <w:rsid w:val="003113A1"/>
    <w:rsid w:val="003113C0"/>
    <w:rsid w:val="00312325"/>
    <w:rsid w:val="003126EE"/>
    <w:rsid w:val="003129EC"/>
    <w:rsid w:val="00313A6F"/>
    <w:rsid w:val="00313F8C"/>
    <w:rsid w:val="00313F8E"/>
    <w:rsid w:val="00314307"/>
    <w:rsid w:val="00314B2E"/>
    <w:rsid w:val="00314C25"/>
    <w:rsid w:val="00314D6C"/>
    <w:rsid w:val="00315259"/>
    <w:rsid w:val="00315425"/>
    <w:rsid w:val="003158FE"/>
    <w:rsid w:val="00315AF5"/>
    <w:rsid w:val="00315CB4"/>
    <w:rsid w:val="00315D46"/>
    <w:rsid w:val="003160A5"/>
    <w:rsid w:val="003163E8"/>
    <w:rsid w:val="0031676F"/>
    <w:rsid w:val="003168B6"/>
    <w:rsid w:val="003168F4"/>
    <w:rsid w:val="00316A4F"/>
    <w:rsid w:val="00316C47"/>
    <w:rsid w:val="00316EC2"/>
    <w:rsid w:val="00317256"/>
    <w:rsid w:val="003175DE"/>
    <w:rsid w:val="00317A41"/>
    <w:rsid w:val="00320284"/>
    <w:rsid w:val="00320393"/>
    <w:rsid w:val="00320D09"/>
    <w:rsid w:val="00320E89"/>
    <w:rsid w:val="0032130C"/>
    <w:rsid w:val="00321B0E"/>
    <w:rsid w:val="00321FC4"/>
    <w:rsid w:val="00322202"/>
    <w:rsid w:val="003222A1"/>
    <w:rsid w:val="0032250A"/>
    <w:rsid w:val="00322E64"/>
    <w:rsid w:val="00323B00"/>
    <w:rsid w:val="003240DC"/>
    <w:rsid w:val="003242D4"/>
    <w:rsid w:val="00324D45"/>
    <w:rsid w:val="00325107"/>
    <w:rsid w:val="0032566C"/>
    <w:rsid w:val="00325A6D"/>
    <w:rsid w:val="00326D7D"/>
    <w:rsid w:val="00326DDC"/>
    <w:rsid w:val="00327066"/>
    <w:rsid w:val="00327244"/>
    <w:rsid w:val="00327556"/>
    <w:rsid w:val="00327E23"/>
    <w:rsid w:val="0033010C"/>
    <w:rsid w:val="00330112"/>
    <w:rsid w:val="00330555"/>
    <w:rsid w:val="003309A3"/>
    <w:rsid w:val="003309D2"/>
    <w:rsid w:val="003310EF"/>
    <w:rsid w:val="0033174B"/>
    <w:rsid w:val="00332485"/>
    <w:rsid w:val="003324E7"/>
    <w:rsid w:val="0033268A"/>
    <w:rsid w:val="00332B20"/>
    <w:rsid w:val="00332BBE"/>
    <w:rsid w:val="00332BE1"/>
    <w:rsid w:val="00332C9D"/>
    <w:rsid w:val="00332FEA"/>
    <w:rsid w:val="003334CB"/>
    <w:rsid w:val="00333D2E"/>
    <w:rsid w:val="00334519"/>
    <w:rsid w:val="0033505F"/>
    <w:rsid w:val="00335173"/>
    <w:rsid w:val="003352EE"/>
    <w:rsid w:val="00335853"/>
    <w:rsid w:val="003358B7"/>
    <w:rsid w:val="00335F78"/>
    <w:rsid w:val="003363E0"/>
    <w:rsid w:val="0033651A"/>
    <w:rsid w:val="0033686F"/>
    <w:rsid w:val="003369E5"/>
    <w:rsid w:val="00337578"/>
    <w:rsid w:val="00337B23"/>
    <w:rsid w:val="00337C52"/>
    <w:rsid w:val="0034017F"/>
    <w:rsid w:val="003401F6"/>
    <w:rsid w:val="00340318"/>
    <w:rsid w:val="00340849"/>
    <w:rsid w:val="00340C1E"/>
    <w:rsid w:val="00340C68"/>
    <w:rsid w:val="00340D09"/>
    <w:rsid w:val="003415B8"/>
    <w:rsid w:val="00342755"/>
    <w:rsid w:val="0034279B"/>
    <w:rsid w:val="00342879"/>
    <w:rsid w:val="00342AEE"/>
    <w:rsid w:val="00342D63"/>
    <w:rsid w:val="00343028"/>
    <w:rsid w:val="00343544"/>
    <w:rsid w:val="003436FA"/>
    <w:rsid w:val="00343D28"/>
    <w:rsid w:val="00343DAD"/>
    <w:rsid w:val="00343EF4"/>
    <w:rsid w:val="0034414B"/>
    <w:rsid w:val="00344989"/>
    <w:rsid w:val="00344A27"/>
    <w:rsid w:val="00344AE8"/>
    <w:rsid w:val="00344B69"/>
    <w:rsid w:val="00345C3F"/>
    <w:rsid w:val="00345F7A"/>
    <w:rsid w:val="0034603A"/>
    <w:rsid w:val="003467EC"/>
    <w:rsid w:val="0034689B"/>
    <w:rsid w:val="003470E8"/>
    <w:rsid w:val="0034764D"/>
    <w:rsid w:val="00347EF7"/>
    <w:rsid w:val="00347F03"/>
    <w:rsid w:val="00347F40"/>
    <w:rsid w:val="00350116"/>
    <w:rsid w:val="0035072C"/>
    <w:rsid w:val="003514F4"/>
    <w:rsid w:val="00351C82"/>
    <w:rsid w:val="00351FE0"/>
    <w:rsid w:val="003528FD"/>
    <w:rsid w:val="003529AE"/>
    <w:rsid w:val="00352B96"/>
    <w:rsid w:val="00352DB9"/>
    <w:rsid w:val="00352E5A"/>
    <w:rsid w:val="0035321C"/>
    <w:rsid w:val="003534AD"/>
    <w:rsid w:val="00353594"/>
    <w:rsid w:val="003538FE"/>
    <w:rsid w:val="00353F68"/>
    <w:rsid w:val="003542AD"/>
    <w:rsid w:val="003544A3"/>
    <w:rsid w:val="003548F9"/>
    <w:rsid w:val="00354B66"/>
    <w:rsid w:val="00355086"/>
    <w:rsid w:val="003551D8"/>
    <w:rsid w:val="00355799"/>
    <w:rsid w:val="00355B3F"/>
    <w:rsid w:val="003568AB"/>
    <w:rsid w:val="00356B09"/>
    <w:rsid w:val="00356F69"/>
    <w:rsid w:val="003571BA"/>
    <w:rsid w:val="00357714"/>
    <w:rsid w:val="003577FB"/>
    <w:rsid w:val="003578E7"/>
    <w:rsid w:val="00357A43"/>
    <w:rsid w:val="0036037C"/>
    <w:rsid w:val="003604DA"/>
    <w:rsid w:val="0036051E"/>
    <w:rsid w:val="0036053C"/>
    <w:rsid w:val="003608E2"/>
    <w:rsid w:val="00360C01"/>
    <w:rsid w:val="003613BA"/>
    <w:rsid w:val="00361A09"/>
    <w:rsid w:val="00361C16"/>
    <w:rsid w:val="00361CBE"/>
    <w:rsid w:val="00362195"/>
    <w:rsid w:val="0036237B"/>
    <w:rsid w:val="00362D81"/>
    <w:rsid w:val="00363580"/>
    <w:rsid w:val="00363BCE"/>
    <w:rsid w:val="00363D7B"/>
    <w:rsid w:val="00363F6C"/>
    <w:rsid w:val="00364544"/>
    <w:rsid w:val="00364629"/>
    <w:rsid w:val="00364A38"/>
    <w:rsid w:val="00364C7F"/>
    <w:rsid w:val="00364F85"/>
    <w:rsid w:val="00364FF4"/>
    <w:rsid w:val="00366462"/>
    <w:rsid w:val="00366629"/>
    <w:rsid w:val="003667B4"/>
    <w:rsid w:val="003669FF"/>
    <w:rsid w:val="00366C1B"/>
    <w:rsid w:val="00366E4A"/>
    <w:rsid w:val="00366ED5"/>
    <w:rsid w:val="00367118"/>
    <w:rsid w:val="003673A5"/>
    <w:rsid w:val="00367767"/>
    <w:rsid w:val="00370193"/>
    <w:rsid w:val="00370901"/>
    <w:rsid w:val="00370B2A"/>
    <w:rsid w:val="00370B2E"/>
    <w:rsid w:val="00370F56"/>
    <w:rsid w:val="00371B5D"/>
    <w:rsid w:val="003727E2"/>
    <w:rsid w:val="00372D3F"/>
    <w:rsid w:val="0037303E"/>
    <w:rsid w:val="00373217"/>
    <w:rsid w:val="003738A1"/>
    <w:rsid w:val="00374030"/>
    <w:rsid w:val="0037406E"/>
    <w:rsid w:val="003750F2"/>
    <w:rsid w:val="003752AB"/>
    <w:rsid w:val="003756D0"/>
    <w:rsid w:val="0037588E"/>
    <w:rsid w:val="003758FA"/>
    <w:rsid w:val="00375A18"/>
    <w:rsid w:val="0037666F"/>
    <w:rsid w:val="003770DD"/>
    <w:rsid w:val="003771D8"/>
    <w:rsid w:val="00377226"/>
    <w:rsid w:val="003778E3"/>
    <w:rsid w:val="0038064C"/>
    <w:rsid w:val="00380682"/>
    <w:rsid w:val="003809A6"/>
    <w:rsid w:val="00380F7C"/>
    <w:rsid w:val="00380FBC"/>
    <w:rsid w:val="00381476"/>
    <w:rsid w:val="003819FC"/>
    <w:rsid w:val="00381B1A"/>
    <w:rsid w:val="00381B6E"/>
    <w:rsid w:val="0038205D"/>
    <w:rsid w:val="00382487"/>
    <w:rsid w:val="00382D50"/>
    <w:rsid w:val="00382FE1"/>
    <w:rsid w:val="003841DC"/>
    <w:rsid w:val="00384293"/>
    <w:rsid w:val="003842C0"/>
    <w:rsid w:val="003848C7"/>
    <w:rsid w:val="00384D5B"/>
    <w:rsid w:val="00384F09"/>
    <w:rsid w:val="00384F3F"/>
    <w:rsid w:val="0038526F"/>
    <w:rsid w:val="00385473"/>
    <w:rsid w:val="0038573A"/>
    <w:rsid w:val="00385874"/>
    <w:rsid w:val="00385A28"/>
    <w:rsid w:val="0038641F"/>
    <w:rsid w:val="00386AA5"/>
    <w:rsid w:val="00386BF8"/>
    <w:rsid w:val="00386D68"/>
    <w:rsid w:val="00386F34"/>
    <w:rsid w:val="003872FB"/>
    <w:rsid w:val="0038745E"/>
    <w:rsid w:val="003876D8"/>
    <w:rsid w:val="003879BB"/>
    <w:rsid w:val="003879D4"/>
    <w:rsid w:val="00387D9D"/>
    <w:rsid w:val="0039091C"/>
    <w:rsid w:val="0039173E"/>
    <w:rsid w:val="003919E0"/>
    <w:rsid w:val="00391AD8"/>
    <w:rsid w:val="00391D59"/>
    <w:rsid w:val="003923AF"/>
    <w:rsid w:val="00392756"/>
    <w:rsid w:val="00392E42"/>
    <w:rsid w:val="00392E48"/>
    <w:rsid w:val="00393096"/>
    <w:rsid w:val="00393332"/>
    <w:rsid w:val="00393955"/>
    <w:rsid w:val="00393C81"/>
    <w:rsid w:val="00394455"/>
    <w:rsid w:val="0039461B"/>
    <w:rsid w:val="00394885"/>
    <w:rsid w:val="00394ADF"/>
    <w:rsid w:val="00394C01"/>
    <w:rsid w:val="00395C20"/>
    <w:rsid w:val="00395C83"/>
    <w:rsid w:val="00395DDA"/>
    <w:rsid w:val="00395E54"/>
    <w:rsid w:val="00395F69"/>
    <w:rsid w:val="00395FB6"/>
    <w:rsid w:val="00396054"/>
    <w:rsid w:val="0039642A"/>
    <w:rsid w:val="00396C59"/>
    <w:rsid w:val="00396F68"/>
    <w:rsid w:val="00397657"/>
    <w:rsid w:val="00397B65"/>
    <w:rsid w:val="003A022C"/>
    <w:rsid w:val="003A04E4"/>
    <w:rsid w:val="003A0620"/>
    <w:rsid w:val="003A0A38"/>
    <w:rsid w:val="003A0F74"/>
    <w:rsid w:val="003A1429"/>
    <w:rsid w:val="003A1444"/>
    <w:rsid w:val="003A1C5E"/>
    <w:rsid w:val="003A1F5B"/>
    <w:rsid w:val="003A21A4"/>
    <w:rsid w:val="003A2359"/>
    <w:rsid w:val="003A2F63"/>
    <w:rsid w:val="003A3333"/>
    <w:rsid w:val="003A33DE"/>
    <w:rsid w:val="003A35C8"/>
    <w:rsid w:val="003A364A"/>
    <w:rsid w:val="003A3A28"/>
    <w:rsid w:val="003A4109"/>
    <w:rsid w:val="003A45D6"/>
    <w:rsid w:val="003A4D91"/>
    <w:rsid w:val="003A59BE"/>
    <w:rsid w:val="003A5A0D"/>
    <w:rsid w:val="003A5A54"/>
    <w:rsid w:val="003A61CB"/>
    <w:rsid w:val="003A6688"/>
    <w:rsid w:val="003A7817"/>
    <w:rsid w:val="003A7F5E"/>
    <w:rsid w:val="003B009A"/>
    <w:rsid w:val="003B0201"/>
    <w:rsid w:val="003B08BE"/>
    <w:rsid w:val="003B145A"/>
    <w:rsid w:val="003B1F55"/>
    <w:rsid w:val="003B237F"/>
    <w:rsid w:val="003B2386"/>
    <w:rsid w:val="003B35CB"/>
    <w:rsid w:val="003B3B4B"/>
    <w:rsid w:val="003B3BCE"/>
    <w:rsid w:val="003B3C8D"/>
    <w:rsid w:val="003B3D1C"/>
    <w:rsid w:val="003B445F"/>
    <w:rsid w:val="003B4D8F"/>
    <w:rsid w:val="003B4F83"/>
    <w:rsid w:val="003B5A57"/>
    <w:rsid w:val="003B5B0E"/>
    <w:rsid w:val="003B5D67"/>
    <w:rsid w:val="003B5F70"/>
    <w:rsid w:val="003B67A6"/>
    <w:rsid w:val="003B6911"/>
    <w:rsid w:val="003B699B"/>
    <w:rsid w:val="003B72DC"/>
    <w:rsid w:val="003B7465"/>
    <w:rsid w:val="003B7BB8"/>
    <w:rsid w:val="003C040D"/>
    <w:rsid w:val="003C06E4"/>
    <w:rsid w:val="003C08C0"/>
    <w:rsid w:val="003C131C"/>
    <w:rsid w:val="003C29BC"/>
    <w:rsid w:val="003C2AE7"/>
    <w:rsid w:val="003C3C2B"/>
    <w:rsid w:val="003C436E"/>
    <w:rsid w:val="003C5048"/>
    <w:rsid w:val="003C5870"/>
    <w:rsid w:val="003C60E1"/>
    <w:rsid w:val="003C62C4"/>
    <w:rsid w:val="003C647D"/>
    <w:rsid w:val="003C649F"/>
    <w:rsid w:val="003C6A3D"/>
    <w:rsid w:val="003C6CE4"/>
    <w:rsid w:val="003C6DF0"/>
    <w:rsid w:val="003C6FB0"/>
    <w:rsid w:val="003C71AC"/>
    <w:rsid w:val="003C7635"/>
    <w:rsid w:val="003C79D2"/>
    <w:rsid w:val="003C7A6F"/>
    <w:rsid w:val="003D047B"/>
    <w:rsid w:val="003D050C"/>
    <w:rsid w:val="003D0E00"/>
    <w:rsid w:val="003D0E99"/>
    <w:rsid w:val="003D0EF3"/>
    <w:rsid w:val="003D12A9"/>
    <w:rsid w:val="003D1F69"/>
    <w:rsid w:val="003D28EB"/>
    <w:rsid w:val="003D3001"/>
    <w:rsid w:val="003D310B"/>
    <w:rsid w:val="003D348A"/>
    <w:rsid w:val="003D3493"/>
    <w:rsid w:val="003D34C4"/>
    <w:rsid w:val="003D35D1"/>
    <w:rsid w:val="003D3C58"/>
    <w:rsid w:val="003D3CA7"/>
    <w:rsid w:val="003D3D93"/>
    <w:rsid w:val="003D3DAA"/>
    <w:rsid w:val="003D40F8"/>
    <w:rsid w:val="003D499B"/>
    <w:rsid w:val="003D5017"/>
    <w:rsid w:val="003D5036"/>
    <w:rsid w:val="003D55D2"/>
    <w:rsid w:val="003D56C4"/>
    <w:rsid w:val="003D5AF5"/>
    <w:rsid w:val="003D6023"/>
    <w:rsid w:val="003D62AE"/>
    <w:rsid w:val="003D669B"/>
    <w:rsid w:val="003D6793"/>
    <w:rsid w:val="003D68A2"/>
    <w:rsid w:val="003D6FA4"/>
    <w:rsid w:val="003D70F5"/>
    <w:rsid w:val="003D7512"/>
    <w:rsid w:val="003D7A2B"/>
    <w:rsid w:val="003D7CBA"/>
    <w:rsid w:val="003E0326"/>
    <w:rsid w:val="003E0334"/>
    <w:rsid w:val="003E0B21"/>
    <w:rsid w:val="003E0FE6"/>
    <w:rsid w:val="003E11E4"/>
    <w:rsid w:val="003E1A1E"/>
    <w:rsid w:val="003E2033"/>
    <w:rsid w:val="003E2105"/>
    <w:rsid w:val="003E26A7"/>
    <w:rsid w:val="003E2753"/>
    <w:rsid w:val="003E28AF"/>
    <w:rsid w:val="003E35C9"/>
    <w:rsid w:val="003E3AA8"/>
    <w:rsid w:val="003E3F3A"/>
    <w:rsid w:val="003E3F8A"/>
    <w:rsid w:val="003E44F2"/>
    <w:rsid w:val="003E4D71"/>
    <w:rsid w:val="003E4FF1"/>
    <w:rsid w:val="003E5149"/>
    <w:rsid w:val="003E56BC"/>
    <w:rsid w:val="003E5932"/>
    <w:rsid w:val="003E5BEE"/>
    <w:rsid w:val="003E62B3"/>
    <w:rsid w:val="003E64EB"/>
    <w:rsid w:val="003E6649"/>
    <w:rsid w:val="003E66B0"/>
    <w:rsid w:val="003E6769"/>
    <w:rsid w:val="003E6913"/>
    <w:rsid w:val="003E6BC4"/>
    <w:rsid w:val="003E6D44"/>
    <w:rsid w:val="003E6F41"/>
    <w:rsid w:val="003E782A"/>
    <w:rsid w:val="003E7924"/>
    <w:rsid w:val="003E7AC2"/>
    <w:rsid w:val="003F05B9"/>
    <w:rsid w:val="003F0D29"/>
    <w:rsid w:val="003F0E78"/>
    <w:rsid w:val="003F1081"/>
    <w:rsid w:val="003F12E9"/>
    <w:rsid w:val="003F137B"/>
    <w:rsid w:val="003F28D6"/>
    <w:rsid w:val="003F3011"/>
    <w:rsid w:val="003F373D"/>
    <w:rsid w:val="003F3D2B"/>
    <w:rsid w:val="003F3EA7"/>
    <w:rsid w:val="003F4FBF"/>
    <w:rsid w:val="003F54F7"/>
    <w:rsid w:val="003F567A"/>
    <w:rsid w:val="003F5F8D"/>
    <w:rsid w:val="003F60E5"/>
    <w:rsid w:val="003F686E"/>
    <w:rsid w:val="003F6A2D"/>
    <w:rsid w:val="003F6AEF"/>
    <w:rsid w:val="003F6D18"/>
    <w:rsid w:val="003F79AB"/>
    <w:rsid w:val="003F7A4F"/>
    <w:rsid w:val="003F7D1B"/>
    <w:rsid w:val="00400099"/>
    <w:rsid w:val="004007D9"/>
    <w:rsid w:val="004009E3"/>
    <w:rsid w:val="00400B6A"/>
    <w:rsid w:val="00400BB9"/>
    <w:rsid w:val="00400C94"/>
    <w:rsid w:val="0040170D"/>
    <w:rsid w:val="00401887"/>
    <w:rsid w:val="00401D14"/>
    <w:rsid w:val="00401D59"/>
    <w:rsid w:val="0040200A"/>
    <w:rsid w:val="0040292F"/>
    <w:rsid w:val="00402A7B"/>
    <w:rsid w:val="00402FA2"/>
    <w:rsid w:val="004030C6"/>
    <w:rsid w:val="00403105"/>
    <w:rsid w:val="0040347E"/>
    <w:rsid w:val="00403C14"/>
    <w:rsid w:val="00403EDE"/>
    <w:rsid w:val="00403FCF"/>
    <w:rsid w:val="004041D5"/>
    <w:rsid w:val="0040427B"/>
    <w:rsid w:val="00404745"/>
    <w:rsid w:val="00404DFA"/>
    <w:rsid w:val="00404EB9"/>
    <w:rsid w:val="00404EC6"/>
    <w:rsid w:val="0040503C"/>
    <w:rsid w:val="00405397"/>
    <w:rsid w:val="00405667"/>
    <w:rsid w:val="004058E2"/>
    <w:rsid w:val="004061FE"/>
    <w:rsid w:val="004063F4"/>
    <w:rsid w:val="004064CC"/>
    <w:rsid w:val="00406AB3"/>
    <w:rsid w:val="00406B40"/>
    <w:rsid w:val="00406F4E"/>
    <w:rsid w:val="00407521"/>
    <w:rsid w:val="0040765F"/>
    <w:rsid w:val="00410522"/>
    <w:rsid w:val="00410548"/>
    <w:rsid w:val="00411619"/>
    <w:rsid w:val="004130E0"/>
    <w:rsid w:val="0041339F"/>
    <w:rsid w:val="0041358C"/>
    <w:rsid w:val="00413714"/>
    <w:rsid w:val="00413C00"/>
    <w:rsid w:val="00413D9F"/>
    <w:rsid w:val="0041403C"/>
    <w:rsid w:val="00414144"/>
    <w:rsid w:val="00414236"/>
    <w:rsid w:val="004144B6"/>
    <w:rsid w:val="00414ADB"/>
    <w:rsid w:val="00414CF2"/>
    <w:rsid w:val="00415170"/>
    <w:rsid w:val="004155F7"/>
    <w:rsid w:val="0041697B"/>
    <w:rsid w:val="00416DD0"/>
    <w:rsid w:val="0041723E"/>
    <w:rsid w:val="004201BA"/>
    <w:rsid w:val="004202D0"/>
    <w:rsid w:val="0042081C"/>
    <w:rsid w:val="00420A5B"/>
    <w:rsid w:val="00420D26"/>
    <w:rsid w:val="00421773"/>
    <w:rsid w:val="00421860"/>
    <w:rsid w:val="00421AA7"/>
    <w:rsid w:val="00421D25"/>
    <w:rsid w:val="00421FF2"/>
    <w:rsid w:val="0042209C"/>
    <w:rsid w:val="00422460"/>
    <w:rsid w:val="00422E01"/>
    <w:rsid w:val="00423064"/>
    <w:rsid w:val="00423817"/>
    <w:rsid w:val="00423EE8"/>
    <w:rsid w:val="004249BA"/>
    <w:rsid w:val="00424DEF"/>
    <w:rsid w:val="004255E7"/>
    <w:rsid w:val="00425C1C"/>
    <w:rsid w:val="004264A4"/>
    <w:rsid w:val="00426CD7"/>
    <w:rsid w:val="00426DA7"/>
    <w:rsid w:val="00427A8A"/>
    <w:rsid w:val="00427AE1"/>
    <w:rsid w:val="00427B79"/>
    <w:rsid w:val="00427EF9"/>
    <w:rsid w:val="004301B7"/>
    <w:rsid w:val="00430243"/>
    <w:rsid w:val="00430865"/>
    <w:rsid w:val="00430B56"/>
    <w:rsid w:val="00431655"/>
    <w:rsid w:val="00431DBB"/>
    <w:rsid w:val="0043206A"/>
    <w:rsid w:val="004326A8"/>
    <w:rsid w:val="004329AB"/>
    <w:rsid w:val="00432BBB"/>
    <w:rsid w:val="00432DD0"/>
    <w:rsid w:val="00432F5D"/>
    <w:rsid w:val="00434033"/>
    <w:rsid w:val="004348F1"/>
    <w:rsid w:val="00434B03"/>
    <w:rsid w:val="00434E31"/>
    <w:rsid w:val="00434F65"/>
    <w:rsid w:val="00435612"/>
    <w:rsid w:val="00435624"/>
    <w:rsid w:val="0043656F"/>
    <w:rsid w:val="00436711"/>
    <w:rsid w:val="004370D1"/>
    <w:rsid w:val="004374CB"/>
    <w:rsid w:val="0043763B"/>
    <w:rsid w:val="00437705"/>
    <w:rsid w:val="00437933"/>
    <w:rsid w:val="0043797E"/>
    <w:rsid w:val="00437A8B"/>
    <w:rsid w:val="00437ACB"/>
    <w:rsid w:val="0044047B"/>
    <w:rsid w:val="00440596"/>
    <w:rsid w:val="004406DE"/>
    <w:rsid w:val="00440CF3"/>
    <w:rsid w:val="00440D5A"/>
    <w:rsid w:val="004410CC"/>
    <w:rsid w:val="0044117A"/>
    <w:rsid w:val="004411D2"/>
    <w:rsid w:val="004414D0"/>
    <w:rsid w:val="00441967"/>
    <w:rsid w:val="00442544"/>
    <w:rsid w:val="004425B8"/>
    <w:rsid w:val="004425DC"/>
    <w:rsid w:val="00442988"/>
    <w:rsid w:val="00442AFA"/>
    <w:rsid w:val="00442BB6"/>
    <w:rsid w:val="00442DAF"/>
    <w:rsid w:val="004432DF"/>
    <w:rsid w:val="00443499"/>
    <w:rsid w:val="00443AF9"/>
    <w:rsid w:val="00443C81"/>
    <w:rsid w:val="00443E10"/>
    <w:rsid w:val="004448BD"/>
    <w:rsid w:val="0044491B"/>
    <w:rsid w:val="00444DF8"/>
    <w:rsid w:val="00445154"/>
    <w:rsid w:val="004451B4"/>
    <w:rsid w:val="0044542F"/>
    <w:rsid w:val="00445446"/>
    <w:rsid w:val="004457D9"/>
    <w:rsid w:val="004458DC"/>
    <w:rsid w:val="00446204"/>
    <w:rsid w:val="004466B6"/>
    <w:rsid w:val="0044760A"/>
    <w:rsid w:val="00447B1D"/>
    <w:rsid w:val="00447C77"/>
    <w:rsid w:val="00447C85"/>
    <w:rsid w:val="00447F12"/>
    <w:rsid w:val="00450084"/>
    <w:rsid w:val="0045038E"/>
    <w:rsid w:val="00450503"/>
    <w:rsid w:val="004508B1"/>
    <w:rsid w:val="004508E7"/>
    <w:rsid w:val="00450956"/>
    <w:rsid w:val="00450C92"/>
    <w:rsid w:val="004516D9"/>
    <w:rsid w:val="00451D7C"/>
    <w:rsid w:val="004520E9"/>
    <w:rsid w:val="00452433"/>
    <w:rsid w:val="004525C7"/>
    <w:rsid w:val="00452C7E"/>
    <w:rsid w:val="00452EC3"/>
    <w:rsid w:val="004537C3"/>
    <w:rsid w:val="00453CB3"/>
    <w:rsid w:val="00453FD9"/>
    <w:rsid w:val="004540E2"/>
    <w:rsid w:val="004553B4"/>
    <w:rsid w:val="0045545C"/>
    <w:rsid w:val="004556CC"/>
    <w:rsid w:val="00455C93"/>
    <w:rsid w:val="00455F62"/>
    <w:rsid w:val="004562BD"/>
    <w:rsid w:val="004563FE"/>
    <w:rsid w:val="00456519"/>
    <w:rsid w:val="00456620"/>
    <w:rsid w:val="00457721"/>
    <w:rsid w:val="00457C8C"/>
    <w:rsid w:val="00457DE8"/>
    <w:rsid w:val="004603A3"/>
    <w:rsid w:val="00460776"/>
    <w:rsid w:val="00460B45"/>
    <w:rsid w:val="00460D57"/>
    <w:rsid w:val="00461172"/>
    <w:rsid w:val="0046162C"/>
    <w:rsid w:val="00461647"/>
    <w:rsid w:val="00461DD1"/>
    <w:rsid w:val="00461F31"/>
    <w:rsid w:val="00462436"/>
    <w:rsid w:val="00462537"/>
    <w:rsid w:val="00462CA2"/>
    <w:rsid w:val="00462F02"/>
    <w:rsid w:val="0046306D"/>
    <w:rsid w:val="00463133"/>
    <w:rsid w:val="004631F0"/>
    <w:rsid w:val="004632B6"/>
    <w:rsid w:val="0046365C"/>
    <w:rsid w:val="0046370E"/>
    <w:rsid w:val="004639AA"/>
    <w:rsid w:val="004639DB"/>
    <w:rsid w:val="00463E2F"/>
    <w:rsid w:val="00464313"/>
    <w:rsid w:val="00464A68"/>
    <w:rsid w:val="00465119"/>
    <w:rsid w:val="0046537E"/>
    <w:rsid w:val="00465495"/>
    <w:rsid w:val="00466247"/>
    <w:rsid w:val="00466440"/>
    <w:rsid w:val="004667F6"/>
    <w:rsid w:val="00466870"/>
    <w:rsid w:val="0046697B"/>
    <w:rsid w:val="00467026"/>
    <w:rsid w:val="00467386"/>
    <w:rsid w:val="00467A0F"/>
    <w:rsid w:val="00467C9A"/>
    <w:rsid w:val="00467CBC"/>
    <w:rsid w:val="0047063D"/>
    <w:rsid w:val="00471078"/>
    <w:rsid w:val="00471480"/>
    <w:rsid w:val="004714FB"/>
    <w:rsid w:val="00471524"/>
    <w:rsid w:val="004716C2"/>
    <w:rsid w:val="004716CD"/>
    <w:rsid w:val="00471993"/>
    <w:rsid w:val="00471B71"/>
    <w:rsid w:val="00471E68"/>
    <w:rsid w:val="0047238C"/>
    <w:rsid w:val="00472B44"/>
    <w:rsid w:val="0047305D"/>
    <w:rsid w:val="0047337D"/>
    <w:rsid w:val="004743CC"/>
    <w:rsid w:val="00474492"/>
    <w:rsid w:val="004749CB"/>
    <w:rsid w:val="00474D1B"/>
    <w:rsid w:val="004751DC"/>
    <w:rsid w:val="0047571A"/>
    <w:rsid w:val="00475CF0"/>
    <w:rsid w:val="0047601E"/>
    <w:rsid w:val="004763B4"/>
    <w:rsid w:val="00476599"/>
    <w:rsid w:val="00476E25"/>
    <w:rsid w:val="004771D3"/>
    <w:rsid w:val="0047730A"/>
    <w:rsid w:val="00477D5A"/>
    <w:rsid w:val="004807DF"/>
    <w:rsid w:val="00480E24"/>
    <w:rsid w:val="004811A7"/>
    <w:rsid w:val="004819D7"/>
    <w:rsid w:val="00482447"/>
    <w:rsid w:val="00482753"/>
    <w:rsid w:val="0048289C"/>
    <w:rsid w:val="00482EA5"/>
    <w:rsid w:val="0048318E"/>
    <w:rsid w:val="00483883"/>
    <w:rsid w:val="00483A25"/>
    <w:rsid w:val="00483F7E"/>
    <w:rsid w:val="0048409B"/>
    <w:rsid w:val="004843F7"/>
    <w:rsid w:val="004847B9"/>
    <w:rsid w:val="00484868"/>
    <w:rsid w:val="00484881"/>
    <w:rsid w:val="00484A75"/>
    <w:rsid w:val="00484B49"/>
    <w:rsid w:val="00484C9D"/>
    <w:rsid w:val="00484F83"/>
    <w:rsid w:val="0048538C"/>
    <w:rsid w:val="00485BD8"/>
    <w:rsid w:val="00485C74"/>
    <w:rsid w:val="00485CB6"/>
    <w:rsid w:val="00485E8D"/>
    <w:rsid w:val="00485F21"/>
    <w:rsid w:val="0048613B"/>
    <w:rsid w:val="0048676A"/>
    <w:rsid w:val="00486EAA"/>
    <w:rsid w:val="004872A0"/>
    <w:rsid w:val="00487B6C"/>
    <w:rsid w:val="00487CCB"/>
    <w:rsid w:val="00487CDD"/>
    <w:rsid w:val="004904E5"/>
    <w:rsid w:val="00490A8F"/>
    <w:rsid w:val="00490B05"/>
    <w:rsid w:val="00490E8D"/>
    <w:rsid w:val="0049148D"/>
    <w:rsid w:val="004915F0"/>
    <w:rsid w:val="00491B5A"/>
    <w:rsid w:val="00491EBC"/>
    <w:rsid w:val="0049285D"/>
    <w:rsid w:val="00492BDB"/>
    <w:rsid w:val="0049342A"/>
    <w:rsid w:val="00493B0D"/>
    <w:rsid w:val="0049404B"/>
    <w:rsid w:val="00494BA5"/>
    <w:rsid w:val="00494CEE"/>
    <w:rsid w:val="00494E9E"/>
    <w:rsid w:val="0049509C"/>
    <w:rsid w:val="00495DC6"/>
    <w:rsid w:val="00496319"/>
    <w:rsid w:val="00496556"/>
    <w:rsid w:val="00496E65"/>
    <w:rsid w:val="00496F02"/>
    <w:rsid w:val="00497391"/>
    <w:rsid w:val="00497792"/>
    <w:rsid w:val="00497934"/>
    <w:rsid w:val="00497A18"/>
    <w:rsid w:val="00497A70"/>
    <w:rsid w:val="00497B92"/>
    <w:rsid w:val="00497FB3"/>
    <w:rsid w:val="004A0301"/>
    <w:rsid w:val="004A0398"/>
    <w:rsid w:val="004A058E"/>
    <w:rsid w:val="004A05BA"/>
    <w:rsid w:val="004A07EA"/>
    <w:rsid w:val="004A0E96"/>
    <w:rsid w:val="004A1524"/>
    <w:rsid w:val="004A1FDE"/>
    <w:rsid w:val="004A23F4"/>
    <w:rsid w:val="004A261F"/>
    <w:rsid w:val="004A322B"/>
    <w:rsid w:val="004A33A8"/>
    <w:rsid w:val="004A3C4E"/>
    <w:rsid w:val="004A4275"/>
    <w:rsid w:val="004A4330"/>
    <w:rsid w:val="004A4593"/>
    <w:rsid w:val="004A45AD"/>
    <w:rsid w:val="004A4CBB"/>
    <w:rsid w:val="004A5737"/>
    <w:rsid w:val="004A5DC0"/>
    <w:rsid w:val="004A6557"/>
    <w:rsid w:val="004A65E2"/>
    <w:rsid w:val="004A66EF"/>
    <w:rsid w:val="004A6EA6"/>
    <w:rsid w:val="004A700C"/>
    <w:rsid w:val="004A743A"/>
    <w:rsid w:val="004A755D"/>
    <w:rsid w:val="004A75FF"/>
    <w:rsid w:val="004A78D7"/>
    <w:rsid w:val="004A7F05"/>
    <w:rsid w:val="004A7F83"/>
    <w:rsid w:val="004B0546"/>
    <w:rsid w:val="004B0583"/>
    <w:rsid w:val="004B0B17"/>
    <w:rsid w:val="004B0C5F"/>
    <w:rsid w:val="004B0DA2"/>
    <w:rsid w:val="004B0DF6"/>
    <w:rsid w:val="004B0FD4"/>
    <w:rsid w:val="004B1616"/>
    <w:rsid w:val="004B18FE"/>
    <w:rsid w:val="004B1DBD"/>
    <w:rsid w:val="004B1E00"/>
    <w:rsid w:val="004B2115"/>
    <w:rsid w:val="004B2803"/>
    <w:rsid w:val="004B2A15"/>
    <w:rsid w:val="004B2A7C"/>
    <w:rsid w:val="004B2D6E"/>
    <w:rsid w:val="004B3034"/>
    <w:rsid w:val="004B3127"/>
    <w:rsid w:val="004B3189"/>
    <w:rsid w:val="004B38CC"/>
    <w:rsid w:val="004B390A"/>
    <w:rsid w:val="004B3959"/>
    <w:rsid w:val="004B3992"/>
    <w:rsid w:val="004B3D75"/>
    <w:rsid w:val="004B412D"/>
    <w:rsid w:val="004B452E"/>
    <w:rsid w:val="004B54F4"/>
    <w:rsid w:val="004B553C"/>
    <w:rsid w:val="004B5E97"/>
    <w:rsid w:val="004B6039"/>
    <w:rsid w:val="004B6455"/>
    <w:rsid w:val="004B66CE"/>
    <w:rsid w:val="004B767B"/>
    <w:rsid w:val="004B76C5"/>
    <w:rsid w:val="004B79D6"/>
    <w:rsid w:val="004B7C7F"/>
    <w:rsid w:val="004C0021"/>
    <w:rsid w:val="004C0B51"/>
    <w:rsid w:val="004C1201"/>
    <w:rsid w:val="004C15FF"/>
    <w:rsid w:val="004C1983"/>
    <w:rsid w:val="004C1CE8"/>
    <w:rsid w:val="004C20DB"/>
    <w:rsid w:val="004C2562"/>
    <w:rsid w:val="004C2611"/>
    <w:rsid w:val="004C2802"/>
    <w:rsid w:val="004C2C85"/>
    <w:rsid w:val="004C2F30"/>
    <w:rsid w:val="004C3274"/>
    <w:rsid w:val="004C34EB"/>
    <w:rsid w:val="004C3A40"/>
    <w:rsid w:val="004C3FA4"/>
    <w:rsid w:val="004C40A4"/>
    <w:rsid w:val="004C4132"/>
    <w:rsid w:val="004C4B05"/>
    <w:rsid w:val="004C4F7B"/>
    <w:rsid w:val="004C5331"/>
    <w:rsid w:val="004C62FD"/>
    <w:rsid w:val="004C6645"/>
    <w:rsid w:val="004C6B21"/>
    <w:rsid w:val="004C6B3C"/>
    <w:rsid w:val="004C6F96"/>
    <w:rsid w:val="004C6FAC"/>
    <w:rsid w:val="004C7110"/>
    <w:rsid w:val="004C717A"/>
    <w:rsid w:val="004C73A8"/>
    <w:rsid w:val="004C74AA"/>
    <w:rsid w:val="004C7515"/>
    <w:rsid w:val="004C7BA0"/>
    <w:rsid w:val="004C7C06"/>
    <w:rsid w:val="004C7C63"/>
    <w:rsid w:val="004D0527"/>
    <w:rsid w:val="004D0866"/>
    <w:rsid w:val="004D0B62"/>
    <w:rsid w:val="004D0E0D"/>
    <w:rsid w:val="004D0F9E"/>
    <w:rsid w:val="004D114C"/>
    <w:rsid w:val="004D136B"/>
    <w:rsid w:val="004D16C5"/>
    <w:rsid w:val="004D17B0"/>
    <w:rsid w:val="004D1B50"/>
    <w:rsid w:val="004D1CDC"/>
    <w:rsid w:val="004D1EDA"/>
    <w:rsid w:val="004D2203"/>
    <w:rsid w:val="004D2859"/>
    <w:rsid w:val="004D2D8E"/>
    <w:rsid w:val="004D32AC"/>
    <w:rsid w:val="004D360D"/>
    <w:rsid w:val="004D3C62"/>
    <w:rsid w:val="004D3CC6"/>
    <w:rsid w:val="004D41B5"/>
    <w:rsid w:val="004D4ED2"/>
    <w:rsid w:val="004D5109"/>
    <w:rsid w:val="004D57C6"/>
    <w:rsid w:val="004D5BD5"/>
    <w:rsid w:val="004D5D43"/>
    <w:rsid w:val="004D61E1"/>
    <w:rsid w:val="004D6289"/>
    <w:rsid w:val="004D6374"/>
    <w:rsid w:val="004D6D02"/>
    <w:rsid w:val="004D6F6E"/>
    <w:rsid w:val="004D725E"/>
    <w:rsid w:val="004D7267"/>
    <w:rsid w:val="004D7842"/>
    <w:rsid w:val="004D7A99"/>
    <w:rsid w:val="004D7C84"/>
    <w:rsid w:val="004D7E9D"/>
    <w:rsid w:val="004E0024"/>
    <w:rsid w:val="004E057C"/>
    <w:rsid w:val="004E07D2"/>
    <w:rsid w:val="004E0910"/>
    <w:rsid w:val="004E0B8D"/>
    <w:rsid w:val="004E0CAB"/>
    <w:rsid w:val="004E0F5C"/>
    <w:rsid w:val="004E15CC"/>
    <w:rsid w:val="004E172F"/>
    <w:rsid w:val="004E199E"/>
    <w:rsid w:val="004E2B5C"/>
    <w:rsid w:val="004E2B92"/>
    <w:rsid w:val="004E2DAD"/>
    <w:rsid w:val="004E2E8D"/>
    <w:rsid w:val="004E303B"/>
    <w:rsid w:val="004E33D5"/>
    <w:rsid w:val="004E3464"/>
    <w:rsid w:val="004E355A"/>
    <w:rsid w:val="004E3668"/>
    <w:rsid w:val="004E3983"/>
    <w:rsid w:val="004E3AB6"/>
    <w:rsid w:val="004E3B72"/>
    <w:rsid w:val="004E3E3E"/>
    <w:rsid w:val="004E40EB"/>
    <w:rsid w:val="004E4274"/>
    <w:rsid w:val="004E43FD"/>
    <w:rsid w:val="004E46EE"/>
    <w:rsid w:val="004E4B73"/>
    <w:rsid w:val="004E4E6D"/>
    <w:rsid w:val="004E4F67"/>
    <w:rsid w:val="004E578B"/>
    <w:rsid w:val="004E6343"/>
    <w:rsid w:val="004E6992"/>
    <w:rsid w:val="004E7906"/>
    <w:rsid w:val="004E7A1B"/>
    <w:rsid w:val="004E7B05"/>
    <w:rsid w:val="004E7B5D"/>
    <w:rsid w:val="004E7BD8"/>
    <w:rsid w:val="004E7C09"/>
    <w:rsid w:val="004E7D29"/>
    <w:rsid w:val="004E7D61"/>
    <w:rsid w:val="004F0913"/>
    <w:rsid w:val="004F0B0A"/>
    <w:rsid w:val="004F1071"/>
    <w:rsid w:val="004F147C"/>
    <w:rsid w:val="004F1C57"/>
    <w:rsid w:val="004F1DF7"/>
    <w:rsid w:val="004F1F16"/>
    <w:rsid w:val="004F1FE4"/>
    <w:rsid w:val="004F2176"/>
    <w:rsid w:val="004F284B"/>
    <w:rsid w:val="004F399D"/>
    <w:rsid w:val="004F3E21"/>
    <w:rsid w:val="004F438D"/>
    <w:rsid w:val="004F46F0"/>
    <w:rsid w:val="004F5134"/>
    <w:rsid w:val="004F5164"/>
    <w:rsid w:val="004F57B0"/>
    <w:rsid w:val="004F5E2A"/>
    <w:rsid w:val="004F61D1"/>
    <w:rsid w:val="004F64B4"/>
    <w:rsid w:val="004F6AC3"/>
    <w:rsid w:val="004F6BD1"/>
    <w:rsid w:val="004F6D91"/>
    <w:rsid w:val="004F7693"/>
    <w:rsid w:val="00500267"/>
    <w:rsid w:val="00500530"/>
    <w:rsid w:val="005005E8"/>
    <w:rsid w:val="005005EB"/>
    <w:rsid w:val="0050060B"/>
    <w:rsid w:val="0050103D"/>
    <w:rsid w:val="005010BC"/>
    <w:rsid w:val="005013C2"/>
    <w:rsid w:val="00501510"/>
    <w:rsid w:val="005015D3"/>
    <w:rsid w:val="005019CA"/>
    <w:rsid w:val="00501BFB"/>
    <w:rsid w:val="00501C3D"/>
    <w:rsid w:val="0050255A"/>
    <w:rsid w:val="00502689"/>
    <w:rsid w:val="005027D0"/>
    <w:rsid w:val="0050291B"/>
    <w:rsid w:val="00502CD2"/>
    <w:rsid w:val="005033E1"/>
    <w:rsid w:val="00503524"/>
    <w:rsid w:val="005038A6"/>
    <w:rsid w:val="005039F1"/>
    <w:rsid w:val="00503AE1"/>
    <w:rsid w:val="00503FC2"/>
    <w:rsid w:val="00504736"/>
    <w:rsid w:val="005047EB"/>
    <w:rsid w:val="005048B8"/>
    <w:rsid w:val="00504B63"/>
    <w:rsid w:val="005052E1"/>
    <w:rsid w:val="005059FD"/>
    <w:rsid w:val="00505AAD"/>
    <w:rsid w:val="00505B4E"/>
    <w:rsid w:val="00505F82"/>
    <w:rsid w:val="00506007"/>
    <w:rsid w:val="00506C6B"/>
    <w:rsid w:val="00506DBC"/>
    <w:rsid w:val="00507B75"/>
    <w:rsid w:val="00510733"/>
    <w:rsid w:val="00510979"/>
    <w:rsid w:val="00510A90"/>
    <w:rsid w:val="00510D71"/>
    <w:rsid w:val="005113C1"/>
    <w:rsid w:val="005114B8"/>
    <w:rsid w:val="00511915"/>
    <w:rsid w:val="0051193F"/>
    <w:rsid w:val="00511AFC"/>
    <w:rsid w:val="00512126"/>
    <w:rsid w:val="005122BD"/>
    <w:rsid w:val="00512752"/>
    <w:rsid w:val="005129E2"/>
    <w:rsid w:val="00512BE5"/>
    <w:rsid w:val="00513152"/>
    <w:rsid w:val="005131B9"/>
    <w:rsid w:val="00513330"/>
    <w:rsid w:val="00513437"/>
    <w:rsid w:val="005134B3"/>
    <w:rsid w:val="005135D8"/>
    <w:rsid w:val="00513AA8"/>
    <w:rsid w:val="00513F38"/>
    <w:rsid w:val="00514895"/>
    <w:rsid w:val="00514907"/>
    <w:rsid w:val="00514AC7"/>
    <w:rsid w:val="00514B07"/>
    <w:rsid w:val="00515299"/>
    <w:rsid w:val="005154AF"/>
    <w:rsid w:val="00515C88"/>
    <w:rsid w:val="00515D9A"/>
    <w:rsid w:val="00516296"/>
    <w:rsid w:val="00516743"/>
    <w:rsid w:val="00516967"/>
    <w:rsid w:val="00516A06"/>
    <w:rsid w:val="00516B7A"/>
    <w:rsid w:val="00516E0F"/>
    <w:rsid w:val="00517907"/>
    <w:rsid w:val="005200E1"/>
    <w:rsid w:val="0052025E"/>
    <w:rsid w:val="005203E8"/>
    <w:rsid w:val="00520715"/>
    <w:rsid w:val="00520C93"/>
    <w:rsid w:val="00520D75"/>
    <w:rsid w:val="00521501"/>
    <w:rsid w:val="005218F2"/>
    <w:rsid w:val="00521C9F"/>
    <w:rsid w:val="00521D08"/>
    <w:rsid w:val="005224DB"/>
    <w:rsid w:val="00522B00"/>
    <w:rsid w:val="00522D4F"/>
    <w:rsid w:val="00522D7F"/>
    <w:rsid w:val="0052353C"/>
    <w:rsid w:val="0052364F"/>
    <w:rsid w:val="00523701"/>
    <w:rsid w:val="00523A95"/>
    <w:rsid w:val="00524068"/>
    <w:rsid w:val="005247A7"/>
    <w:rsid w:val="00524D5B"/>
    <w:rsid w:val="00525C4F"/>
    <w:rsid w:val="005265C9"/>
    <w:rsid w:val="00526E56"/>
    <w:rsid w:val="00527069"/>
    <w:rsid w:val="005274D5"/>
    <w:rsid w:val="00527609"/>
    <w:rsid w:val="00530451"/>
    <w:rsid w:val="00530D24"/>
    <w:rsid w:val="00530EA8"/>
    <w:rsid w:val="005317CB"/>
    <w:rsid w:val="00531837"/>
    <w:rsid w:val="00531EAD"/>
    <w:rsid w:val="00532494"/>
    <w:rsid w:val="005326A8"/>
    <w:rsid w:val="00532712"/>
    <w:rsid w:val="00532ABC"/>
    <w:rsid w:val="00532DD8"/>
    <w:rsid w:val="00532F4B"/>
    <w:rsid w:val="00533514"/>
    <w:rsid w:val="00533A65"/>
    <w:rsid w:val="00533B94"/>
    <w:rsid w:val="00533C08"/>
    <w:rsid w:val="005340C7"/>
    <w:rsid w:val="005341AE"/>
    <w:rsid w:val="00534218"/>
    <w:rsid w:val="005347C4"/>
    <w:rsid w:val="00534E83"/>
    <w:rsid w:val="00534ECF"/>
    <w:rsid w:val="005358B3"/>
    <w:rsid w:val="00535D71"/>
    <w:rsid w:val="00535DA5"/>
    <w:rsid w:val="00535F2D"/>
    <w:rsid w:val="0053612B"/>
    <w:rsid w:val="005365FE"/>
    <w:rsid w:val="005369E5"/>
    <w:rsid w:val="005369ED"/>
    <w:rsid w:val="00536B36"/>
    <w:rsid w:val="00536E99"/>
    <w:rsid w:val="0053701A"/>
    <w:rsid w:val="005373A6"/>
    <w:rsid w:val="0053774E"/>
    <w:rsid w:val="00537919"/>
    <w:rsid w:val="0053798A"/>
    <w:rsid w:val="00537A99"/>
    <w:rsid w:val="005403F5"/>
    <w:rsid w:val="00540898"/>
    <w:rsid w:val="0054089A"/>
    <w:rsid w:val="00541134"/>
    <w:rsid w:val="005411F3"/>
    <w:rsid w:val="00541981"/>
    <w:rsid w:val="00541B4E"/>
    <w:rsid w:val="00542080"/>
    <w:rsid w:val="005423B5"/>
    <w:rsid w:val="005425F9"/>
    <w:rsid w:val="00542EFA"/>
    <w:rsid w:val="00543001"/>
    <w:rsid w:val="005434F1"/>
    <w:rsid w:val="005435FF"/>
    <w:rsid w:val="005438ED"/>
    <w:rsid w:val="00543FC6"/>
    <w:rsid w:val="00544558"/>
    <w:rsid w:val="00544848"/>
    <w:rsid w:val="00545057"/>
    <w:rsid w:val="00545A80"/>
    <w:rsid w:val="0054603A"/>
    <w:rsid w:val="00546120"/>
    <w:rsid w:val="00546303"/>
    <w:rsid w:val="00546784"/>
    <w:rsid w:val="00546D9A"/>
    <w:rsid w:val="005474E5"/>
    <w:rsid w:val="00547710"/>
    <w:rsid w:val="0054796C"/>
    <w:rsid w:val="005479D2"/>
    <w:rsid w:val="00547AD7"/>
    <w:rsid w:val="00547F4B"/>
    <w:rsid w:val="00550613"/>
    <w:rsid w:val="005511F1"/>
    <w:rsid w:val="00551210"/>
    <w:rsid w:val="005516E2"/>
    <w:rsid w:val="005517F9"/>
    <w:rsid w:val="00551997"/>
    <w:rsid w:val="00551D80"/>
    <w:rsid w:val="00551DF6"/>
    <w:rsid w:val="00551F8E"/>
    <w:rsid w:val="0055264A"/>
    <w:rsid w:val="00552E7C"/>
    <w:rsid w:val="00553647"/>
    <w:rsid w:val="00553B02"/>
    <w:rsid w:val="00553F48"/>
    <w:rsid w:val="005546AA"/>
    <w:rsid w:val="005546B4"/>
    <w:rsid w:val="005546F3"/>
    <w:rsid w:val="0055492B"/>
    <w:rsid w:val="00555199"/>
    <w:rsid w:val="00555434"/>
    <w:rsid w:val="0055548D"/>
    <w:rsid w:val="0055570F"/>
    <w:rsid w:val="0055589C"/>
    <w:rsid w:val="00555C25"/>
    <w:rsid w:val="00555F14"/>
    <w:rsid w:val="0055607F"/>
    <w:rsid w:val="00556602"/>
    <w:rsid w:val="0055678A"/>
    <w:rsid w:val="005568D8"/>
    <w:rsid w:val="005573F2"/>
    <w:rsid w:val="00557614"/>
    <w:rsid w:val="005576BE"/>
    <w:rsid w:val="00557C84"/>
    <w:rsid w:val="005605AA"/>
    <w:rsid w:val="00560628"/>
    <w:rsid w:val="0056068B"/>
    <w:rsid w:val="00560E7B"/>
    <w:rsid w:val="00561075"/>
    <w:rsid w:val="00561109"/>
    <w:rsid w:val="00562601"/>
    <w:rsid w:val="005629A4"/>
    <w:rsid w:val="005629AD"/>
    <w:rsid w:val="00562A3B"/>
    <w:rsid w:val="00562C6A"/>
    <w:rsid w:val="00562DAD"/>
    <w:rsid w:val="005630CC"/>
    <w:rsid w:val="00563440"/>
    <w:rsid w:val="00563ADB"/>
    <w:rsid w:val="00563E6D"/>
    <w:rsid w:val="00564372"/>
    <w:rsid w:val="005648DD"/>
    <w:rsid w:val="00564A49"/>
    <w:rsid w:val="00564E33"/>
    <w:rsid w:val="0056507F"/>
    <w:rsid w:val="005655BB"/>
    <w:rsid w:val="00565B23"/>
    <w:rsid w:val="00565F17"/>
    <w:rsid w:val="0056622D"/>
    <w:rsid w:val="00566E23"/>
    <w:rsid w:val="00567700"/>
    <w:rsid w:val="005678CA"/>
    <w:rsid w:val="005679E0"/>
    <w:rsid w:val="00567A4E"/>
    <w:rsid w:val="00567C35"/>
    <w:rsid w:val="00567C4D"/>
    <w:rsid w:val="00567D0E"/>
    <w:rsid w:val="00567D64"/>
    <w:rsid w:val="005706B8"/>
    <w:rsid w:val="00570750"/>
    <w:rsid w:val="00570D5A"/>
    <w:rsid w:val="005710E3"/>
    <w:rsid w:val="0057110D"/>
    <w:rsid w:val="00571180"/>
    <w:rsid w:val="00571C11"/>
    <w:rsid w:val="00571E0B"/>
    <w:rsid w:val="005720A8"/>
    <w:rsid w:val="00572270"/>
    <w:rsid w:val="0057233E"/>
    <w:rsid w:val="00572459"/>
    <w:rsid w:val="00572521"/>
    <w:rsid w:val="00572883"/>
    <w:rsid w:val="00572AAB"/>
    <w:rsid w:val="00572EA4"/>
    <w:rsid w:val="005732C3"/>
    <w:rsid w:val="0057352C"/>
    <w:rsid w:val="00573682"/>
    <w:rsid w:val="00573822"/>
    <w:rsid w:val="005738EB"/>
    <w:rsid w:val="00573A79"/>
    <w:rsid w:val="00573F76"/>
    <w:rsid w:val="0057425B"/>
    <w:rsid w:val="005749C5"/>
    <w:rsid w:val="00574FCC"/>
    <w:rsid w:val="005756B5"/>
    <w:rsid w:val="00575752"/>
    <w:rsid w:val="00575C64"/>
    <w:rsid w:val="00576268"/>
    <w:rsid w:val="00576344"/>
    <w:rsid w:val="005765B5"/>
    <w:rsid w:val="00577477"/>
    <w:rsid w:val="00577627"/>
    <w:rsid w:val="0057763A"/>
    <w:rsid w:val="00577ABD"/>
    <w:rsid w:val="00577D1F"/>
    <w:rsid w:val="00577F04"/>
    <w:rsid w:val="00580084"/>
    <w:rsid w:val="005809D8"/>
    <w:rsid w:val="00580E58"/>
    <w:rsid w:val="00581143"/>
    <w:rsid w:val="00581889"/>
    <w:rsid w:val="00581C31"/>
    <w:rsid w:val="005825BD"/>
    <w:rsid w:val="00582E25"/>
    <w:rsid w:val="005832A5"/>
    <w:rsid w:val="00583BAC"/>
    <w:rsid w:val="005848FA"/>
    <w:rsid w:val="00585060"/>
    <w:rsid w:val="0058552B"/>
    <w:rsid w:val="00586002"/>
    <w:rsid w:val="005867FC"/>
    <w:rsid w:val="00586F40"/>
    <w:rsid w:val="00586F69"/>
    <w:rsid w:val="00586FF6"/>
    <w:rsid w:val="00587B4C"/>
    <w:rsid w:val="00587DB4"/>
    <w:rsid w:val="00590194"/>
    <w:rsid w:val="00590814"/>
    <w:rsid w:val="0059090C"/>
    <w:rsid w:val="00590CBE"/>
    <w:rsid w:val="00591117"/>
    <w:rsid w:val="00591150"/>
    <w:rsid w:val="00591331"/>
    <w:rsid w:val="00591A4A"/>
    <w:rsid w:val="005920F2"/>
    <w:rsid w:val="005921EA"/>
    <w:rsid w:val="00592A81"/>
    <w:rsid w:val="00592C04"/>
    <w:rsid w:val="0059301B"/>
    <w:rsid w:val="00593367"/>
    <w:rsid w:val="0059364E"/>
    <w:rsid w:val="005938B5"/>
    <w:rsid w:val="005941EE"/>
    <w:rsid w:val="005945F4"/>
    <w:rsid w:val="00594923"/>
    <w:rsid w:val="0059502E"/>
    <w:rsid w:val="00595098"/>
    <w:rsid w:val="00595435"/>
    <w:rsid w:val="00595979"/>
    <w:rsid w:val="0059681A"/>
    <w:rsid w:val="0059774A"/>
    <w:rsid w:val="00597815"/>
    <w:rsid w:val="00597B6A"/>
    <w:rsid w:val="00597FFE"/>
    <w:rsid w:val="005A01F5"/>
    <w:rsid w:val="005A0ACA"/>
    <w:rsid w:val="005A0BE0"/>
    <w:rsid w:val="005A10BE"/>
    <w:rsid w:val="005A1244"/>
    <w:rsid w:val="005A126E"/>
    <w:rsid w:val="005A157E"/>
    <w:rsid w:val="005A18DA"/>
    <w:rsid w:val="005A1BF8"/>
    <w:rsid w:val="005A1F0E"/>
    <w:rsid w:val="005A25F8"/>
    <w:rsid w:val="005A32BD"/>
    <w:rsid w:val="005A381B"/>
    <w:rsid w:val="005A3973"/>
    <w:rsid w:val="005A43C2"/>
    <w:rsid w:val="005A4739"/>
    <w:rsid w:val="005A50AB"/>
    <w:rsid w:val="005A5177"/>
    <w:rsid w:val="005A5463"/>
    <w:rsid w:val="005A5962"/>
    <w:rsid w:val="005A605E"/>
    <w:rsid w:val="005A65AF"/>
    <w:rsid w:val="005A6CB1"/>
    <w:rsid w:val="005A719D"/>
    <w:rsid w:val="005A7DFF"/>
    <w:rsid w:val="005B0069"/>
    <w:rsid w:val="005B02CA"/>
    <w:rsid w:val="005B0400"/>
    <w:rsid w:val="005B0C50"/>
    <w:rsid w:val="005B0CB8"/>
    <w:rsid w:val="005B0F2A"/>
    <w:rsid w:val="005B0F3C"/>
    <w:rsid w:val="005B1224"/>
    <w:rsid w:val="005B1665"/>
    <w:rsid w:val="005B1695"/>
    <w:rsid w:val="005B1E14"/>
    <w:rsid w:val="005B200B"/>
    <w:rsid w:val="005B2BAB"/>
    <w:rsid w:val="005B2DC5"/>
    <w:rsid w:val="005B2ECC"/>
    <w:rsid w:val="005B2F3B"/>
    <w:rsid w:val="005B3701"/>
    <w:rsid w:val="005B3766"/>
    <w:rsid w:val="005B382D"/>
    <w:rsid w:val="005B3848"/>
    <w:rsid w:val="005B39D0"/>
    <w:rsid w:val="005B3FBE"/>
    <w:rsid w:val="005B3FBF"/>
    <w:rsid w:val="005B43CD"/>
    <w:rsid w:val="005B493A"/>
    <w:rsid w:val="005B4A99"/>
    <w:rsid w:val="005B4AAC"/>
    <w:rsid w:val="005B53C4"/>
    <w:rsid w:val="005B57EE"/>
    <w:rsid w:val="005B588E"/>
    <w:rsid w:val="005B5AD2"/>
    <w:rsid w:val="005B5B0B"/>
    <w:rsid w:val="005B5BF4"/>
    <w:rsid w:val="005B6528"/>
    <w:rsid w:val="005B6A2D"/>
    <w:rsid w:val="005B6AAB"/>
    <w:rsid w:val="005B73BA"/>
    <w:rsid w:val="005B77D4"/>
    <w:rsid w:val="005B7969"/>
    <w:rsid w:val="005B7D16"/>
    <w:rsid w:val="005B7DA0"/>
    <w:rsid w:val="005B7E70"/>
    <w:rsid w:val="005B7ED3"/>
    <w:rsid w:val="005C01F5"/>
    <w:rsid w:val="005C0234"/>
    <w:rsid w:val="005C02B4"/>
    <w:rsid w:val="005C053E"/>
    <w:rsid w:val="005C079C"/>
    <w:rsid w:val="005C07D5"/>
    <w:rsid w:val="005C0D5C"/>
    <w:rsid w:val="005C14B9"/>
    <w:rsid w:val="005C28CC"/>
    <w:rsid w:val="005C2D6C"/>
    <w:rsid w:val="005C2D91"/>
    <w:rsid w:val="005C3426"/>
    <w:rsid w:val="005C3766"/>
    <w:rsid w:val="005C3A52"/>
    <w:rsid w:val="005C444A"/>
    <w:rsid w:val="005C472A"/>
    <w:rsid w:val="005C4F0A"/>
    <w:rsid w:val="005C52AB"/>
    <w:rsid w:val="005C53DD"/>
    <w:rsid w:val="005C567B"/>
    <w:rsid w:val="005C5A6E"/>
    <w:rsid w:val="005C5A8C"/>
    <w:rsid w:val="005C5C86"/>
    <w:rsid w:val="005C5CD5"/>
    <w:rsid w:val="005C7112"/>
    <w:rsid w:val="005C74F9"/>
    <w:rsid w:val="005C7EB4"/>
    <w:rsid w:val="005D0140"/>
    <w:rsid w:val="005D0253"/>
    <w:rsid w:val="005D03C7"/>
    <w:rsid w:val="005D04EA"/>
    <w:rsid w:val="005D0642"/>
    <w:rsid w:val="005D0F74"/>
    <w:rsid w:val="005D1485"/>
    <w:rsid w:val="005D192A"/>
    <w:rsid w:val="005D1BC5"/>
    <w:rsid w:val="005D1DCC"/>
    <w:rsid w:val="005D2A36"/>
    <w:rsid w:val="005D2AC5"/>
    <w:rsid w:val="005D3330"/>
    <w:rsid w:val="005D345D"/>
    <w:rsid w:val="005D3486"/>
    <w:rsid w:val="005D388A"/>
    <w:rsid w:val="005D51CB"/>
    <w:rsid w:val="005D5371"/>
    <w:rsid w:val="005D54B8"/>
    <w:rsid w:val="005D58FE"/>
    <w:rsid w:val="005D5F80"/>
    <w:rsid w:val="005D6498"/>
    <w:rsid w:val="005D67DC"/>
    <w:rsid w:val="005D6AD6"/>
    <w:rsid w:val="005D6AE1"/>
    <w:rsid w:val="005D6E3B"/>
    <w:rsid w:val="005D73B3"/>
    <w:rsid w:val="005D7428"/>
    <w:rsid w:val="005D7D3D"/>
    <w:rsid w:val="005E0CEC"/>
    <w:rsid w:val="005E1871"/>
    <w:rsid w:val="005E1C00"/>
    <w:rsid w:val="005E2203"/>
    <w:rsid w:val="005E229B"/>
    <w:rsid w:val="005E291E"/>
    <w:rsid w:val="005E2E64"/>
    <w:rsid w:val="005E32A5"/>
    <w:rsid w:val="005E38AD"/>
    <w:rsid w:val="005E39E0"/>
    <w:rsid w:val="005E3ADF"/>
    <w:rsid w:val="005E3BB7"/>
    <w:rsid w:val="005E50E9"/>
    <w:rsid w:val="005E51AF"/>
    <w:rsid w:val="005E6084"/>
    <w:rsid w:val="005E65B8"/>
    <w:rsid w:val="005E6CC5"/>
    <w:rsid w:val="005E7184"/>
    <w:rsid w:val="005E73FE"/>
    <w:rsid w:val="005E7A2D"/>
    <w:rsid w:val="005F0AC1"/>
    <w:rsid w:val="005F0B64"/>
    <w:rsid w:val="005F0D89"/>
    <w:rsid w:val="005F17C3"/>
    <w:rsid w:val="005F191D"/>
    <w:rsid w:val="005F1AC9"/>
    <w:rsid w:val="005F1FAC"/>
    <w:rsid w:val="005F2179"/>
    <w:rsid w:val="005F222B"/>
    <w:rsid w:val="005F2355"/>
    <w:rsid w:val="005F2412"/>
    <w:rsid w:val="005F2CD4"/>
    <w:rsid w:val="005F33AE"/>
    <w:rsid w:val="005F3642"/>
    <w:rsid w:val="005F39FF"/>
    <w:rsid w:val="005F3B66"/>
    <w:rsid w:val="005F3EDC"/>
    <w:rsid w:val="005F41FB"/>
    <w:rsid w:val="005F4251"/>
    <w:rsid w:val="005F462A"/>
    <w:rsid w:val="005F46A7"/>
    <w:rsid w:val="005F47E7"/>
    <w:rsid w:val="005F4AF6"/>
    <w:rsid w:val="005F4E77"/>
    <w:rsid w:val="005F5229"/>
    <w:rsid w:val="005F6205"/>
    <w:rsid w:val="005F62CF"/>
    <w:rsid w:val="005F630D"/>
    <w:rsid w:val="005F6324"/>
    <w:rsid w:val="005F6C46"/>
    <w:rsid w:val="005F6FAD"/>
    <w:rsid w:val="005F748A"/>
    <w:rsid w:val="005F782B"/>
    <w:rsid w:val="005F7B48"/>
    <w:rsid w:val="005F7E24"/>
    <w:rsid w:val="006002C4"/>
    <w:rsid w:val="006007D9"/>
    <w:rsid w:val="00600FE1"/>
    <w:rsid w:val="0060128C"/>
    <w:rsid w:val="006015F6"/>
    <w:rsid w:val="0060167B"/>
    <w:rsid w:val="0060211D"/>
    <w:rsid w:val="00603072"/>
    <w:rsid w:val="0060312D"/>
    <w:rsid w:val="00603AFB"/>
    <w:rsid w:val="00603BAC"/>
    <w:rsid w:val="00603C5F"/>
    <w:rsid w:val="006040AF"/>
    <w:rsid w:val="00604355"/>
    <w:rsid w:val="00605072"/>
    <w:rsid w:val="00605585"/>
    <w:rsid w:val="0060564A"/>
    <w:rsid w:val="006058F1"/>
    <w:rsid w:val="006059BF"/>
    <w:rsid w:val="006059E5"/>
    <w:rsid w:val="00605F54"/>
    <w:rsid w:val="00605F6E"/>
    <w:rsid w:val="00605FA4"/>
    <w:rsid w:val="0060646F"/>
    <w:rsid w:val="00606506"/>
    <w:rsid w:val="006069DF"/>
    <w:rsid w:val="00606B6D"/>
    <w:rsid w:val="00607152"/>
    <w:rsid w:val="0060768F"/>
    <w:rsid w:val="00607773"/>
    <w:rsid w:val="00607909"/>
    <w:rsid w:val="00607C2A"/>
    <w:rsid w:val="006104C8"/>
    <w:rsid w:val="006105AE"/>
    <w:rsid w:val="006106A1"/>
    <w:rsid w:val="006112D7"/>
    <w:rsid w:val="00611EAE"/>
    <w:rsid w:val="0061220A"/>
    <w:rsid w:val="00612285"/>
    <w:rsid w:val="006128A9"/>
    <w:rsid w:val="00612A84"/>
    <w:rsid w:val="00612BDC"/>
    <w:rsid w:val="00612D0C"/>
    <w:rsid w:val="00612FBB"/>
    <w:rsid w:val="00613101"/>
    <w:rsid w:val="00613183"/>
    <w:rsid w:val="006133E4"/>
    <w:rsid w:val="00614182"/>
    <w:rsid w:val="006148D4"/>
    <w:rsid w:val="00614F76"/>
    <w:rsid w:val="0061536B"/>
    <w:rsid w:val="0061598D"/>
    <w:rsid w:val="006164C3"/>
    <w:rsid w:val="00616860"/>
    <w:rsid w:val="00617418"/>
    <w:rsid w:val="00617DDF"/>
    <w:rsid w:val="006200A6"/>
    <w:rsid w:val="006201E0"/>
    <w:rsid w:val="006213D8"/>
    <w:rsid w:val="00621432"/>
    <w:rsid w:val="00621641"/>
    <w:rsid w:val="00621FC0"/>
    <w:rsid w:val="00622083"/>
    <w:rsid w:val="006222EA"/>
    <w:rsid w:val="0062308C"/>
    <w:rsid w:val="006231BA"/>
    <w:rsid w:val="00623ED8"/>
    <w:rsid w:val="0062424E"/>
    <w:rsid w:val="00624681"/>
    <w:rsid w:val="00624718"/>
    <w:rsid w:val="00624CBA"/>
    <w:rsid w:val="00624F40"/>
    <w:rsid w:val="006250F7"/>
    <w:rsid w:val="00625222"/>
    <w:rsid w:val="006253FC"/>
    <w:rsid w:val="0062580C"/>
    <w:rsid w:val="00625841"/>
    <w:rsid w:val="0062640B"/>
    <w:rsid w:val="00626488"/>
    <w:rsid w:val="0062650F"/>
    <w:rsid w:val="006265FC"/>
    <w:rsid w:val="006266F9"/>
    <w:rsid w:val="00626916"/>
    <w:rsid w:val="00626CAD"/>
    <w:rsid w:val="00627415"/>
    <w:rsid w:val="006276A3"/>
    <w:rsid w:val="00627911"/>
    <w:rsid w:val="00627E73"/>
    <w:rsid w:val="00630200"/>
    <w:rsid w:val="0063046B"/>
    <w:rsid w:val="0063074D"/>
    <w:rsid w:val="00630E8D"/>
    <w:rsid w:val="00631805"/>
    <w:rsid w:val="006319E8"/>
    <w:rsid w:val="00631C70"/>
    <w:rsid w:val="00631DF7"/>
    <w:rsid w:val="0063247F"/>
    <w:rsid w:val="006324B5"/>
    <w:rsid w:val="00632A3F"/>
    <w:rsid w:val="00632FBF"/>
    <w:rsid w:val="0063301C"/>
    <w:rsid w:val="00633343"/>
    <w:rsid w:val="00633749"/>
    <w:rsid w:val="00633889"/>
    <w:rsid w:val="006338AF"/>
    <w:rsid w:val="006339CB"/>
    <w:rsid w:val="00633AD8"/>
    <w:rsid w:val="00633D3B"/>
    <w:rsid w:val="00634E35"/>
    <w:rsid w:val="00634FCF"/>
    <w:rsid w:val="00635263"/>
    <w:rsid w:val="0063534D"/>
    <w:rsid w:val="00635556"/>
    <w:rsid w:val="00635839"/>
    <w:rsid w:val="00635AFA"/>
    <w:rsid w:val="00635B31"/>
    <w:rsid w:val="00635B6B"/>
    <w:rsid w:val="006361C0"/>
    <w:rsid w:val="00636731"/>
    <w:rsid w:val="006368E6"/>
    <w:rsid w:val="00636B4B"/>
    <w:rsid w:val="00636C7A"/>
    <w:rsid w:val="00637BD8"/>
    <w:rsid w:val="00637E18"/>
    <w:rsid w:val="00640028"/>
    <w:rsid w:val="006405D3"/>
    <w:rsid w:val="0064099A"/>
    <w:rsid w:val="00640C0E"/>
    <w:rsid w:val="006412CE"/>
    <w:rsid w:val="00641338"/>
    <w:rsid w:val="006415B8"/>
    <w:rsid w:val="006417A1"/>
    <w:rsid w:val="0064198D"/>
    <w:rsid w:val="00641C85"/>
    <w:rsid w:val="00641E12"/>
    <w:rsid w:val="0064216A"/>
    <w:rsid w:val="00642927"/>
    <w:rsid w:val="00642E05"/>
    <w:rsid w:val="0064312D"/>
    <w:rsid w:val="00643597"/>
    <w:rsid w:val="00643614"/>
    <w:rsid w:val="0064390F"/>
    <w:rsid w:val="00643A87"/>
    <w:rsid w:val="00643AF9"/>
    <w:rsid w:val="0064440C"/>
    <w:rsid w:val="006452E0"/>
    <w:rsid w:val="006455F7"/>
    <w:rsid w:val="00645A74"/>
    <w:rsid w:val="00645D2A"/>
    <w:rsid w:val="00645EA4"/>
    <w:rsid w:val="00646391"/>
    <w:rsid w:val="006464AB"/>
    <w:rsid w:val="006466D2"/>
    <w:rsid w:val="00646CE9"/>
    <w:rsid w:val="00647899"/>
    <w:rsid w:val="00647A17"/>
    <w:rsid w:val="00647A1A"/>
    <w:rsid w:val="00647ADA"/>
    <w:rsid w:val="00647AF7"/>
    <w:rsid w:val="00647D0B"/>
    <w:rsid w:val="00647FE7"/>
    <w:rsid w:val="00650246"/>
    <w:rsid w:val="0065063B"/>
    <w:rsid w:val="006508EC"/>
    <w:rsid w:val="00650A54"/>
    <w:rsid w:val="00651456"/>
    <w:rsid w:val="006525E4"/>
    <w:rsid w:val="00653096"/>
    <w:rsid w:val="00653C98"/>
    <w:rsid w:val="00653D2C"/>
    <w:rsid w:val="00653D32"/>
    <w:rsid w:val="00654CAB"/>
    <w:rsid w:val="00654E36"/>
    <w:rsid w:val="00654F6D"/>
    <w:rsid w:val="0065534B"/>
    <w:rsid w:val="006556D8"/>
    <w:rsid w:val="00655B15"/>
    <w:rsid w:val="00655E81"/>
    <w:rsid w:val="00656391"/>
    <w:rsid w:val="006563C1"/>
    <w:rsid w:val="006568FA"/>
    <w:rsid w:val="00657451"/>
    <w:rsid w:val="006574A9"/>
    <w:rsid w:val="00657763"/>
    <w:rsid w:val="006579B4"/>
    <w:rsid w:val="00657C37"/>
    <w:rsid w:val="00657C3B"/>
    <w:rsid w:val="006600E9"/>
    <w:rsid w:val="006602A5"/>
    <w:rsid w:val="0066043F"/>
    <w:rsid w:val="00660548"/>
    <w:rsid w:val="00660657"/>
    <w:rsid w:val="006606CF"/>
    <w:rsid w:val="0066112C"/>
    <w:rsid w:val="006611CA"/>
    <w:rsid w:val="0066148D"/>
    <w:rsid w:val="006614BE"/>
    <w:rsid w:val="0066190E"/>
    <w:rsid w:val="00662BCE"/>
    <w:rsid w:val="00662CF4"/>
    <w:rsid w:val="00662DAF"/>
    <w:rsid w:val="00662F70"/>
    <w:rsid w:val="006642AB"/>
    <w:rsid w:val="00664724"/>
    <w:rsid w:val="00664836"/>
    <w:rsid w:val="006648F5"/>
    <w:rsid w:val="00665595"/>
    <w:rsid w:val="00665C13"/>
    <w:rsid w:val="00665C95"/>
    <w:rsid w:val="00665CE6"/>
    <w:rsid w:val="00665D6A"/>
    <w:rsid w:val="006664C0"/>
    <w:rsid w:val="00666508"/>
    <w:rsid w:val="006666C8"/>
    <w:rsid w:val="00666950"/>
    <w:rsid w:val="00666DFF"/>
    <w:rsid w:val="00666FC1"/>
    <w:rsid w:val="0066737A"/>
    <w:rsid w:val="00667C5D"/>
    <w:rsid w:val="006701F3"/>
    <w:rsid w:val="006702C4"/>
    <w:rsid w:val="00670B3E"/>
    <w:rsid w:val="00670FB5"/>
    <w:rsid w:val="00671300"/>
    <w:rsid w:val="00671A62"/>
    <w:rsid w:val="00671B6F"/>
    <w:rsid w:val="0067246B"/>
    <w:rsid w:val="00672479"/>
    <w:rsid w:val="0067252D"/>
    <w:rsid w:val="00672A29"/>
    <w:rsid w:val="00672A2C"/>
    <w:rsid w:val="006731F6"/>
    <w:rsid w:val="00673262"/>
    <w:rsid w:val="006739B4"/>
    <w:rsid w:val="00673C45"/>
    <w:rsid w:val="00673C59"/>
    <w:rsid w:val="006741FD"/>
    <w:rsid w:val="0067477A"/>
    <w:rsid w:val="00674B07"/>
    <w:rsid w:val="00675073"/>
    <w:rsid w:val="006756D3"/>
    <w:rsid w:val="00676198"/>
    <w:rsid w:val="00676394"/>
    <w:rsid w:val="0067686E"/>
    <w:rsid w:val="00676A95"/>
    <w:rsid w:val="00676B29"/>
    <w:rsid w:val="00676CAD"/>
    <w:rsid w:val="00676DF5"/>
    <w:rsid w:val="00677233"/>
    <w:rsid w:val="006776C8"/>
    <w:rsid w:val="00677A5F"/>
    <w:rsid w:val="00677A8A"/>
    <w:rsid w:val="00677CE1"/>
    <w:rsid w:val="006803B1"/>
    <w:rsid w:val="00680604"/>
    <w:rsid w:val="0068075B"/>
    <w:rsid w:val="00680B8E"/>
    <w:rsid w:val="0068123D"/>
    <w:rsid w:val="006816D5"/>
    <w:rsid w:val="00681889"/>
    <w:rsid w:val="00682160"/>
    <w:rsid w:val="00682179"/>
    <w:rsid w:val="0068277C"/>
    <w:rsid w:val="0068290A"/>
    <w:rsid w:val="00683287"/>
    <w:rsid w:val="00683747"/>
    <w:rsid w:val="00683856"/>
    <w:rsid w:val="006839EC"/>
    <w:rsid w:val="00684520"/>
    <w:rsid w:val="00684C44"/>
    <w:rsid w:val="006855D4"/>
    <w:rsid w:val="00685655"/>
    <w:rsid w:val="00686647"/>
    <w:rsid w:val="006866DF"/>
    <w:rsid w:val="00686704"/>
    <w:rsid w:val="00686980"/>
    <w:rsid w:val="00686CBB"/>
    <w:rsid w:val="00687308"/>
    <w:rsid w:val="0069015D"/>
    <w:rsid w:val="006906A7"/>
    <w:rsid w:val="0069082B"/>
    <w:rsid w:val="00690A89"/>
    <w:rsid w:val="00690E7A"/>
    <w:rsid w:val="00691033"/>
    <w:rsid w:val="0069116E"/>
    <w:rsid w:val="00691654"/>
    <w:rsid w:val="00691761"/>
    <w:rsid w:val="00691F4F"/>
    <w:rsid w:val="0069269F"/>
    <w:rsid w:val="006929F7"/>
    <w:rsid w:val="00692BD1"/>
    <w:rsid w:val="00693241"/>
    <w:rsid w:val="00693CC8"/>
    <w:rsid w:val="00693F3F"/>
    <w:rsid w:val="006941B5"/>
    <w:rsid w:val="00695767"/>
    <w:rsid w:val="00695861"/>
    <w:rsid w:val="006958E9"/>
    <w:rsid w:val="00695AA7"/>
    <w:rsid w:val="006961CE"/>
    <w:rsid w:val="00696808"/>
    <w:rsid w:val="00696D29"/>
    <w:rsid w:val="00696D4B"/>
    <w:rsid w:val="00696E3F"/>
    <w:rsid w:val="006971D0"/>
    <w:rsid w:val="00697279"/>
    <w:rsid w:val="0069743E"/>
    <w:rsid w:val="006978A3"/>
    <w:rsid w:val="00697CF6"/>
    <w:rsid w:val="00697E4E"/>
    <w:rsid w:val="00697FDF"/>
    <w:rsid w:val="006A00B7"/>
    <w:rsid w:val="006A039B"/>
    <w:rsid w:val="006A0583"/>
    <w:rsid w:val="006A0905"/>
    <w:rsid w:val="006A09F5"/>
    <w:rsid w:val="006A12B1"/>
    <w:rsid w:val="006A12C7"/>
    <w:rsid w:val="006A15D1"/>
    <w:rsid w:val="006A18DD"/>
    <w:rsid w:val="006A1B30"/>
    <w:rsid w:val="006A218D"/>
    <w:rsid w:val="006A24D1"/>
    <w:rsid w:val="006A2569"/>
    <w:rsid w:val="006A29B3"/>
    <w:rsid w:val="006A2CFB"/>
    <w:rsid w:val="006A36F4"/>
    <w:rsid w:val="006A38B5"/>
    <w:rsid w:val="006A3CEC"/>
    <w:rsid w:val="006A3D95"/>
    <w:rsid w:val="006A4072"/>
    <w:rsid w:val="006A415D"/>
    <w:rsid w:val="006A4956"/>
    <w:rsid w:val="006A49B5"/>
    <w:rsid w:val="006A53CB"/>
    <w:rsid w:val="006A5454"/>
    <w:rsid w:val="006A58F7"/>
    <w:rsid w:val="006A5C4D"/>
    <w:rsid w:val="006A5C9D"/>
    <w:rsid w:val="006A6810"/>
    <w:rsid w:val="006A6D69"/>
    <w:rsid w:val="006A7696"/>
    <w:rsid w:val="006A77CF"/>
    <w:rsid w:val="006A7F48"/>
    <w:rsid w:val="006B00B7"/>
    <w:rsid w:val="006B06B8"/>
    <w:rsid w:val="006B0911"/>
    <w:rsid w:val="006B138B"/>
    <w:rsid w:val="006B1462"/>
    <w:rsid w:val="006B15AB"/>
    <w:rsid w:val="006B16C3"/>
    <w:rsid w:val="006B1E79"/>
    <w:rsid w:val="006B1FB2"/>
    <w:rsid w:val="006B2752"/>
    <w:rsid w:val="006B2C5C"/>
    <w:rsid w:val="006B2D86"/>
    <w:rsid w:val="006B3088"/>
    <w:rsid w:val="006B3475"/>
    <w:rsid w:val="006B420B"/>
    <w:rsid w:val="006B426C"/>
    <w:rsid w:val="006B4407"/>
    <w:rsid w:val="006B44C8"/>
    <w:rsid w:val="006B47E8"/>
    <w:rsid w:val="006B5192"/>
    <w:rsid w:val="006B5A84"/>
    <w:rsid w:val="006B5AC9"/>
    <w:rsid w:val="006B5C5F"/>
    <w:rsid w:val="006B5D49"/>
    <w:rsid w:val="006B5F85"/>
    <w:rsid w:val="006B6117"/>
    <w:rsid w:val="006B6194"/>
    <w:rsid w:val="006B63A2"/>
    <w:rsid w:val="006B65A6"/>
    <w:rsid w:val="006B6F7F"/>
    <w:rsid w:val="006B7126"/>
    <w:rsid w:val="006B71EF"/>
    <w:rsid w:val="006B760B"/>
    <w:rsid w:val="006B7722"/>
    <w:rsid w:val="006C043D"/>
    <w:rsid w:val="006C06C3"/>
    <w:rsid w:val="006C0CC8"/>
    <w:rsid w:val="006C0DBB"/>
    <w:rsid w:val="006C0FA9"/>
    <w:rsid w:val="006C1607"/>
    <w:rsid w:val="006C1F38"/>
    <w:rsid w:val="006C21E0"/>
    <w:rsid w:val="006C2F94"/>
    <w:rsid w:val="006C305B"/>
    <w:rsid w:val="006C30A4"/>
    <w:rsid w:val="006C30AE"/>
    <w:rsid w:val="006C3236"/>
    <w:rsid w:val="006C34A8"/>
    <w:rsid w:val="006C370F"/>
    <w:rsid w:val="006C3750"/>
    <w:rsid w:val="006C3BC4"/>
    <w:rsid w:val="006C3E1A"/>
    <w:rsid w:val="006C3F6D"/>
    <w:rsid w:val="006C41A8"/>
    <w:rsid w:val="006C4690"/>
    <w:rsid w:val="006C4CD0"/>
    <w:rsid w:val="006C4F87"/>
    <w:rsid w:val="006C50AA"/>
    <w:rsid w:val="006C523A"/>
    <w:rsid w:val="006C541C"/>
    <w:rsid w:val="006C56D8"/>
    <w:rsid w:val="006C5906"/>
    <w:rsid w:val="006C617A"/>
    <w:rsid w:val="006C6252"/>
    <w:rsid w:val="006C6402"/>
    <w:rsid w:val="006C6485"/>
    <w:rsid w:val="006C68EC"/>
    <w:rsid w:val="006C7243"/>
    <w:rsid w:val="006C7524"/>
    <w:rsid w:val="006D045F"/>
    <w:rsid w:val="006D07F5"/>
    <w:rsid w:val="006D0F14"/>
    <w:rsid w:val="006D13E7"/>
    <w:rsid w:val="006D191D"/>
    <w:rsid w:val="006D1A3E"/>
    <w:rsid w:val="006D1DD3"/>
    <w:rsid w:val="006D1E27"/>
    <w:rsid w:val="006D1EEA"/>
    <w:rsid w:val="006D1FF3"/>
    <w:rsid w:val="006D22E0"/>
    <w:rsid w:val="006D2660"/>
    <w:rsid w:val="006D292E"/>
    <w:rsid w:val="006D2988"/>
    <w:rsid w:val="006D2A57"/>
    <w:rsid w:val="006D2B7D"/>
    <w:rsid w:val="006D3451"/>
    <w:rsid w:val="006D34B0"/>
    <w:rsid w:val="006D36B8"/>
    <w:rsid w:val="006D4ED1"/>
    <w:rsid w:val="006D5372"/>
    <w:rsid w:val="006D54CF"/>
    <w:rsid w:val="006D5976"/>
    <w:rsid w:val="006D5A34"/>
    <w:rsid w:val="006D646E"/>
    <w:rsid w:val="006D66D3"/>
    <w:rsid w:val="006D68BB"/>
    <w:rsid w:val="006D6B40"/>
    <w:rsid w:val="006D6BB4"/>
    <w:rsid w:val="006D6C21"/>
    <w:rsid w:val="006D6E27"/>
    <w:rsid w:val="006D709E"/>
    <w:rsid w:val="006D714A"/>
    <w:rsid w:val="006D7330"/>
    <w:rsid w:val="006D7530"/>
    <w:rsid w:val="006D7A75"/>
    <w:rsid w:val="006D7D12"/>
    <w:rsid w:val="006D7F58"/>
    <w:rsid w:val="006E012E"/>
    <w:rsid w:val="006E02C0"/>
    <w:rsid w:val="006E1057"/>
    <w:rsid w:val="006E1356"/>
    <w:rsid w:val="006E1A9D"/>
    <w:rsid w:val="006E2066"/>
    <w:rsid w:val="006E2160"/>
    <w:rsid w:val="006E22A7"/>
    <w:rsid w:val="006E2837"/>
    <w:rsid w:val="006E2BD6"/>
    <w:rsid w:val="006E3000"/>
    <w:rsid w:val="006E373A"/>
    <w:rsid w:val="006E4167"/>
    <w:rsid w:val="006E41BE"/>
    <w:rsid w:val="006E43A5"/>
    <w:rsid w:val="006E4525"/>
    <w:rsid w:val="006E4739"/>
    <w:rsid w:val="006E48D7"/>
    <w:rsid w:val="006E5670"/>
    <w:rsid w:val="006E568D"/>
    <w:rsid w:val="006E572C"/>
    <w:rsid w:val="006E5DAD"/>
    <w:rsid w:val="006E60BF"/>
    <w:rsid w:val="006E60FB"/>
    <w:rsid w:val="006E638C"/>
    <w:rsid w:val="006E663F"/>
    <w:rsid w:val="006E69AA"/>
    <w:rsid w:val="006E70CE"/>
    <w:rsid w:val="006E72BC"/>
    <w:rsid w:val="006E7392"/>
    <w:rsid w:val="006E74C9"/>
    <w:rsid w:val="006E7F5C"/>
    <w:rsid w:val="006E7FB9"/>
    <w:rsid w:val="006F16FA"/>
    <w:rsid w:val="006F192D"/>
    <w:rsid w:val="006F19E9"/>
    <w:rsid w:val="006F1ABF"/>
    <w:rsid w:val="006F381A"/>
    <w:rsid w:val="006F398C"/>
    <w:rsid w:val="006F3B87"/>
    <w:rsid w:val="006F40DC"/>
    <w:rsid w:val="006F44EA"/>
    <w:rsid w:val="006F46A4"/>
    <w:rsid w:val="006F4B6F"/>
    <w:rsid w:val="006F5034"/>
    <w:rsid w:val="006F5DB3"/>
    <w:rsid w:val="006F5E4F"/>
    <w:rsid w:val="006F632D"/>
    <w:rsid w:val="006F6465"/>
    <w:rsid w:val="006F68A8"/>
    <w:rsid w:val="006F6A46"/>
    <w:rsid w:val="006F6CAF"/>
    <w:rsid w:val="006F71F2"/>
    <w:rsid w:val="006F7E77"/>
    <w:rsid w:val="007008AC"/>
    <w:rsid w:val="0070135B"/>
    <w:rsid w:val="007015B8"/>
    <w:rsid w:val="00701731"/>
    <w:rsid w:val="007017A1"/>
    <w:rsid w:val="007019D0"/>
    <w:rsid w:val="00701AF8"/>
    <w:rsid w:val="007020BA"/>
    <w:rsid w:val="00702BB6"/>
    <w:rsid w:val="00702E80"/>
    <w:rsid w:val="0070360F"/>
    <w:rsid w:val="00703628"/>
    <w:rsid w:val="00703A48"/>
    <w:rsid w:val="00703AFF"/>
    <w:rsid w:val="00703FB3"/>
    <w:rsid w:val="00704278"/>
    <w:rsid w:val="00704304"/>
    <w:rsid w:val="00704464"/>
    <w:rsid w:val="007049AB"/>
    <w:rsid w:val="00704E23"/>
    <w:rsid w:val="00705041"/>
    <w:rsid w:val="00705687"/>
    <w:rsid w:val="007056E3"/>
    <w:rsid w:val="00705E45"/>
    <w:rsid w:val="00705F16"/>
    <w:rsid w:val="007062A1"/>
    <w:rsid w:val="00706424"/>
    <w:rsid w:val="00706896"/>
    <w:rsid w:val="00707476"/>
    <w:rsid w:val="007079E5"/>
    <w:rsid w:val="00707ED4"/>
    <w:rsid w:val="007102AB"/>
    <w:rsid w:val="00711346"/>
    <w:rsid w:val="00711EFC"/>
    <w:rsid w:val="00713627"/>
    <w:rsid w:val="00713FEF"/>
    <w:rsid w:val="00714211"/>
    <w:rsid w:val="007144D8"/>
    <w:rsid w:val="0071462F"/>
    <w:rsid w:val="007146AD"/>
    <w:rsid w:val="00714E57"/>
    <w:rsid w:val="00715065"/>
    <w:rsid w:val="00715562"/>
    <w:rsid w:val="007159FB"/>
    <w:rsid w:val="00715D6D"/>
    <w:rsid w:val="00715E58"/>
    <w:rsid w:val="00716172"/>
    <w:rsid w:val="007162FE"/>
    <w:rsid w:val="0071671D"/>
    <w:rsid w:val="00716925"/>
    <w:rsid w:val="00716937"/>
    <w:rsid w:val="007177B4"/>
    <w:rsid w:val="00717D17"/>
    <w:rsid w:val="00717DE8"/>
    <w:rsid w:val="00717EA8"/>
    <w:rsid w:val="00717FCE"/>
    <w:rsid w:val="00720012"/>
    <w:rsid w:val="0072012B"/>
    <w:rsid w:val="0072035D"/>
    <w:rsid w:val="007203E9"/>
    <w:rsid w:val="007204F9"/>
    <w:rsid w:val="007205BF"/>
    <w:rsid w:val="007205C8"/>
    <w:rsid w:val="00720837"/>
    <w:rsid w:val="00720966"/>
    <w:rsid w:val="0072096C"/>
    <w:rsid w:val="00720A3D"/>
    <w:rsid w:val="00721313"/>
    <w:rsid w:val="0072149A"/>
    <w:rsid w:val="0072158F"/>
    <w:rsid w:val="00721665"/>
    <w:rsid w:val="0072195B"/>
    <w:rsid w:val="00721A3E"/>
    <w:rsid w:val="00721B0C"/>
    <w:rsid w:val="00722172"/>
    <w:rsid w:val="00722257"/>
    <w:rsid w:val="0072279A"/>
    <w:rsid w:val="00722857"/>
    <w:rsid w:val="00722971"/>
    <w:rsid w:val="007229AD"/>
    <w:rsid w:val="00722AAB"/>
    <w:rsid w:val="00723233"/>
    <w:rsid w:val="0072340C"/>
    <w:rsid w:val="00723725"/>
    <w:rsid w:val="007237C5"/>
    <w:rsid w:val="00723978"/>
    <w:rsid w:val="00723B29"/>
    <w:rsid w:val="00723C3D"/>
    <w:rsid w:val="00724A96"/>
    <w:rsid w:val="00725415"/>
    <w:rsid w:val="00725605"/>
    <w:rsid w:val="0072570C"/>
    <w:rsid w:val="00725973"/>
    <w:rsid w:val="00725E53"/>
    <w:rsid w:val="00725ED8"/>
    <w:rsid w:val="0072619C"/>
    <w:rsid w:val="0072624C"/>
    <w:rsid w:val="00726E52"/>
    <w:rsid w:val="007271C5"/>
    <w:rsid w:val="007273FC"/>
    <w:rsid w:val="0072754B"/>
    <w:rsid w:val="00727701"/>
    <w:rsid w:val="0072784C"/>
    <w:rsid w:val="00727852"/>
    <w:rsid w:val="0072785E"/>
    <w:rsid w:val="00727E9D"/>
    <w:rsid w:val="00730BB6"/>
    <w:rsid w:val="00730CFB"/>
    <w:rsid w:val="00730CFE"/>
    <w:rsid w:val="007313DD"/>
    <w:rsid w:val="0073148F"/>
    <w:rsid w:val="00731762"/>
    <w:rsid w:val="00731BAF"/>
    <w:rsid w:val="00732005"/>
    <w:rsid w:val="007321D5"/>
    <w:rsid w:val="0073258F"/>
    <w:rsid w:val="007325DB"/>
    <w:rsid w:val="00732AF6"/>
    <w:rsid w:val="00732CA5"/>
    <w:rsid w:val="007331DC"/>
    <w:rsid w:val="00733257"/>
    <w:rsid w:val="0073390B"/>
    <w:rsid w:val="007339CD"/>
    <w:rsid w:val="00733BA1"/>
    <w:rsid w:val="007340A1"/>
    <w:rsid w:val="00734230"/>
    <w:rsid w:val="00734337"/>
    <w:rsid w:val="00734348"/>
    <w:rsid w:val="00734C01"/>
    <w:rsid w:val="00735485"/>
    <w:rsid w:val="00735490"/>
    <w:rsid w:val="00735721"/>
    <w:rsid w:val="0073585D"/>
    <w:rsid w:val="00735AA3"/>
    <w:rsid w:val="00735AE1"/>
    <w:rsid w:val="00735D5A"/>
    <w:rsid w:val="00736278"/>
    <w:rsid w:val="0073655C"/>
    <w:rsid w:val="00736891"/>
    <w:rsid w:val="00737009"/>
    <w:rsid w:val="00737094"/>
    <w:rsid w:val="00737840"/>
    <w:rsid w:val="007379A2"/>
    <w:rsid w:val="007404C7"/>
    <w:rsid w:val="00740E1A"/>
    <w:rsid w:val="007413B9"/>
    <w:rsid w:val="0074149F"/>
    <w:rsid w:val="007414CB"/>
    <w:rsid w:val="00741962"/>
    <w:rsid w:val="00741DFA"/>
    <w:rsid w:val="007420BA"/>
    <w:rsid w:val="00742209"/>
    <w:rsid w:val="00742DE9"/>
    <w:rsid w:val="00743374"/>
    <w:rsid w:val="007437A6"/>
    <w:rsid w:val="007437B7"/>
    <w:rsid w:val="00743D3E"/>
    <w:rsid w:val="00744FC8"/>
    <w:rsid w:val="00744FE2"/>
    <w:rsid w:val="00745106"/>
    <w:rsid w:val="00745286"/>
    <w:rsid w:val="00745EC2"/>
    <w:rsid w:val="00745ED9"/>
    <w:rsid w:val="00746F97"/>
    <w:rsid w:val="00747019"/>
    <w:rsid w:val="007470E0"/>
    <w:rsid w:val="0074750E"/>
    <w:rsid w:val="00747AC0"/>
    <w:rsid w:val="00747E52"/>
    <w:rsid w:val="00747F08"/>
    <w:rsid w:val="00750018"/>
    <w:rsid w:val="00750133"/>
    <w:rsid w:val="007502FC"/>
    <w:rsid w:val="00750922"/>
    <w:rsid w:val="007509AE"/>
    <w:rsid w:val="00750CEE"/>
    <w:rsid w:val="007517D1"/>
    <w:rsid w:val="00751A11"/>
    <w:rsid w:val="00751E6D"/>
    <w:rsid w:val="0075293F"/>
    <w:rsid w:val="00752DB4"/>
    <w:rsid w:val="0075345F"/>
    <w:rsid w:val="0075361E"/>
    <w:rsid w:val="00753850"/>
    <w:rsid w:val="00753A4D"/>
    <w:rsid w:val="007540BA"/>
    <w:rsid w:val="00754270"/>
    <w:rsid w:val="00754D03"/>
    <w:rsid w:val="00755147"/>
    <w:rsid w:val="0075545B"/>
    <w:rsid w:val="007554D1"/>
    <w:rsid w:val="00755534"/>
    <w:rsid w:val="007555BF"/>
    <w:rsid w:val="00755770"/>
    <w:rsid w:val="007557C6"/>
    <w:rsid w:val="00755AD0"/>
    <w:rsid w:val="00755D67"/>
    <w:rsid w:val="00756037"/>
    <w:rsid w:val="0075618F"/>
    <w:rsid w:val="007564E0"/>
    <w:rsid w:val="0075690C"/>
    <w:rsid w:val="00756E4F"/>
    <w:rsid w:val="00757357"/>
    <w:rsid w:val="00757676"/>
    <w:rsid w:val="007576C5"/>
    <w:rsid w:val="00760357"/>
    <w:rsid w:val="00760526"/>
    <w:rsid w:val="007616FB"/>
    <w:rsid w:val="00761877"/>
    <w:rsid w:val="00761BCD"/>
    <w:rsid w:val="00761BCF"/>
    <w:rsid w:val="00761DF1"/>
    <w:rsid w:val="00762314"/>
    <w:rsid w:val="0076255F"/>
    <w:rsid w:val="0076265E"/>
    <w:rsid w:val="007629F3"/>
    <w:rsid w:val="00762B3E"/>
    <w:rsid w:val="00763648"/>
    <w:rsid w:val="00763941"/>
    <w:rsid w:val="00763A26"/>
    <w:rsid w:val="00763A4F"/>
    <w:rsid w:val="00763CAA"/>
    <w:rsid w:val="007642B3"/>
    <w:rsid w:val="007648A9"/>
    <w:rsid w:val="00764A71"/>
    <w:rsid w:val="007652A1"/>
    <w:rsid w:val="007659A8"/>
    <w:rsid w:val="00766237"/>
    <w:rsid w:val="0076627B"/>
    <w:rsid w:val="00766C2F"/>
    <w:rsid w:val="00766F1A"/>
    <w:rsid w:val="00766FD6"/>
    <w:rsid w:val="00767093"/>
    <w:rsid w:val="007673FA"/>
    <w:rsid w:val="00767578"/>
    <w:rsid w:val="00767BE2"/>
    <w:rsid w:val="007706FF"/>
    <w:rsid w:val="00770AC3"/>
    <w:rsid w:val="007718DA"/>
    <w:rsid w:val="00771D48"/>
    <w:rsid w:val="00771F53"/>
    <w:rsid w:val="0077243F"/>
    <w:rsid w:val="00772A34"/>
    <w:rsid w:val="00772E65"/>
    <w:rsid w:val="00772FEE"/>
    <w:rsid w:val="007732B9"/>
    <w:rsid w:val="007743B3"/>
    <w:rsid w:val="00774A7C"/>
    <w:rsid w:val="00774B9A"/>
    <w:rsid w:val="00774CE8"/>
    <w:rsid w:val="00774E7E"/>
    <w:rsid w:val="0077507A"/>
    <w:rsid w:val="007754A7"/>
    <w:rsid w:val="007754DC"/>
    <w:rsid w:val="00775AA3"/>
    <w:rsid w:val="0077625B"/>
    <w:rsid w:val="00776408"/>
    <w:rsid w:val="00776481"/>
    <w:rsid w:val="007768F3"/>
    <w:rsid w:val="007769E2"/>
    <w:rsid w:val="00776C63"/>
    <w:rsid w:val="00776FBA"/>
    <w:rsid w:val="007778A1"/>
    <w:rsid w:val="0078020A"/>
    <w:rsid w:val="00780366"/>
    <w:rsid w:val="00780B6A"/>
    <w:rsid w:val="00780CB0"/>
    <w:rsid w:val="00780E31"/>
    <w:rsid w:val="00780F3D"/>
    <w:rsid w:val="00780F7D"/>
    <w:rsid w:val="00781452"/>
    <w:rsid w:val="0078176E"/>
    <w:rsid w:val="0078185B"/>
    <w:rsid w:val="00781A95"/>
    <w:rsid w:val="00782B5C"/>
    <w:rsid w:val="007836EF"/>
    <w:rsid w:val="00783B27"/>
    <w:rsid w:val="00783FE8"/>
    <w:rsid w:val="0078443C"/>
    <w:rsid w:val="0078445C"/>
    <w:rsid w:val="00784676"/>
    <w:rsid w:val="00784A34"/>
    <w:rsid w:val="007858F1"/>
    <w:rsid w:val="00785994"/>
    <w:rsid w:val="00785C40"/>
    <w:rsid w:val="00786A7B"/>
    <w:rsid w:val="00786FA5"/>
    <w:rsid w:val="00787797"/>
    <w:rsid w:val="00787EC1"/>
    <w:rsid w:val="007900BF"/>
    <w:rsid w:val="0079051A"/>
    <w:rsid w:val="007907C5"/>
    <w:rsid w:val="00790EB5"/>
    <w:rsid w:val="00791054"/>
    <w:rsid w:val="00791821"/>
    <w:rsid w:val="007919C6"/>
    <w:rsid w:val="0079253E"/>
    <w:rsid w:val="007927D1"/>
    <w:rsid w:val="00792B94"/>
    <w:rsid w:val="00792E21"/>
    <w:rsid w:val="007930AF"/>
    <w:rsid w:val="0079327E"/>
    <w:rsid w:val="007933FB"/>
    <w:rsid w:val="00793551"/>
    <w:rsid w:val="00793E53"/>
    <w:rsid w:val="00793F43"/>
    <w:rsid w:val="0079417E"/>
    <w:rsid w:val="00794350"/>
    <w:rsid w:val="007943C2"/>
    <w:rsid w:val="00794905"/>
    <w:rsid w:val="00794AB4"/>
    <w:rsid w:val="00794B4C"/>
    <w:rsid w:val="007950FA"/>
    <w:rsid w:val="007954C1"/>
    <w:rsid w:val="00795513"/>
    <w:rsid w:val="00795BDE"/>
    <w:rsid w:val="00795FD3"/>
    <w:rsid w:val="007961E8"/>
    <w:rsid w:val="0079625E"/>
    <w:rsid w:val="00796298"/>
    <w:rsid w:val="00796AB6"/>
    <w:rsid w:val="00796F87"/>
    <w:rsid w:val="007974B8"/>
    <w:rsid w:val="00797A1A"/>
    <w:rsid w:val="00797D08"/>
    <w:rsid w:val="007A01EC"/>
    <w:rsid w:val="007A05A3"/>
    <w:rsid w:val="007A0810"/>
    <w:rsid w:val="007A0876"/>
    <w:rsid w:val="007A0FDC"/>
    <w:rsid w:val="007A120A"/>
    <w:rsid w:val="007A161E"/>
    <w:rsid w:val="007A1630"/>
    <w:rsid w:val="007A1654"/>
    <w:rsid w:val="007A1D6C"/>
    <w:rsid w:val="007A2412"/>
    <w:rsid w:val="007A25B1"/>
    <w:rsid w:val="007A27C4"/>
    <w:rsid w:val="007A2866"/>
    <w:rsid w:val="007A3078"/>
    <w:rsid w:val="007A325F"/>
    <w:rsid w:val="007A3448"/>
    <w:rsid w:val="007A3485"/>
    <w:rsid w:val="007A3930"/>
    <w:rsid w:val="007A4572"/>
    <w:rsid w:val="007A45A4"/>
    <w:rsid w:val="007A47F7"/>
    <w:rsid w:val="007A48E0"/>
    <w:rsid w:val="007A4DCA"/>
    <w:rsid w:val="007A5039"/>
    <w:rsid w:val="007A508F"/>
    <w:rsid w:val="007A50A9"/>
    <w:rsid w:val="007A5121"/>
    <w:rsid w:val="007A54B8"/>
    <w:rsid w:val="007A5799"/>
    <w:rsid w:val="007A5C97"/>
    <w:rsid w:val="007A5F58"/>
    <w:rsid w:val="007A6703"/>
    <w:rsid w:val="007A6F18"/>
    <w:rsid w:val="007A70AB"/>
    <w:rsid w:val="007A7B43"/>
    <w:rsid w:val="007A7B8E"/>
    <w:rsid w:val="007A7EAE"/>
    <w:rsid w:val="007B06B3"/>
    <w:rsid w:val="007B091B"/>
    <w:rsid w:val="007B0B5B"/>
    <w:rsid w:val="007B0FB6"/>
    <w:rsid w:val="007B1063"/>
    <w:rsid w:val="007B1A9B"/>
    <w:rsid w:val="007B1F4B"/>
    <w:rsid w:val="007B22CC"/>
    <w:rsid w:val="007B22D9"/>
    <w:rsid w:val="007B2603"/>
    <w:rsid w:val="007B266A"/>
    <w:rsid w:val="007B2827"/>
    <w:rsid w:val="007B284A"/>
    <w:rsid w:val="007B2C2A"/>
    <w:rsid w:val="007B2DEC"/>
    <w:rsid w:val="007B2E0D"/>
    <w:rsid w:val="007B2E0F"/>
    <w:rsid w:val="007B2F3C"/>
    <w:rsid w:val="007B2F9D"/>
    <w:rsid w:val="007B3AD5"/>
    <w:rsid w:val="007B3DB1"/>
    <w:rsid w:val="007B4406"/>
    <w:rsid w:val="007B4655"/>
    <w:rsid w:val="007B4C06"/>
    <w:rsid w:val="007B4CBF"/>
    <w:rsid w:val="007B5A9B"/>
    <w:rsid w:val="007B5C0F"/>
    <w:rsid w:val="007B644E"/>
    <w:rsid w:val="007B6879"/>
    <w:rsid w:val="007B6B09"/>
    <w:rsid w:val="007B6CC5"/>
    <w:rsid w:val="007B74C6"/>
    <w:rsid w:val="007B7575"/>
    <w:rsid w:val="007B7974"/>
    <w:rsid w:val="007B7AC2"/>
    <w:rsid w:val="007B7F11"/>
    <w:rsid w:val="007C035B"/>
    <w:rsid w:val="007C09B5"/>
    <w:rsid w:val="007C0A54"/>
    <w:rsid w:val="007C11C8"/>
    <w:rsid w:val="007C1944"/>
    <w:rsid w:val="007C1A8B"/>
    <w:rsid w:val="007C1D66"/>
    <w:rsid w:val="007C1EC9"/>
    <w:rsid w:val="007C20C7"/>
    <w:rsid w:val="007C20D1"/>
    <w:rsid w:val="007C2333"/>
    <w:rsid w:val="007C24DA"/>
    <w:rsid w:val="007C2A66"/>
    <w:rsid w:val="007C2AD0"/>
    <w:rsid w:val="007C2ADB"/>
    <w:rsid w:val="007C2C1A"/>
    <w:rsid w:val="007C2F93"/>
    <w:rsid w:val="007C3073"/>
    <w:rsid w:val="007C33E6"/>
    <w:rsid w:val="007C341A"/>
    <w:rsid w:val="007C3D3B"/>
    <w:rsid w:val="007C4B18"/>
    <w:rsid w:val="007C500E"/>
    <w:rsid w:val="007C56D5"/>
    <w:rsid w:val="007C5953"/>
    <w:rsid w:val="007C5FBE"/>
    <w:rsid w:val="007C62C1"/>
    <w:rsid w:val="007C6701"/>
    <w:rsid w:val="007C6A12"/>
    <w:rsid w:val="007C6A7E"/>
    <w:rsid w:val="007C6C6B"/>
    <w:rsid w:val="007C734F"/>
    <w:rsid w:val="007C76F9"/>
    <w:rsid w:val="007C7BBC"/>
    <w:rsid w:val="007D0653"/>
    <w:rsid w:val="007D08A9"/>
    <w:rsid w:val="007D0D9D"/>
    <w:rsid w:val="007D0DEC"/>
    <w:rsid w:val="007D0E7E"/>
    <w:rsid w:val="007D0F98"/>
    <w:rsid w:val="007D141D"/>
    <w:rsid w:val="007D14D8"/>
    <w:rsid w:val="007D1658"/>
    <w:rsid w:val="007D19CE"/>
    <w:rsid w:val="007D1CCB"/>
    <w:rsid w:val="007D1EA5"/>
    <w:rsid w:val="007D23C4"/>
    <w:rsid w:val="007D242D"/>
    <w:rsid w:val="007D26AF"/>
    <w:rsid w:val="007D28F6"/>
    <w:rsid w:val="007D2F06"/>
    <w:rsid w:val="007D31EF"/>
    <w:rsid w:val="007D36D4"/>
    <w:rsid w:val="007D39DE"/>
    <w:rsid w:val="007D3FE2"/>
    <w:rsid w:val="007D41D0"/>
    <w:rsid w:val="007D4324"/>
    <w:rsid w:val="007D442F"/>
    <w:rsid w:val="007D4648"/>
    <w:rsid w:val="007D478E"/>
    <w:rsid w:val="007D4E93"/>
    <w:rsid w:val="007D501C"/>
    <w:rsid w:val="007D57A5"/>
    <w:rsid w:val="007D57BF"/>
    <w:rsid w:val="007D5B5F"/>
    <w:rsid w:val="007D5E55"/>
    <w:rsid w:val="007D62D2"/>
    <w:rsid w:val="007D6476"/>
    <w:rsid w:val="007D6BA2"/>
    <w:rsid w:val="007D6EF4"/>
    <w:rsid w:val="007D784C"/>
    <w:rsid w:val="007D7F3D"/>
    <w:rsid w:val="007E013D"/>
    <w:rsid w:val="007E06E9"/>
    <w:rsid w:val="007E0729"/>
    <w:rsid w:val="007E0ADF"/>
    <w:rsid w:val="007E0BA8"/>
    <w:rsid w:val="007E0D4B"/>
    <w:rsid w:val="007E0ED6"/>
    <w:rsid w:val="007E20A3"/>
    <w:rsid w:val="007E238F"/>
    <w:rsid w:val="007E264B"/>
    <w:rsid w:val="007E26AE"/>
    <w:rsid w:val="007E2F5A"/>
    <w:rsid w:val="007E386B"/>
    <w:rsid w:val="007E3874"/>
    <w:rsid w:val="007E3AEB"/>
    <w:rsid w:val="007E4B5E"/>
    <w:rsid w:val="007E4BD2"/>
    <w:rsid w:val="007E4CE4"/>
    <w:rsid w:val="007E4F83"/>
    <w:rsid w:val="007E585C"/>
    <w:rsid w:val="007E586C"/>
    <w:rsid w:val="007E66F9"/>
    <w:rsid w:val="007E741A"/>
    <w:rsid w:val="007E79B6"/>
    <w:rsid w:val="007E7A98"/>
    <w:rsid w:val="007E7CBD"/>
    <w:rsid w:val="007E7DC8"/>
    <w:rsid w:val="007F050E"/>
    <w:rsid w:val="007F0DDC"/>
    <w:rsid w:val="007F145D"/>
    <w:rsid w:val="007F14EB"/>
    <w:rsid w:val="007F17ED"/>
    <w:rsid w:val="007F1EDE"/>
    <w:rsid w:val="007F29ED"/>
    <w:rsid w:val="007F2E1E"/>
    <w:rsid w:val="007F2E8A"/>
    <w:rsid w:val="007F323D"/>
    <w:rsid w:val="007F47C6"/>
    <w:rsid w:val="007F4F0A"/>
    <w:rsid w:val="007F520E"/>
    <w:rsid w:val="007F54E9"/>
    <w:rsid w:val="007F5528"/>
    <w:rsid w:val="007F5723"/>
    <w:rsid w:val="007F59C2"/>
    <w:rsid w:val="007F5B1F"/>
    <w:rsid w:val="007F5F9B"/>
    <w:rsid w:val="007F636B"/>
    <w:rsid w:val="007F65ED"/>
    <w:rsid w:val="007F66F1"/>
    <w:rsid w:val="007F68A7"/>
    <w:rsid w:val="007F783F"/>
    <w:rsid w:val="007F7913"/>
    <w:rsid w:val="00800137"/>
    <w:rsid w:val="00800942"/>
    <w:rsid w:val="00800AB8"/>
    <w:rsid w:val="00800C60"/>
    <w:rsid w:val="00800E38"/>
    <w:rsid w:val="00800EA4"/>
    <w:rsid w:val="00800F7F"/>
    <w:rsid w:val="00801103"/>
    <w:rsid w:val="00801471"/>
    <w:rsid w:val="0080187E"/>
    <w:rsid w:val="008020B6"/>
    <w:rsid w:val="00802148"/>
    <w:rsid w:val="00802E80"/>
    <w:rsid w:val="00802E9D"/>
    <w:rsid w:val="00803245"/>
    <w:rsid w:val="00803704"/>
    <w:rsid w:val="00803E0C"/>
    <w:rsid w:val="0080406E"/>
    <w:rsid w:val="00804A9F"/>
    <w:rsid w:val="008051CF"/>
    <w:rsid w:val="00805241"/>
    <w:rsid w:val="008059DC"/>
    <w:rsid w:val="00805C1A"/>
    <w:rsid w:val="00805C23"/>
    <w:rsid w:val="00805F90"/>
    <w:rsid w:val="0080620E"/>
    <w:rsid w:val="0080623D"/>
    <w:rsid w:val="00806337"/>
    <w:rsid w:val="00806506"/>
    <w:rsid w:val="00806791"/>
    <w:rsid w:val="00806F6F"/>
    <w:rsid w:val="00807233"/>
    <w:rsid w:val="00807479"/>
    <w:rsid w:val="00807D94"/>
    <w:rsid w:val="0081077B"/>
    <w:rsid w:val="0081091D"/>
    <w:rsid w:val="00810934"/>
    <w:rsid w:val="00810C16"/>
    <w:rsid w:val="00810F36"/>
    <w:rsid w:val="008110E9"/>
    <w:rsid w:val="008111E1"/>
    <w:rsid w:val="008112B0"/>
    <w:rsid w:val="0081158E"/>
    <w:rsid w:val="00811609"/>
    <w:rsid w:val="0081177E"/>
    <w:rsid w:val="00811833"/>
    <w:rsid w:val="00811C69"/>
    <w:rsid w:val="00811D0B"/>
    <w:rsid w:val="00812756"/>
    <w:rsid w:val="00813011"/>
    <w:rsid w:val="008131FE"/>
    <w:rsid w:val="00813492"/>
    <w:rsid w:val="008135C6"/>
    <w:rsid w:val="008137F8"/>
    <w:rsid w:val="00813A79"/>
    <w:rsid w:val="00813AA7"/>
    <w:rsid w:val="00813B72"/>
    <w:rsid w:val="00813E62"/>
    <w:rsid w:val="00813FF2"/>
    <w:rsid w:val="00814417"/>
    <w:rsid w:val="008146B9"/>
    <w:rsid w:val="00814970"/>
    <w:rsid w:val="00814C27"/>
    <w:rsid w:val="00814E46"/>
    <w:rsid w:val="00815C87"/>
    <w:rsid w:val="00816B88"/>
    <w:rsid w:val="008170E5"/>
    <w:rsid w:val="00817AE1"/>
    <w:rsid w:val="00817B88"/>
    <w:rsid w:val="008208B2"/>
    <w:rsid w:val="00820DAD"/>
    <w:rsid w:val="00820DF4"/>
    <w:rsid w:val="008213DF"/>
    <w:rsid w:val="008215AC"/>
    <w:rsid w:val="00822E5D"/>
    <w:rsid w:val="008233E6"/>
    <w:rsid w:val="00823645"/>
    <w:rsid w:val="00823E86"/>
    <w:rsid w:val="00824AED"/>
    <w:rsid w:val="00824BCF"/>
    <w:rsid w:val="00825401"/>
    <w:rsid w:val="008255AB"/>
    <w:rsid w:val="00825B4C"/>
    <w:rsid w:val="00825E6B"/>
    <w:rsid w:val="00826572"/>
    <w:rsid w:val="00826822"/>
    <w:rsid w:val="008269A5"/>
    <w:rsid w:val="00826A60"/>
    <w:rsid w:val="00826A89"/>
    <w:rsid w:val="0082715E"/>
    <w:rsid w:val="00827377"/>
    <w:rsid w:val="0082764F"/>
    <w:rsid w:val="00827709"/>
    <w:rsid w:val="00827A46"/>
    <w:rsid w:val="00827B2E"/>
    <w:rsid w:val="00830414"/>
    <w:rsid w:val="00830E74"/>
    <w:rsid w:val="008312B2"/>
    <w:rsid w:val="00831487"/>
    <w:rsid w:val="0083175E"/>
    <w:rsid w:val="008320AA"/>
    <w:rsid w:val="00832129"/>
    <w:rsid w:val="008323D7"/>
    <w:rsid w:val="008323E0"/>
    <w:rsid w:val="00832997"/>
    <w:rsid w:val="00832A5A"/>
    <w:rsid w:val="00832C85"/>
    <w:rsid w:val="00832FD4"/>
    <w:rsid w:val="00833075"/>
    <w:rsid w:val="0083327F"/>
    <w:rsid w:val="008332BD"/>
    <w:rsid w:val="0083337C"/>
    <w:rsid w:val="008333EB"/>
    <w:rsid w:val="008334B7"/>
    <w:rsid w:val="0083354A"/>
    <w:rsid w:val="008336AA"/>
    <w:rsid w:val="00833A5D"/>
    <w:rsid w:val="00833FF6"/>
    <w:rsid w:val="00834249"/>
    <w:rsid w:val="00834664"/>
    <w:rsid w:val="00834ABC"/>
    <w:rsid w:val="0083556C"/>
    <w:rsid w:val="00835946"/>
    <w:rsid w:val="00835A2A"/>
    <w:rsid w:val="00836169"/>
    <w:rsid w:val="008361BA"/>
    <w:rsid w:val="008366B2"/>
    <w:rsid w:val="008369CD"/>
    <w:rsid w:val="00836B3E"/>
    <w:rsid w:val="00836D66"/>
    <w:rsid w:val="008371E8"/>
    <w:rsid w:val="00837C20"/>
    <w:rsid w:val="00837CE8"/>
    <w:rsid w:val="008403CC"/>
    <w:rsid w:val="00840875"/>
    <w:rsid w:val="00840D98"/>
    <w:rsid w:val="00841061"/>
    <w:rsid w:val="008416BA"/>
    <w:rsid w:val="00841BAB"/>
    <w:rsid w:val="0084229B"/>
    <w:rsid w:val="00842729"/>
    <w:rsid w:val="00842C3C"/>
    <w:rsid w:val="0084303C"/>
    <w:rsid w:val="008434CA"/>
    <w:rsid w:val="00843636"/>
    <w:rsid w:val="0084377D"/>
    <w:rsid w:val="008437B5"/>
    <w:rsid w:val="00843B2D"/>
    <w:rsid w:val="00843E19"/>
    <w:rsid w:val="00843E9E"/>
    <w:rsid w:val="00843F63"/>
    <w:rsid w:val="00844207"/>
    <w:rsid w:val="00844BF9"/>
    <w:rsid w:val="00844C04"/>
    <w:rsid w:val="00844CBF"/>
    <w:rsid w:val="00844EC7"/>
    <w:rsid w:val="008450F0"/>
    <w:rsid w:val="0084514E"/>
    <w:rsid w:val="00845707"/>
    <w:rsid w:val="008463CD"/>
    <w:rsid w:val="00846D3C"/>
    <w:rsid w:val="00847051"/>
    <w:rsid w:val="00847297"/>
    <w:rsid w:val="008474A3"/>
    <w:rsid w:val="0084750D"/>
    <w:rsid w:val="00847972"/>
    <w:rsid w:val="00847C98"/>
    <w:rsid w:val="00847D9B"/>
    <w:rsid w:val="008501C0"/>
    <w:rsid w:val="0085064E"/>
    <w:rsid w:val="0085072F"/>
    <w:rsid w:val="00850C8C"/>
    <w:rsid w:val="00850CFD"/>
    <w:rsid w:val="00851678"/>
    <w:rsid w:val="00851B70"/>
    <w:rsid w:val="00851E37"/>
    <w:rsid w:val="00852135"/>
    <w:rsid w:val="008525AE"/>
    <w:rsid w:val="00852608"/>
    <w:rsid w:val="008526C3"/>
    <w:rsid w:val="008527C6"/>
    <w:rsid w:val="0085286D"/>
    <w:rsid w:val="0085326C"/>
    <w:rsid w:val="00853904"/>
    <w:rsid w:val="0085408F"/>
    <w:rsid w:val="00854745"/>
    <w:rsid w:val="008549E3"/>
    <w:rsid w:val="00854BAC"/>
    <w:rsid w:val="00854DDB"/>
    <w:rsid w:val="00854E4F"/>
    <w:rsid w:val="0085553C"/>
    <w:rsid w:val="008557DC"/>
    <w:rsid w:val="00855B11"/>
    <w:rsid w:val="00855E6D"/>
    <w:rsid w:val="00855E9D"/>
    <w:rsid w:val="0085639C"/>
    <w:rsid w:val="008563AA"/>
    <w:rsid w:val="008564D3"/>
    <w:rsid w:val="008564DD"/>
    <w:rsid w:val="00856799"/>
    <w:rsid w:val="0085683C"/>
    <w:rsid w:val="00856A3A"/>
    <w:rsid w:val="00856EB0"/>
    <w:rsid w:val="008571BB"/>
    <w:rsid w:val="008572F9"/>
    <w:rsid w:val="0085741F"/>
    <w:rsid w:val="00857437"/>
    <w:rsid w:val="0085786B"/>
    <w:rsid w:val="008579B2"/>
    <w:rsid w:val="00857BAF"/>
    <w:rsid w:val="0086149F"/>
    <w:rsid w:val="008615B9"/>
    <w:rsid w:val="00861C79"/>
    <w:rsid w:val="00861F14"/>
    <w:rsid w:val="008623D1"/>
    <w:rsid w:val="00862B41"/>
    <w:rsid w:val="00863173"/>
    <w:rsid w:val="008631B9"/>
    <w:rsid w:val="00863D7C"/>
    <w:rsid w:val="00863EDA"/>
    <w:rsid w:val="008641A7"/>
    <w:rsid w:val="00864258"/>
    <w:rsid w:val="008644E0"/>
    <w:rsid w:val="00864A9E"/>
    <w:rsid w:val="00864E42"/>
    <w:rsid w:val="00864EFC"/>
    <w:rsid w:val="00864F26"/>
    <w:rsid w:val="008651F7"/>
    <w:rsid w:val="008655D9"/>
    <w:rsid w:val="00865F08"/>
    <w:rsid w:val="00866D07"/>
    <w:rsid w:val="00866E80"/>
    <w:rsid w:val="00867143"/>
    <w:rsid w:val="00867A18"/>
    <w:rsid w:val="00867ECA"/>
    <w:rsid w:val="0087000A"/>
    <w:rsid w:val="008703E7"/>
    <w:rsid w:val="008713E1"/>
    <w:rsid w:val="0087174E"/>
    <w:rsid w:val="00871A7D"/>
    <w:rsid w:val="00871A93"/>
    <w:rsid w:val="00871C82"/>
    <w:rsid w:val="00871DAE"/>
    <w:rsid w:val="00871E9C"/>
    <w:rsid w:val="00872184"/>
    <w:rsid w:val="00872237"/>
    <w:rsid w:val="00872496"/>
    <w:rsid w:val="008728BA"/>
    <w:rsid w:val="0087291B"/>
    <w:rsid w:val="00872B06"/>
    <w:rsid w:val="00872BE8"/>
    <w:rsid w:val="00873AE7"/>
    <w:rsid w:val="00874233"/>
    <w:rsid w:val="008744C6"/>
    <w:rsid w:val="00874BBF"/>
    <w:rsid w:val="00874D52"/>
    <w:rsid w:val="00874E23"/>
    <w:rsid w:val="00875076"/>
    <w:rsid w:val="0087510D"/>
    <w:rsid w:val="00875208"/>
    <w:rsid w:val="00875451"/>
    <w:rsid w:val="00875EBF"/>
    <w:rsid w:val="00875EE4"/>
    <w:rsid w:val="0087657F"/>
    <w:rsid w:val="008766FB"/>
    <w:rsid w:val="008768D5"/>
    <w:rsid w:val="00877496"/>
    <w:rsid w:val="008774A5"/>
    <w:rsid w:val="00877AA6"/>
    <w:rsid w:val="00877C38"/>
    <w:rsid w:val="00877C99"/>
    <w:rsid w:val="00877CCF"/>
    <w:rsid w:val="0088136C"/>
    <w:rsid w:val="00881BD4"/>
    <w:rsid w:val="00882DEA"/>
    <w:rsid w:val="008831F4"/>
    <w:rsid w:val="008832DA"/>
    <w:rsid w:val="00883605"/>
    <w:rsid w:val="00883722"/>
    <w:rsid w:val="00883788"/>
    <w:rsid w:val="00884190"/>
    <w:rsid w:val="0088468C"/>
    <w:rsid w:val="008849B4"/>
    <w:rsid w:val="00885887"/>
    <w:rsid w:val="00885FA0"/>
    <w:rsid w:val="008864CC"/>
    <w:rsid w:val="00886A0D"/>
    <w:rsid w:val="00886C87"/>
    <w:rsid w:val="0088732F"/>
    <w:rsid w:val="008874AB"/>
    <w:rsid w:val="00887AF1"/>
    <w:rsid w:val="008902F7"/>
    <w:rsid w:val="008915AF"/>
    <w:rsid w:val="0089168D"/>
    <w:rsid w:val="0089183F"/>
    <w:rsid w:val="00891BDD"/>
    <w:rsid w:val="008920BC"/>
    <w:rsid w:val="008921FF"/>
    <w:rsid w:val="008922E7"/>
    <w:rsid w:val="00892931"/>
    <w:rsid w:val="00892D44"/>
    <w:rsid w:val="00892EF7"/>
    <w:rsid w:val="00893354"/>
    <w:rsid w:val="00893947"/>
    <w:rsid w:val="008939B6"/>
    <w:rsid w:val="00894E94"/>
    <w:rsid w:val="0089505F"/>
    <w:rsid w:val="00895090"/>
    <w:rsid w:val="00896703"/>
    <w:rsid w:val="00897314"/>
    <w:rsid w:val="008973CD"/>
    <w:rsid w:val="008978E1"/>
    <w:rsid w:val="008979BE"/>
    <w:rsid w:val="00897CAF"/>
    <w:rsid w:val="00897D85"/>
    <w:rsid w:val="008A0AD8"/>
    <w:rsid w:val="008A0BFC"/>
    <w:rsid w:val="008A0CF9"/>
    <w:rsid w:val="008A0D4D"/>
    <w:rsid w:val="008A113E"/>
    <w:rsid w:val="008A1273"/>
    <w:rsid w:val="008A19BB"/>
    <w:rsid w:val="008A1CDA"/>
    <w:rsid w:val="008A2157"/>
    <w:rsid w:val="008A25F6"/>
    <w:rsid w:val="008A295E"/>
    <w:rsid w:val="008A2B2B"/>
    <w:rsid w:val="008A329E"/>
    <w:rsid w:val="008A32CF"/>
    <w:rsid w:val="008A3523"/>
    <w:rsid w:val="008A3C50"/>
    <w:rsid w:val="008A3C8A"/>
    <w:rsid w:val="008A3D37"/>
    <w:rsid w:val="008A3F57"/>
    <w:rsid w:val="008A41BD"/>
    <w:rsid w:val="008A482B"/>
    <w:rsid w:val="008A4A82"/>
    <w:rsid w:val="008A4BD6"/>
    <w:rsid w:val="008A4DC1"/>
    <w:rsid w:val="008A52A0"/>
    <w:rsid w:val="008A552A"/>
    <w:rsid w:val="008A5B4D"/>
    <w:rsid w:val="008A5D1A"/>
    <w:rsid w:val="008A6032"/>
    <w:rsid w:val="008A651B"/>
    <w:rsid w:val="008A66A4"/>
    <w:rsid w:val="008A67E0"/>
    <w:rsid w:val="008A6945"/>
    <w:rsid w:val="008A6CF1"/>
    <w:rsid w:val="008A6F54"/>
    <w:rsid w:val="008A7249"/>
    <w:rsid w:val="008A727E"/>
    <w:rsid w:val="008A750F"/>
    <w:rsid w:val="008A775A"/>
    <w:rsid w:val="008A7A65"/>
    <w:rsid w:val="008A7BC1"/>
    <w:rsid w:val="008A7CF5"/>
    <w:rsid w:val="008B011B"/>
    <w:rsid w:val="008B149C"/>
    <w:rsid w:val="008B1E3A"/>
    <w:rsid w:val="008B229F"/>
    <w:rsid w:val="008B2723"/>
    <w:rsid w:val="008B27EF"/>
    <w:rsid w:val="008B294F"/>
    <w:rsid w:val="008B34D8"/>
    <w:rsid w:val="008B363B"/>
    <w:rsid w:val="008B373B"/>
    <w:rsid w:val="008B4173"/>
    <w:rsid w:val="008B4392"/>
    <w:rsid w:val="008B55D3"/>
    <w:rsid w:val="008B6006"/>
    <w:rsid w:val="008B622D"/>
    <w:rsid w:val="008B65A3"/>
    <w:rsid w:val="008B6827"/>
    <w:rsid w:val="008B6863"/>
    <w:rsid w:val="008B6D53"/>
    <w:rsid w:val="008B777A"/>
    <w:rsid w:val="008B7E33"/>
    <w:rsid w:val="008B7E6F"/>
    <w:rsid w:val="008C0412"/>
    <w:rsid w:val="008C06BE"/>
    <w:rsid w:val="008C18E7"/>
    <w:rsid w:val="008C1CA6"/>
    <w:rsid w:val="008C20A5"/>
    <w:rsid w:val="008C235F"/>
    <w:rsid w:val="008C299F"/>
    <w:rsid w:val="008C2A32"/>
    <w:rsid w:val="008C2BC7"/>
    <w:rsid w:val="008C2E2D"/>
    <w:rsid w:val="008C3519"/>
    <w:rsid w:val="008C4A38"/>
    <w:rsid w:val="008C4D45"/>
    <w:rsid w:val="008C4E45"/>
    <w:rsid w:val="008C516B"/>
    <w:rsid w:val="008C5227"/>
    <w:rsid w:val="008C52C7"/>
    <w:rsid w:val="008C54EE"/>
    <w:rsid w:val="008C56AE"/>
    <w:rsid w:val="008C5B4B"/>
    <w:rsid w:val="008C5BB5"/>
    <w:rsid w:val="008C5C6D"/>
    <w:rsid w:val="008C6129"/>
    <w:rsid w:val="008C65B1"/>
    <w:rsid w:val="008C7276"/>
    <w:rsid w:val="008C7460"/>
    <w:rsid w:val="008C79DE"/>
    <w:rsid w:val="008C7CAB"/>
    <w:rsid w:val="008D0B7A"/>
    <w:rsid w:val="008D10CD"/>
    <w:rsid w:val="008D192E"/>
    <w:rsid w:val="008D19A4"/>
    <w:rsid w:val="008D1A1C"/>
    <w:rsid w:val="008D1A82"/>
    <w:rsid w:val="008D1E23"/>
    <w:rsid w:val="008D251C"/>
    <w:rsid w:val="008D2D68"/>
    <w:rsid w:val="008D3170"/>
    <w:rsid w:val="008D354C"/>
    <w:rsid w:val="008D359F"/>
    <w:rsid w:val="008D3733"/>
    <w:rsid w:val="008D443B"/>
    <w:rsid w:val="008D4BF7"/>
    <w:rsid w:val="008D5108"/>
    <w:rsid w:val="008D54B9"/>
    <w:rsid w:val="008D554E"/>
    <w:rsid w:val="008D563A"/>
    <w:rsid w:val="008D667D"/>
    <w:rsid w:val="008D6694"/>
    <w:rsid w:val="008D6CB3"/>
    <w:rsid w:val="008D6D85"/>
    <w:rsid w:val="008D73E3"/>
    <w:rsid w:val="008D7C90"/>
    <w:rsid w:val="008E0B91"/>
    <w:rsid w:val="008E0C6A"/>
    <w:rsid w:val="008E10DA"/>
    <w:rsid w:val="008E1183"/>
    <w:rsid w:val="008E13F3"/>
    <w:rsid w:val="008E1694"/>
    <w:rsid w:val="008E1BCF"/>
    <w:rsid w:val="008E1E04"/>
    <w:rsid w:val="008E21EB"/>
    <w:rsid w:val="008E26D9"/>
    <w:rsid w:val="008E2986"/>
    <w:rsid w:val="008E2DA4"/>
    <w:rsid w:val="008E3002"/>
    <w:rsid w:val="008E3234"/>
    <w:rsid w:val="008E3264"/>
    <w:rsid w:val="008E4223"/>
    <w:rsid w:val="008E4332"/>
    <w:rsid w:val="008E47A0"/>
    <w:rsid w:val="008E496E"/>
    <w:rsid w:val="008E4B2D"/>
    <w:rsid w:val="008E4B5F"/>
    <w:rsid w:val="008E54CA"/>
    <w:rsid w:val="008E57F4"/>
    <w:rsid w:val="008E5B12"/>
    <w:rsid w:val="008E61E6"/>
    <w:rsid w:val="008E65E6"/>
    <w:rsid w:val="008E6C55"/>
    <w:rsid w:val="008E6FCF"/>
    <w:rsid w:val="008E6FFF"/>
    <w:rsid w:val="008E74FC"/>
    <w:rsid w:val="008E7626"/>
    <w:rsid w:val="008E7B00"/>
    <w:rsid w:val="008E7D45"/>
    <w:rsid w:val="008E7E2E"/>
    <w:rsid w:val="008E7FA3"/>
    <w:rsid w:val="008F017D"/>
    <w:rsid w:val="008F09FA"/>
    <w:rsid w:val="008F1C45"/>
    <w:rsid w:val="008F1F8F"/>
    <w:rsid w:val="008F21F6"/>
    <w:rsid w:val="008F2BB5"/>
    <w:rsid w:val="008F3451"/>
    <w:rsid w:val="008F3827"/>
    <w:rsid w:val="008F3BD2"/>
    <w:rsid w:val="008F4288"/>
    <w:rsid w:val="008F464F"/>
    <w:rsid w:val="008F471E"/>
    <w:rsid w:val="008F486A"/>
    <w:rsid w:val="008F4926"/>
    <w:rsid w:val="008F4950"/>
    <w:rsid w:val="008F5E1E"/>
    <w:rsid w:val="008F5FAA"/>
    <w:rsid w:val="008F606B"/>
    <w:rsid w:val="008F71FA"/>
    <w:rsid w:val="008F7255"/>
    <w:rsid w:val="008F72F7"/>
    <w:rsid w:val="008F737C"/>
    <w:rsid w:val="00900085"/>
    <w:rsid w:val="0090045F"/>
    <w:rsid w:val="009008F2"/>
    <w:rsid w:val="00900BC9"/>
    <w:rsid w:val="0090160A"/>
    <w:rsid w:val="00901679"/>
    <w:rsid w:val="00902583"/>
    <w:rsid w:val="00903108"/>
    <w:rsid w:val="009032F1"/>
    <w:rsid w:val="00903786"/>
    <w:rsid w:val="009038E0"/>
    <w:rsid w:val="00903C70"/>
    <w:rsid w:val="0090413C"/>
    <w:rsid w:val="00904600"/>
    <w:rsid w:val="00904607"/>
    <w:rsid w:val="00904AD1"/>
    <w:rsid w:val="00904B7A"/>
    <w:rsid w:val="009054C4"/>
    <w:rsid w:val="009058C5"/>
    <w:rsid w:val="0090641B"/>
    <w:rsid w:val="009069A6"/>
    <w:rsid w:val="00906A3D"/>
    <w:rsid w:val="00906B11"/>
    <w:rsid w:val="009070D3"/>
    <w:rsid w:val="009074B6"/>
    <w:rsid w:val="00907611"/>
    <w:rsid w:val="009076C1"/>
    <w:rsid w:val="009076D3"/>
    <w:rsid w:val="00907C27"/>
    <w:rsid w:val="00907CA3"/>
    <w:rsid w:val="00907FA1"/>
    <w:rsid w:val="00910135"/>
    <w:rsid w:val="00910147"/>
    <w:rsid w:val="00911764"/>
    <w:rsid w:val="00911A07"/>
    <w:rsid w:val="00911C6C"/>
    <w:rsid w:val="00911F8D"/>
    <w:rsid w:val="00912857"/>
    <w:rsid w:val="009133D8"/>
    <w:rsid w:val="009135CE"/>
    <w:rsid w:val="009135EB"/>
    <w:rsid w:val="009138A4"/>
    <w:rsid w:val="00913EA8"/>
    <w:rsid w:val="00914155"/>
    <w:rsid w:val="00914204"/>
    <w:rsid w:val="0091470D"/>
    <w:rsid w:val="00914984"/>
    <w:rsid w:val="00914A01"/>
    <w:rsid w:val="009159B4"/>
    <w:rsid w:val="00915B3B"/>
    <w:rsid w:val="00915BA3"/>
    <w:rsid w:val="00915BD7"/>
    <w:rsid w:val="00915E24"/>
    <w:rsid w:val="00916492"/>
    <w:rsid w:val="00916AD9"/>
    <w:rsid w:val="00917070"/>
    <w:rsid w:val="00917B12"/>
    <w:rsid w:val="00920019"/>
    <w:rsid w:val="009202A9"/>
    <w:rsid w:val="009203BF"/>
    <w:rsid w:val="009207C3"/>
    <w:rsid w:val="00920A6E"/>
    <w:rsid w:val="00921787"/>
    <w:rsid w:val="00921BAD"/>
    <w:rsid w:val="00921EE3"/>
    <w:rsid w:val="00921F39"/>
    <w:rsid w:val="009223FA"/>
    <w:rsid w:val="0092301F"/>
    <w:rsid w:val="00923056"/>
    <w:rsid w:val="00923118"/>
    <w:rsid w:val="009242CE"/>
    <w:rsid w:val="009248BB"/>
    <w:rsid w:val="00924FAF"/>
    <w:rsid w:val="0092502E"/>
    <w:rsid w:val="009255BB"/>
    <w:rsid w:val="009256AD"/>
    <w:rsid w:val="00925B6C"/>
    <w:rsid w:val="00925B7C"/>
    <w:rsid w:val="00926207"/>
    <w:rsid w:val="009264A3"/>
    <w:rsid w:val="00926ADA"/>
    <w:rsid w:val="00926BB6"/>
    <w:rsid w:val="00927128"/>
    <w:rsid w:val="0092748A"/>
    <w:rsid w:val="009274FB"/>
    <w:rsid w:val="00927843"/>
    <w:rsid w:val="00930AF0"/>
    <w:rsid w:val="00931040"/>
    <w:rsid w:val="00931242"/>
    <w:rsid w:val="00931271"/>
    <w:rsid w:val="009313AC"/>
    <w:rsid w:val="00931CDC"/>
    <w:rsid w:val="009322CF"/>
    <w:rsid w:val="00932300"/>
    <w:rsid w:val="00933010"/>
    <w:rsid w:val="0093366B"/>
    <w:rsid w:val="00933C62"/>
    <w:rsid w:val="0093427B"/>
    <w:rsid w:val="00934661"/>
    <w:rsid w:val="00934F86"/>
    <w:rsid w:val="0093545D"/>
    <w:rsid w:val="00935720"/>
    <w:rsid w:val="00935CBB"/>
    <w:rsid w:val="00935D5B"/>
    <w:rsid w:val="00935E40"/>
    <w:rsid w:val="00937BA8"/>
    <w:rsid w:val="00940CEF"/>
    <w:rsid w:val="00940F51"/>
    <w:rsid w:val="00940FED"/>
    <w:rsid w:val="009414A7"/>
    <w:rsid w:val="009416DB"/>
    <w:rsid w:val="009421B4"/>
    <w:rsid w:val="00942452"/>
    <w:rsid w:val="00943442"/>
    <w:rsid w:val="009435DF"/>
    <w:rsid w:val="0094384E"/>
    <w:rsid w:val="00943DA7"/>
    <w:rsid w:val="00943F61"/>
    <w:rsid w:val="009440A5"/>
    <w:rsid w:val="00944280"/>
    <w:rsid w:val="00944559"/>
    <w:rsid w:val="00944658"/>
    <w:rsid w:val="009449C0"/>
    <w:rsid w:val="00944B8C"/>
    <w:rsid w:val="00944BEE"/>
    <w:rsid w:val="009452EC"/>
    <w:rsid w:val="009453EB"/>
    <w:rsid w:val="009455AE"/>
    <w:rsid w:val="009456D4"/>
    <w:rsid w:val="00945928"/>
    <w:rsid w:val="009465DC"/>
    <w:rsid w:val="009469B3"/>
    <w:rsid w:val="00946AF2"/>
    <w:rsid w:val="00946BD7"/>
    <w:rsid w:val="00946F64"/>
    <w:rsid w:val="00947A3F"/>
    <w:rsid w:val="00947D11"/>
    <w:rsid w:val="00947E6E"/>
    <w:rsid w:val="0095105E"/>
    <w:rsid w:val="009511E4"/>
    <w:rsid w:val="00951561"/>
    <w:rsid w:val="00951719"/>
    <w:rsid w:val="00951DBE"/>
    <w:rsid w:val="00951DF2"/>
    <w:rsid w:val="009522CB"/>
    <w:rsid w:val="0095244E"/>
    <w:rsid w:val="009525BC"/>
    <w:rsid w:val="00952F65"/>
    <w:rsid w:val="009530C2"/>
    <w:rsid w:val="00953456"/>
    <w:rsid w:val="009534F1"/>
    <w:rsid w:val="00954899"/>
    <w:rsid w:val="00954DFE"/>
    <w:rsid w:val="0095579D"/>
    <w:rsid w:val="00956408"/>
    <w:rsid w:val="00956D84"/>
    <w:rsid w:val="00956F88"/>
    <w:rsid w:val="00957B94"/>
    <w:rsid w:val="009605A2"/>
    <w:rsid w:val="00960BA3"/>
    <w:rsid w:val="00960DEE"/>
    <w:rsid w:val="0096180B"/>
    <w:rsid w:val="00962317"/>
    <w:rsid w:val="0096232A"/>
    <w:rsid w:val="009623F3"/>
    <w:rsid w:val="00962A49"/>
    <w:rsid w:val="00962ACB"/>
    <w:rsid w:val="00962D15"/>
    <w:rsid w:val="00962DAE"/>
    <w:rsid w:val="009633B5"/>
    <w:rsid w:val="00963985"/>
    <w:rsid w:val="00964BCB"/>
    <w:rsid w:val="009656C9"/>
    <w:rsid w:val="00965725"/>
    <w:rsid w:val="009665EB"/>
    <w:rsid w:val="009666D9"/>
    <w:rsid w:val="0096679B"/>
    <w:rsid w:val="00966B5D"/>
    <w:rsid w:val="00967437"/>
    <w:rsid w:val="00967AE9"/>
    <w:rsid w:val="00967C98"/>
    <w:rsid w:val="00967E56"/>
    <w:rsid w:val="0097013E"/>
    <w:rsid w:val="0097026F"/>
    <w:rsid w:val="00970F94"/>
    <w:rsid w:val="00971526"/>
    <w:rsid w:val="009715ED"/>
    <w:rsid w:val="009718EE"/>
    <w:rsid w:val="009719CF"/>
    <w:rsid w:val="00971B9B"/>
    <w:rsid w:val="00971BA1"/>
    <w:rsid w:val="00971BEC"/>
    <w:rsid w:val="00971CAC"/>
    <w:rsid w:val="0097219E"/>
    <w:rsid w:val="009724FD"/>
    <w:rsid w:val="00972730"/>
    <w:rsid w:val="009728A1"/>
    <w:rsid w:val="00972C27"/>
    <w:rsid w:val="00972E37"/>
    <w:rsid w:val="00972E54"/>
    <w:rsid w:val="009731B1"/>
    <w:rsid w:val="0097386F"/>
    <w:rsid w:val="00973C26"/>
    <w:rsid w:val="00973E36"/>
    <w:rsid w:val="00973EB5"/>
    <w:rsid w:val="00974055"/>
    <w:rsid w:val="009745F8"/>
    <w:rsid w:val="0097539B"/>
    <w:rsid w:val="009754DE"/>
    <w:rsid w:val="009757E1"/>
    <w:rsid w:val="00975A76"/>
    <w:rsid w:val="00975C12"/>
    <w:rsid w:val="00975F82"/>
    <w:rsid w:val="009769C7"/>
    <w:rsid w:val="00976BB7"/>
    <w:rsid w:val="009770E4"/>
    <w:rsid w:val="009772A3"/>
    <w:rsid w:val="0097750E"/>
    <w:rsid w:val="009775AB"/>
    <w:rsid w:val="009778F0"/>
    <w:rsid w:val="00977D56"/>
    <w:rsid w:val="00977D58"/>
    <w:rsid w:val="00977E8E"/>
    <w:rsid w:val="00977F77"/>
    <w:rsid w:val="009803D6"/>
    <w:rsid w:val="00980D27"/>
    <w:rsid w:val="00980D28"/>
    <w:rsid w:val="00980D91"/>
    <w:rsid w:val="009815D5"/>
    <w:rsid w:val="00981B03"/>
    <w:rsid w:val="00981C18"/>
    <w:rsid w:val="00981C70"/>
    <w:rsid w:val="00981EA1"/>
    <w:rsid w:val="00981F43"/>
    <w:rsid w:val="00982570"/>
    <w:rsid w:val="0098260F"/>
    <w:rsid w:val="00982FDB"/>
    <w:rsid w:val="009837DF"/>
    <w:rsid w:val="00983B56"/>
    <w:rsid w:val="00983BDA"/>
    <w:rsid w:val="00984751"/>
    <w:rsid w:val="00984F87"/>
    <w:rsid w:val="0098514F"/>
    <w:rsid w:val="009855D2"/>
    <w:rsid w:val="00985E36"/>
    <w:rsid w:val="0098626F"/>
    <w:rsid w:val="0098649F"/>
    <w:rsid w:val="0098664A"/>
    <w:rsid w:val="009866DB"/>
    <w:rsid w:val="00986CF7"/>
    <w:rsid w:val="00986F33"/>
    <w:rsid w:val="009871A2"/>
    <w:rsid w:val="00987546"/>
    <w:rsid w:val="009877CB"/>
    <w:rsid w:val="0098792B"/>
    <w:rsid w:val="00987C79"/>
    <w:rsid w:val="00987F8F"/>
    <w:rsid w:val="00990142"/>
    <w:rsid w:val="009901E6"/>
    <w:rsid w:val="00990416"/>
    <w:rsid w:val="009907D5"/>
    <w:rsid w:val="009909E8"/>
    <w:rsid w:val="00990F46"/>
    <w:rsid w:val="00990FF6"/>
    <w:rsid w:val="0099127A"/>
    <w:rsid w:val="009915B5"/>
    <w:rsid w:val="00991861"/>
    <w:rsid w:val="00991953"/>
    <w:rsid w:val="009919FE"/>
    <w:rsid w:val="00991B3E"/>
    <w:rsid w:val="00992166"/>
    <w:rsid w:val="00992AA7"/>
    <w:rsid w:val="00993510"/>
    <w:rsid w:val="00993DB3"/>
    <w:rsid w:val="0099402A"/>
    <w:rsid w:val="0099466B"/>
    <w:rsid w:val="0099482B"/>
    <w:rsid w:val="009955B3"/>
    <w:rsid w:val="00995CE8"/>
    <w:rsid w:val="00995D54"/>
    <w:rsid w:val="00996692"/>
    <w:rsid w:val="00996724"/>
    <w:rsid w:val="00996841"/>
    <w:rsid w:val="009969CD"/>
    <w:rsid w:val="00997EE3"/>
    <w:rsid w:val="009A090A"/>
    <w:rsid w:val="009A09A0"/>
    <w:rsid w:val="009A0AB3"/>
    <w:rsid w:val="009A0DBB"/>
    <w:rsid w:val="009A0F46"/>
    <w:rsid w:val="009A106F"/>
    <w:rsid w:val="009A10A3"/>
    <w:rsid w:val="009A12D7"/>
    <w:rsid w:val="009A1602"/>
    <w:rsid w:val="009A177E"/>
    <w:rsid w:val="009A179B"/>
    <w:rsid w:val="009A1A85"/>
    <w:rsid w:val="009A1AF0"/>
    <w:rsid w:val="009A1D3D"/>
    <w:rsid w:val="009A26E2"/>
    <w:rsid w:val="009A2C32"/>
    <w:rsid w:val="009A2C9D"/>
    <w:rsid w:val="009A307D"/>
    <w:rsid w:val="009A336C"/>
    <w:rsid w:val="009A3667"/>
    <w:rsid w:val="009A3AF5"/>
    <w:rsid w:val="009A3E6C"/>
    <w:rsid w:val="009A4090"/>
    <w:rsid w:val="009A44DD"/>
    <w:rsid w:val="009A453A"/>
    <w:rsid w:val="009A4635"/>
    <w:rsid w:val="009A46ED"/>
    <w:rsid w:val="009A48D0"/>
    <w:rsid w:val="009A4A2D"/>
    <w:rsid w:val="009A4A6A"/>
    <w:rsid w:val="009A4EEA"/>
    <w:rsid w:val="009A5216"/>
    <w:rsid w:val="009A532B"/>
    <w:rsid w:val="009A542D"/>
    <w:rsid w:val="009A5605"/>
    <w:rsid w:val="009A56BA"/>
    <w:rsid w:val="009A5D6F"/>
    <w:rsid w:val="009A65DC"/>
    <w:rsid w:val="009A74E2"/>
    <w:rsid w:val="009A7609"/>
    <w:rsid w:val="009A7E75"/>
    <w:rsid w:val="009A7ECF"/>
    <w:rsid w:val="009A7F04"/>
    <w:rsid w:val="009B0201"/>
    <w:rsid w:val="009B060F"/>
    <w:rsid w:val="009B07C3"/>
    <w:rsid w:val="009B08E8"/>
    <w:rsid w:val="009B1340"/>
    <w:rsid w:val="009B137C"/>
    <w:rsid w:val="009B149E"/>
    <w:rsid w:val="009B1B18"/>
    <w:rsid w:val="009B1E27"/>
    <w:rsid w:val="009B20C8"/>
    <w:rsid w:val="009B341A"/>
    <w:rsid w:val="009B3FA8"/>
    <w:rsid w:val="009B4A6A"/>
    <w:rsid w:val="009B4E25"/>
    <w:rsid w:val="009B4F6C"/>
    <w:rsid w:val="009B525F"/>
    <w:rsid w:val="009B56F4"/>
    <w:rsid w:val="009B580E"/>
    <w:rsid w:val="009B5E84"/>
    <w:rsid w:val="009B644D"/>
    <w:rsid w:val="009B6683"/>
    <w:rsid w:val="009B69B2"/>
    <w:rsid w:val="009B69CA"/>
    <w:rsid w:val="009B6A37"/>
    <w:rsid w:val="009B6AD7"/>
    <w:rsid w:val="009B6B97"/>
    <w:rsid w:val="009B6EBD"/>
    <w:rsid w:val="009B74B0"/>
    <w:rsid w:val="009B78C7"/>
    <w:rsid w:val="009B7991"/>
    <w:rsid w:val="009C0ED8"/>
    <w:rsid w:val="009C11AF"/>
    <w:rsid w:val="009C120D"/>
    <w:rsid w:val="009C1494"/>
    <w:rsid w:val="009C154F"/>
    <w:rsid w:val="009C1598"/>
    <w:rsid w:val="009C1BAE"/>
    <w:rsid w:val="009C1BF3"/>
    <w:rsid w:val="009C2613"/>
    <w:rsid w:val="009C39DD"/>
    <w:rsid w:val="009C3B16"/>
    <w:rsid w:val="009C4F16"/>
    <w:rsid w:val="009C5B84"/>
    <w:rsid w:val="009C5BE3"/>
    <w:rsid w:val="009C5E7D"/>
    <w:rsid w:val="009C6A0B"/>
    <w:rsid w:val="009C6D54"/>
    <w:rsid w:val="009C6FE6"/>
    <w:rsid w:val="009C6FF2"/>
    <w:rsid w:val="009C7A92"/>
    <w:rsid w:val="009C7B85"/>
    <w:rsid w:val="009D06AB"/>
    <w:rsid w:val="009D091A"/>
    <w:rsid w:val="009D0BB2"/>
    <w:rsid w:val="009D0C1D"/>
    <w:rsid w:val="009D0F48"/>
    <w:rsid w:val="009D1332"/>
    <w:rsid w:val="009D1542"/>
    <w:rsid w:val="009D19FA"/>
    <w:rsid w:val="009D1F98"/>
    <w:rsid w:val="009D20D3"/>
    <w:rsid w:val="009D27D7"/>
    <w:rsid w:val="009D2B1B"/>
    <w:rsid w:val="009D2B4C"/>
    <w:rsid w:val="009D2BF6"/>
    <w:rsid w:val="009D2C8A"/>
    <w:rsid w:val="009D308B"/>
    <w:rsid w:val="009D308D"/>
    <w:rsid w:val="009D34A8"/>
    <w:rsid w:val="009D34FD"/>
    <w:rsid w:val="009D3913"/>
    <w:rsid w:val="009D43FE"/>
    <w:rsid w:val="009D47E0"/>
    <w:rsid w:val="009D4C0B"/>
    <w:rsid w:val="009D4F2D"/>
    <w:rsid w:val="009D52B6"/>
    <w:rsid w:val="009D54F2"/>
    <w:rsid w:val="009D571D"/>
    <w:rsid w:val="009D5AA1"/>
    <w:rsid w:val="009D5F95"/>
    <w:rsid w:val="009D6179"/>
    <w:rsid w:val="009D6A72"/>
    <w:rsid w:val="009D6D0D"/>
    <w:rsid w:val="009D7712"/>
    <w:rsid w:val="009D78F7"/>
    <w:rsid w:val="009D7AAE"/>
    <w:rsid w:val="009D7B27"/>
    <w:rsid w:val="009E01C7"/>
    <w:rsid w:val="009E067B"/>
    <w:rsid w:val="009E0A3C"/>
    <w:rsid w:val="009E13DE"/>
    <w:rsid w:val="009E13F5"/>
    <w:rsid w:val="009E17D8"/>
    <w:rsid w:val="009E18B0"/>
    <w:rsid w:val="009E19ED"/>
    <w:rsid w:val="009E2C5D"/>
    <w:rsid w:val="009E2FB1"/>
    <w:rsid w:val="009E3B88"/>
    <w:rsid w:val="009E3BB9"/>
    <w:rsid w:val="009E3D43"/>
    <w:rsid w:val="009E3F67"/>
    <w:rsid w:val="009E4128"/>
    <w:rsid w:val="009E41BE"/>
    <w:rsid w:val="009E5047"/>
    <w:rsid w:val="009E5060"/>
    <w:rsid w:val="009E538F"/>
    <w:rsid w:val="009E5AA9"/>
    <w:rsid w:val="009E6864"/>
    <w:rsid w:val="009E69AA"/>
    <w:rsid w:val="009E70DA"/>
    <w:rsid w:val="009E74BD"/>
    <w:rsid w:val="009E74D5"/>
    <w:rsid w:val="009E76C5"/>
    <w:rsid w:val="009E7A8D"/>
    <w:rsid w:val="009F0970"/>
    <w:rsid w:val="009F0B66"/>
    <w:rsid w:val="009F0BE0"/>
    <w:rsid w:val="009F1046"/>
    <w:rsid w:val="009F175E"/>
    <w:rsid w:val="009F1A3B"/>
    <w:rsid w:val="009F2314"/>
    <w:rsid w:val="009F263A"/>
    <w:rsid w:val="009F2712"/>
    <w:rsid w:val="009F2D78"/>
    <w:rsid w:val="009F37A2"/>
    <w:rsid w:val="009F39D6"/>
    <w:rsid w:val="009F3C7E"/>
    <w:rsid w:val="009F3D6B"/>
    <w:rsid w:val="009F4164"/>
    <w:rsid w:val="009F421E"/>
    <w:rsid w:val="009F42D3"/>
    <w:rsid w:val="009F464B"/>
    <w:rsid w:val="009F4A87"/>
    <w:rsid w:val="009F4ED3"/>
    <w:rsid w:val="009F5074"/>
    <w:rsid w:val="009F51F5"/>
    <w:rsid w:val="009F57A1"/>
    <w:rsid w:val="009F5F6C"/>
    <w:rsid w:val="009F6239"/>
    <w:rsid w:val="009F6686"/>
    <w:rsid w:val="009F6F4C"/>
    <w:rsid w:val="009F73CD"/>
    <w:rsid w:val="009F741F"/>
    <w:rsid w:val="00A0080E"/>
    <w:rsid w:val="00A00A07"/>
    <w:rsid w:val="00A012B6"/>
    <w:rsid w:val="00A01A8A"/>
    <w:rsid w:val="00A01FF0"/>
    <w:rsid w:val="00A02661"/>
    <w:rsid w:val="00A032DD"/>
    <w:rsid w:val="00A03436"/>
    <w:rsid w:val="00A038DF"/>
    <w:rsid w:val="00A03912"/>
    <w:rsid w:val="00A03D72"/>
    <w:rsid w:val="00A04C55"/>
    <w:rsid w:val="00A04DBE"/>
    <w:rsid w:val="00A050DE"/>
    <w:rsid w:val="00A054B9"/>
    <w:rsid w:val="00A0566C"/>
    <w:rsid w:val="00A05B63"/>
    <w:rsid w:val="00A07172"/>
    <w:rsid w:val="00A07C91"/>
    <w:rsid w:val="00A07F5F"/>
    <w:rsid w:val="00A10032"/>
    <w:rsid w:val="00A11207"/>
    <w:rsid w:val="00A112D0"/>
    <w:rsid w:val="00A11B71"/>
    <w:rsid w:val="00A11B82"/>
    <w:rsid w:val="00A11CE5"/>
    <w:rsid w:val="00A12280"/>
    <w:rsid w:val="00A12679"/>
    <w:rsid w:val="00A12882"/>
    <w:rsid w:val="00A12BEE"/>
    <w:rsid w:val="00A12CF8"/>
    <w:rsid w:val="00A12ED6"/>
    <w:rsid w:val="00A13118"/>
    <w:rsid w:val="00A135F1"/>
    <w:rsid w:val="00A13803"/>
    <w:rsid w:val="00A13ADF"/>
    <w:rsid w:val="00A13CC3"/>
    <w:rsid w:val="00A14B3A"/>
    <w:rsid w:val="00A14EB4"/>
    <w:rsid w:val="00A1519F"/>
    <w:rsid w:val="00A15D90"/>
    <w:rsid w:val="00A16048"/>
    <w:rsid w:val="00A166E9"/>
    <w:rsid w:val="00A16DA3"/>
    <w:rsid w:val="00A16E1D"/>
    <w:rsid w:val="00A17D0E"/>
    <w:rsid w:val="00A17D26"/>
    <w:rsid w:val="00A17F7F"/>
    <w:rsid w:val="00A17FC5"/>
    <w:rsid w:val="00A20CD4"/>
    <w:rsid w:val="00A20E16"/>
    <w:rsid w:val="00A218E0"/>
    <w:rsid w:val="00A22403"/>
    <w:rsid w:val="00A22547"/>
    <w:rsid w:val="00A22703"/>
    <w:rsid w:val="00A22789"/>
    <w:rsid w:val="00A22D1E"/>
    <w:rsid w:val="00A236C7"/>
    <w:rsid w:val="00A23768"/>
    <w:rsid w:val="00A23C73"/>
    <w:rsid w:val="00A244BB"/>
    <w:rsid w:val="00A246D8"/>
    <w:rsid w:val="00A249BA"/>
    <w:rsid w:val="00A25264"/>
    <w:rsid w:val="00A25360"/>
    <w:rsid w:val="00A25A23"/>
    <w:rsid w:val="00A25A81"/>
    <w:rsid w:val="00A25D76"/>
    <w:rsid w:val="00A2614B"/>
    <w:rsid w:val="00A262AE"/>
    <w:rsid w:val="00A26A32"/>
    <w:rsid w:val="00A26ED3"/>
    <w:rsid w:val="00A26FA2"/>
    <w:rsid w:val="00A27162"/>
    <w:rsid w:val="00A27A5F"/>
    <w:rsid w:val="00A30263"/>
    <w:rsid w:val="00A30406"/>
    <w:rsid w:val="00A30849"/>
    <w:rsid w:val="00A30971"/>
    <w:rsid w:val="00A30B8A"/>
    <w:rsid w:val="00A3152D"/>
    <w:rsid w:val="00A31BF6"/>
    <w:rsid w:val="00A31D81"/>
    <w:rsid w:val="00A328C9"/>
    <w:rsid w:val="00A32A43"/>
    <w:rsid w:val="00A32A6C"/>
    <w:rsid w:val="00A32BDB"/>
    <w:rsid w:val="00A32DDF"/>
    <w:rsid w:val="00A330C6"/>
    <w:rsid w:val="00A331F6"/>
    <w:rsid w:val="00A34133"/>
    <w:rsid w:val="00A343A6"/>
    <w:rsid w:val="00A34658"/>
    <w:rsid w:val="00A351CC"/>
    <w:rsid w:val="00A3524C"/>
    <w:rsid w:val="00A35297"/>
    <w:rsid w:val="00A35323"/>
    <w:rsid w:val="00A356A8"/>
    <w:rsid w:val="00A358F4"/>
    <w:rsid w:val="00A35BC5"/>
    <w:rsid w:val="00A35C1E"/>
    <w:rsid w:val="00A35D31"/>
    <w:rsid w:val="00A36565"/>
    <w:rsid w:val="00A36571"/>
    <w:rsid w:val="00A37D3E"/>
    <w:rsid w:val="00A37E82"/>
    <w:rsid w:val="00A37EC3"/>
    <w:rsid w:val="00A4024F"/>
    <w:rsid w:val="00A4048C"/>
    <w:rsid w:val="00A404EA"/>
    <w:rsid w:val="00A405B6"/>
    <w:rsid w:val="00A4092C"/>
    <w:rsid w:val="00A40983"/>
    <w:rsid w:val="00A40F9C"/>
    <w:rsid w:val="00A413BC"/>
    <w:rsid w:val="00A41774"/>
    <w:rsid w:val="00A41958"/>
    <w:rsid w:val="00A41B53"/>
    <w:rsid w:val="00A41FDB"/>
    <w:rsid w:val="00A429FD"/>
    <w:rsid w:val="00A42BE7"/>
    <w:rsid w:val="00A43220"/>
    <w:rsid w:val="00A43911"/>
    <w:rsid w:val="00A43D95"/>
    <w:rsid w:val="00A43EC2"/>
    <w:rsid w:val="00A440A9"/>
    <w:rsid w:val="00A4491B"/>
    <w:rsid w:val="00A451F1"/>
    <w:rsid w:val="00A45290"/>
    <w:rsid w:val="00A4612D"/>
    <w:rsid w:val="00A46198"/>
    <w:rsid w:val="00A4674B"/>
    <w:rsid w:val="00A46991"/>
    <w:rsid w:val="00A47039"/>
    <w:rsid w:val="00A47AC8"/>
    <w:rsid w:val="00A5064A"/>
    <w:rsid w:val="00A506F3"/>
    <w:rsid w:val="00A50A83"/>
    <w:rsid w:val="00A50D05"/>
    <w:rsid w:val="00A50E4D"/>
    <w:rsid w:val="00A50FA4"/>
    <w:rsid w:val="00A51053"/>
    <w:rsid w:val="00A51658"/>
    <w:rsid w:val="00A51CA0"/>
    <w:rsid w:val="00A52B20"/>
    <w:rsid w:val="00A532E2"/>
    <w:rsid w:val="00A5331C"/>
    <w:rsid w:val="00A53BD8"/>
    <w:rsid w:val="00A53EED"/>
    <w:rsid w:val="00A546B3"/>
    <w:rsid w:val="00A547A8"/>
    <w:rsid w:val="00A54996"/>
    <w:rsid w:val="00A54A3C"/>
    <w:rsid w:val="00A54ECF"/>
    <w:rsid w:val="00A55158"/>
    <w:rsid w:val="00A552E0"/>
    <w:rsid w:val="00A55643"/>
    <w:rsid w:val="00A558D9"/>
    <w:rsid w:val="00A565BA"/>
    <w:rsid w:val="00A5685E"/>
    <w:rsid w:val="00A56CB3"/>
    <w:rsid w:val="00A5716D"/>
    <w:rsid w:val="00A57711"/>
    <w:rsid w:val="00A57CFB"/>
    <w:rsid w:val="00A57E76"/>
    <w:rsid w:val="00A6017B"/>
    <w:rsid w:val="00A604E8"/>
    <w:rsid w:val="00A60507"/>
    <w:rsid w:val="00A60A52"/>
    <w:rsid w:val="00A6250C"/>
    <w:rsid w:val="00A62527"/>
    <w:rsid w:val="00A6294D"/>
    <w:rsid w:val="00A62B92"/>
    <w:rsid w:val="00A62DE2"/>
    <w:rsid w:val="00A6306D"/>
    <w:rsid w:val="00A63073"/>
    <w:rsid w:val="00A6341E"/>
    <w:rsid w:val="00A63855"/>
    <w:rsid w:val="00A639FC"/>
    <w:rsid w:val="00A63D32"/>
    <w:rsid w:val="00A64501"/>
    <w:rsid w:val="00A645CE"/>
    <w:rsid w:val="00A648D5"/>
    <w:rsid w:val="00A64A63"/>
    <w:rsid w:val="00A64C1F"/>
    <w:rsid w:val="00A64F1D"/>
    <w:rsid w:val="00A65162"/>
    <w:rsid w:val="00A65747"/>
    <w:rsid w:val="00A65C70"/>
    <w:rsid w:val="00A65DEC"/>
    <w:rsid w:val="00A66032"/>
    <w:rsid w:val="00A6624F"/>
    <w:rsid w:val="00A666D5"/>
    <w:rsid w:val="00A6671C"/>
    <w:rsid w:val="00A66A06"/>
    <w:rsid w:val="00A66B5D"/>
    <w:rsid w:val="00A66B89"/>
    <w:rsid w:val="00A66F5B"/>
    <w:rsid w:val="00A675AC"/>
    <w:rsid w:val="00A676C1"/>
    <w:rsid w:val="00A67E97"/>
    <w:rsid w:val="00A7025D"/>
    <w:rsid w:val="00A704B6"/>
    <w:rsid w:val="00A706E3"/>
    <w:rsid w:val="00A71716"/>
    <w:rsid w:val="00A7179C"/>
    <w:rsid w:val="00A71932"/>
    <w:rsid w:val="00A71C19"/>
    <w:rsid w:val="00A71DC5"/>
    <w:rsid w:val="00A7214A"/>
    <w:rsid w:val="00A724AF"/>
    <w:rsid w:val="00A724F7"/>
    <w:rsid w:val="00A72746"/>
    <w:rsid w:val="00A72C0B"/>
    <w:rsid w:val="00A72F21"/>
    <w:rsid w:val="00A735DD"/>
    <w:rsid w:val="00A735E3"/>
    <w:rsid w:val="00A73F69"/>
    <w:rsid w:val="00A74248"/>
    <w:rsid w:val="00A74A63"/>
    <w:rsid w:val="00A74B40"/>
    <w:rsid w:val="00A75EFD"/>
    <w:rsid w:val="00A75F0A"/>
    <w:rsid w:val="00A76712"/>
    <w:rsid w:val="00A767CA"/>
    <w:rsid w:val="00A77294"/>
    <w:rsid w:val="00A776A3"/>
    <w:rsid w:val="00A776BC"/>
    <w:rsid w:val="00A80267"/>
    <w:rsid w:val="00A80452"/>
    <w:rsid w:val="00A806AC"/>
    <w:rsid w:val="00A80CF1"/>
    <w:rsid w:val="00A80E48"/>
    <w:rsid w:val="00A80FA1"/>
    <w:rsid w:val="00A80FFE"/>
    <w:rsid w:val="00A818FE"/>
    <w:rsid w:val="00A819BA"/>
    <w:rsid w:val="00A81C1F"/>
    <w:rsid w:val="00A81EAD"/>
    <w:rsid w:val="00A82060"/>
    <w:rsid w:val="00A82350"/>
    <w:rsid w:val="00A823DC"/>
    <w:rsid w:val="00A824FF"/>
    <w:rsid w:val="00A82597"/>
    <w:rsid w:val="00A82B19"/>
    <w:rsid w:val="00A82C26"/>
    <w:rsid w:val="00A82FC1"/>
    <w:rsid w:val="00A83563"/>
    <w:rsid w:val="00A8369A"/>
    <w:rsid w:val="00A8392A"/>
    <w:rsid w:val="00A83DA6"/>
    <w:rsid w:val="00A8416D"/>
    <w:rsid w:val="00A841C4"/>
    <w:rsid w:val="00A849B2"/>
    <w:rsid w:val="00A856D7"/>
    <w:rsid w:val="00A85787"/>
    <w:rsid w:val="00A857E7"/>
    <w:rsid w:val="00A86B2D"/>
    <w:rsid w:val="00A8701C"/>
    <w:rsid w:val="00A870E9"/>
    <w:rsid w:val="00A872AF"/>
    <w:rsid w:val="00A8745E"/>
    <w:rsid w:val="00A87D59"/>
    <w:rsid w:val="00A87FCE"/>
    <w:rsid w:val="00A90153"/>
    <w:rsid w:val="00A9082B"/>
    <w:rsid w:val="00A90E69"/>
    <w:rsid w:val="00A911F7"/>
    <w:rsid w:val="00A91B0B"/>
    <w:rsid w:val="00A924CB"/>
    <w:rsid w:val="00A92546"/>
    <w:rsid w:val="00A925A9"/>
    <w:rsid w:val="00A92BE8"/>
    <w:rsid w:val="00A92E2D"/>
    <w:rsid w:val="00A92F9F"/>
    <w:rsid w:val="00A931FD"/>
    <w:rsid w:val="00A93394"/>
    <w:rsid w:val="00A93592"/>
    <w:rsid w:val="00A93C77"/>
    <w:rsid w:val="00A940B4"/>
    <w:rsid w:val="00A943EB"/>
    <w:rsid w:val="00A945B6"/>
    <w:rsid w:val="00A94A43"/>
    <w:rsid w:val="00A94B71"/>
    <w:rsid w:val="00A94F9A"/>
    <w:rsid w:val="00A95420"/>
    <w:rsid w:val="00A955F3"/>
    <w:rsid w:val="00A9681A"/>
    <w:rsid w:val="00A969B6"/>
    <w:rsid w:val="00A97556"/>
    <w:rsid w:val="00AA04F5"/>
    <w:rsid w:val="00AA19E5"/>
    <w:rsid w:val="00AA1FD2"/>
    <w:rsid w:val="00AA27D1"/>
    <w:rsid w:val="00AA2FC4"/>
    <w:rsid w:val="00AA3669"/>
    <w:rsid w:val="00AA3A99"/>
    <w:rsid w:val="00AA3FDF"/>
    <w:rsid w:val="00AA40F9"/>
    <w:rsid w:val="00AA43EE"/>
    <w:rsid w:val="00AA4FE5"/>
    <w:rsid w:val="00AA50BD"/>
    <w:rsid w:val="00AA56C9"/>
    <w:rsid w:val="00AA609E"/>
    <w:rsid w:val="00AA639D"/>
    <w:rsid w:val="00AA6710"/>
    <w:rsid w:val="00AA6C7A"/>
    <w:rsid w:val="00AA6CB4"/>
    <w:rsid w:val="00AA7917"/>
    <w:rsid w:val="00AB03EF"/>
    <w:rsid w:val="00AB0911"/>
    <w:rsid w:val="00AB0AC6"/>
    <w:rsid w:val="00AB0BBA"/>
    <w:rsid w:val="00AB1841"/>
    <w:rsid w:val="00AB18CB"/>
    <w:rsid w:val="00AB1A4A"/>
    <w:rsid w:val="00AB1EFD"/>
    <w:rsid w:val="00AB26D3"/>
    <w:rsid w:val="00AB2C18"/>
    <w:rsid w:val="00AB2E35"/>
    <w:rsid w:val="00AB2F63"/>
    <w:rsid w:val="00AB3883"/>
    <w:rsid w:val="00AB3F72"/>
    <w:rsid w:val="00AB3F73"/>
    <w:rsid w:val="00AB3FBD"/>
    <w:rsid w:val="00AB4230"/>
    <w:rsid w:val="00AB4A79"/>
    <w:rsid w:val="00AB4C1E"/>
    <w:rsid w:val="00AB4CCD"/>
    <w:rsid w:val="00AB4FBF"/>
    <w:rsid w:val="00AB5117"/>
    <w:rsid w:val="00AB570D"/>
    <w:rsid w:val="00AB62D1"/>
    <w:rsid w:val="00AB6492"/>
    <w:rsid w:val="00AB6774"/>
    <w:rsid w:val="00AB72B7"/>
    <w:rsid w:val="00AB741D"/>
    <w:rsid w:val="00AB76B1"/>
    <w:rsid w:val="00AB7DDB"/>
    <w:rsid w:val="00AC01B1"/>
    <w:rsid w:val="00AC118E"/>
    <w:rsid w:val="00AC13BF"/>
    <w:rsid w:val="00AC1529"/>
    <w:rsid w:val="00AC166F"/>
    <w:rsid w:val="00AC181F"/>
    <w:rsid w:val="00AC1CC7"/>
    <w:rsid w:val="00AC21DF"/>
    <w:rsid w:val="00AC284A"/>
    <w:rsid w:val="00AC291A"/>
    <w:rsid w:val="00AC2CE5"/>
    <w:rsid w:val="00AC345D"/>
    <w:rsid w:val="00AC4002"/>
    <w:rsid w:val="00AC441A"/>
    <w:rsid w:val="00AC546E"/>
    <w:rsid w:val="00AC561C"/>
    <w:rsid w:val="00AC5877"/>
    <w:rsid w:val="00AC5959"/>
    <w:rsid w:val="00AC5D8C"/>
    <w:rsid w:val="00AC5F7C"/>
    <w:rsid w:val="00AC637F"/>
    <w:rsid w:val="00AC674D"/>
    <w:rsid w:val="00AC6B1E"/>
    <w:rsid w:val="00AC6DCA"/>
    <w:rsid w:val="00AC7186"/>
    <w:rsid w:val="00AC7431"/>
    <w:rsid w:val="00AC75AD"/>
    <w:rsid w:val="00AC762F"/>
    <w:rsid w:val="00AC785C"/>
    <w:rsid w:val="00AC7E0B"/>
    <w:rsid w:val="00AD0690"/>
    <w:rsid w:val="00AD128C"/>
    <w:rsid w:val="00AD1367"/>
    <w:rsid w:val="00AD178E"/>
    <w:rsid w:val="00AD1D6E"/>
    <w:rsid w:val="00AD211D"/>
    <w:rsid w:val="00AD23DF"/>
    <w:rsid w:val="00AD283A"/>
    <w:rsid w:val="00AD29D5"/>
    <w:rsid w:val="00AD29DE"/>
    <w:rsid w:val="00AD2CCC"/>
    <w:rsid w:val="00AD2E94"/>
    <w:rsid w:val="00AD3408"/>
    <w:rsid w:val="00AD3435"/>
    <w:rsid w:val="00AD357F"/>
    <w:rsid w:val="00AD3995"/>
    <w:rsid w:val="00AD42FE"/>
    <w:rsid w:val="00AD45F0"/>
    <w:rsid w:val="00AD48C0"/>
    <w:rsid w:val="00AD4A62"/>
    <w:rsid w:val="00AD5209"/>
    <w:rsid w:val="00AD52AB"/>
    <w:rsid w:val="00AD5B7F"/>
    <w:rsid w:val="00AD6937"/>
    <w:rsid w:val="00AD6C56"/>
    <w:rsid w:val="00AD6C64"/>
    <w:rsid w:val="00AD6E5F"/>
    <w:rsid w:val="00AD6FBC"/>
    <w:rsid w:val="00AD71BE"/>
    <w:rsid w:val="00AD72D6"/>
    <w:rsid w:val="00AD7603"/>
    <w:rsid w:val="00AD774A"/>
    <w:rsid w:val="00AD78AD"/>
    <w:rsid w:val="00AD7999"/>
    <w:rsid w:val="00AD7C44"/>
    <w:rsid w:val="00AE0B7B"/>
    <w:rsid w:val="00AE19D4"/>
    <w:rsid w:val="00AE1C75"/>
    <w:rsid w:val="00AE1CA6"/>
    <w:rsid w:val="00AE1F78"/>
    <w:rsid w:val="00AE200C"/>
    <w:rsid w:val="00AE2216"/>
    <w:rsid w:val="00AE26A8"/>
    <w:rsid w:val="00AE28C4"/>
    <w:rsid w:val="00AE2AFF"/>
    <w:rsid w:val="00AE2C4D"/>
    <w:rsid w:val="00AE30E4"/>
    <w:rsid w:val="00AE3260"/>
    <w:rsid w:val="00AE353F"/>
    <w:rsid w:val="00AE359B"/>
    <w:rsid w:val="00AE3FB9"/>
    <w:rsid w:val="00AE46B5"/>
    <w:rsid w:val="00AE49C6"/>
    <w:rsid w:val="00AE4E9D"/>
    <w:rsid w:val="00AE5201"/>
    <w:rsid w:val="00AE59B3"/>
    <w:rsid w:val="00AE6252"/>
    <w:rsid w:val="00AE674B"/>
    <w:rsid w:val="00AE6EB9"/>
    <w:rsid w:val="00AE7A4C"/>
    <w:rsid w:val="00AF02A7"/>
    <w:rsid w:val="00AF03AB"/>
    <w:rsid w:val="00AF050E"/>
    <w:rsid w:val="00AF068C"/>
    <w:rsid w:val="00AF07A2"/>
    <w:rsid w:val="00AF09DD"/>
    <w:rsid w:val="00AF0D05"/>
    <w:rsid w:val="00AF0EAE"/>
    <w:rsid w:val="00AF117B"/>
    <w:rsid w:val="00AF131A"/>
    <w:rsid w:val="00AF1BEF"/>
    <w:rsid w:val="00AF1FDC"/>
    <w:rsid w:val="00AF2213"/>
    <w:rsid w:val="00AF247C"/>
    <w:rsid w:val="00AF2710"/>
    <w:rsid w:val="00AF2DF0"/>
    <w:rsid w:val="00AF2E32"/>
    <w:rsid w:val="00AF350A"/>
    <w:rsid w:val="00AF36CB"/>
    <w:rsid w:val="00AF3C7D"/>
    <w:rsid w:val="00AF3E79"/>
    <w:rsid w:val="00AF4108"/>
    <w:rsid w:val="00AF4175"/>
    <w:rsid w:val="00AF4A46"/>
    <w:rsid w:val="00AF52AA"/>
    <w:rsid w:val="00AF57AC"/>
    <w:rsid w:val="00AF57C4"/>
    <w:rsid w:val="00AF62EE"/>
    <w:rsid w:val="00AF6933"/>
    <w:rsid w:val="00AF6A27"/>
    <w:rsid w:val="00AF7A0C"/>
    <w:rsid w:val="00AF7AD6"/>
    <w:rsid w:val="00AF7F8D"/>
    <w:rsid w:val="00B004DB"/>
    <w:rsid w:val="00B005BC"/>
    <w:rsid w:val="00B00A73"/>
    <w:rsid w:val="00B0115E"/>
    <w:rsid w:val="00B01898"/>
    <w:rsid w:val="00B01B5C"/>
    <w:rsid w:val="00B01DAB"/>
    <w:rsid w:val="00B01E2F"/>
    <w:rsid w:val="00B01E5E"/>
    <w:rsid w:val="00B01EDB"/>
    <w:rsid w:val="00B021BA"/>
    <w:rsid w:val="00B02A30"/>
    <w:rsid w:val="00B02F1F"/>
    <w:rsid w:val="00B031A7"/>
    <w:rsid w:val="00B032D9"/>
    <w:rsid w:val="00B034D4"/>
    <w:rsid w:val="00B037DA"/>
    <w:rsid w:val="00B03A78"/>
    <w:rsid w:val="00B03B03"/>
    <w:rsid w:val="00B04560"/>
    <w:rsid w:val="00B049E2"/>
    <w:rsid w:val="00B04AAA"/>
    <w:rsid w:val="00B04E68"/>
    <w:rsid w:val="00B04E74"/>
    <w:rsid w:val="00B04F9B"/>
    <w:rsid w:val="00B0542D"/>
    <w:rsid w:val="00B05626"/>
    <w:rsid w:val="00B059B8"/>
    <w:rsid w:val="00B05D1C"/>
    <w:rsid w:val="00B05D80"/>
    <w:rsid w:val="00B068A4"/>
    <w:rsid w:val="00B06D43"/>
    <w:rsid w:val="00B07099"/>
    <w:rsid w:val="00B0735B"/>
    <w:rsid w:val="00B10278"/>
    <w:rsid w:val="00B1041A"/>
    <w:rsid w:val="00B11E74"/>
    <w:rsid w:val="00B127F1"/>
    <w:rsid w:val="00B12B14"/>
    <w:rsid w:val="00B12B82"/>
    <w:rsid w:val="00B12EA5"/>
    <w:rsid w:val="00B1302A"/>
    <w:rsid w:val="00B1375F"/>
    <w:rsid w:val="00B13DE0"/>
    <w:rsid w:val="00B15800"/>
    <w:rsid w:val="00B15AF9"/>
    <w:rsid w:val="00B15F50"/>
    <w:rsid w:val="00B15FBB"/>
    <w:rsid w:val="00B16D72"/>
    <w:rsid w:val="00B17270"/>
    <w:rsid w:val="00B17454"/>
    <w:rsid w:val="00B174AF"/>
    <w:rsid w:val="00B179E9"/>
    <w:rsid w:val="00B17B2A"/>
    <w:rsid w:val="00B17CEF"/>
    <w:rsid w:val="00B17F2C"/>
    <w:rsid w:val="00B209C4"/>
    <w:rsid w:val="00B20BFA"/>
    <w:rsid w:val="00B20F74"/>
    <w:rsid w:val="00B21009"/>
    <w:rsid w:val="00B21017"/>
    <w:rsid w:val="00B21198"/>
    <w:rsid w:val="00B212B2"/>
    <w:rsid w:val="00B21356"/>
    <w:rsid w:val="00B213BB"/>
    <w:rsid w:val="00B218E9"/>
    <w:rsid w:val="00B21913"/>
    <w:rsid w:val="00B2191C"/>
    <w:rsid w:val="00B21E67"/>
    <w:rsid w:val="00B2226F"/>
    <w:rsid w:val="00B22306"/>
    <w:rsid w:val="00B2287D"/>
    <w:rsid w:val="00B22D1B"/>
    <w:rsid w:val="00B22F9D"/>
    <w:rsid w:val="00B23026"/>
    <w:rsid w:val="00B23402"/>
    <w:rsid w:val="00B23556"/>
    <w:rsid w:val="00B23C59"/>
    <w:rsid w:val="00B23F2C"/>
    <w:rsid w:val="00B24008"/>
    <w:rsid w:val="00B24168"/>
    <w:rsid w:val="00B24256"/>
    <w:rsid w:val="00B24492"/>
    <w:rsid w:val="00B2495D"/>
    <w:rsid w:val="00B24B7C"/>
    <w:rsid w:val="00B24D23"/>
    <w:rsid w:val="00B258CC"/>
    <w:rsid w:val="00B25CAE"/>
    <w:rsid w:val="00B261FC"/>
    <w:rsid w:val="00B2634A"/>
    <w:rsid w:val="00B272F9"/>
    <w:rsid w:val="00B274BF"/>
    <w:rsid w:val="00B27964"/>
    <w:rsid w:val="00B27F97"/>
    <w:rsid w:val="00B306F9"/>
    <w:rsid w:val="00B307D6"/>
    <w:rsid w:val="00B30BA2"/>
    <w:rsid w:val="00B30CA5"/>
    <w:rsid w:val="00B31420"/>
    <w:rsid w:val="00B31B55"/>
    <w:rsid w:val="00B31E26"/>
    <w:rsid w:val="00B31E48"/>
    <w:rsid w:val="00B32261"/>
    <w:rsid w:val="00B32388"/>
    <w:rsid w:val="00B32587"/>
    <w:rsid w:val="00B32DF5"/>
    <w:rsid w:val="00B330F3"/>
    <w:rsid w:val="00B33468"/>
    <w:rsid w:val="00B344D7"/>
    <w:rsid w:val="00B359FB"/>
    <w:rsid w:val="00B35A30"/>
    <w:rsid w:val="00B35A50"/>
    <w:rsid w:val="00B361D6"/>
    <w:rsid w:val="00B36A49"/>
    <w:rsid w:val="00B36FE1"/>
    <w:rsid w:val="00B3704D"/>
    <w:rsid w:val="00B37867"/>
    <w:rsid w:val="00B37C61"/>
    <w:rsid w:val="00B402EC"/>
    <w:rsid w:val="00B40341"/>
    <w:rsid w:val="00B40554"/>
    <w:rsid w:val="00B40DAD"/>
    <w:rsid w:val="00B4107E"/>
    <w:rsid w:val="00B415AD"/>
    <w:rsid w:val="00B41C50"/>
    <w:rsid w:val="00B41D3D"/>
    <w:rsid w:val="00B41D8B"/>
    <w:rsid w:val="00B420F4"/>
    <w:rsid w:val="00B42422"/>
    <w:rsid w:val="00B42584"/>
    <w:rsid w:val="00B42585"/>
    <w:rsid w:val="00B42A84"/>
    <w:rsid w:val="00B42CD8"/>
    <w:rsid w:val="00B42E54"/>
    <w:rsid w:val="00B4328B"/>
    <w:rsid w:val="00B4399B"/>
    <w:rsid w:val="00B43CA5"/>
    <w:rsid w:val="00B442A4"/>
    <w:rsid w:val="00B44B75"/>
    <w:rsid w:val="00B44BFD"/>
    <w:rsid w:val="00B44CCF"/>
    <w:rsid w:val="00B45769"/>
    <w:rsid w:val="00B46247"/>
    <w:rsid w:val="00B46DD7"/>
    <w:rsid w:val="00B4726E"/>
    <w:rsid w:val="00B47438"/>
    <w:rsid w:val="00B474B7"/>
    <w:rsid w:val="00B47920"/>
    <w:rsid w:val="00B50205"/>
    <w:rsid w:val="00B50253"/>
    <w:rsid w:val="00B50980"/>
    <w:rsid w:val="00B50EE6"/>
    <w:rsid w:val="00B51169"/>
    <w:rsid w:val="00B51557"/>
    <w:rsid w:val="00B51FB9"/>
    <w:rsid w:val="00B52CFF"/>
    <w:rsid w:val="00B52D79"/>
    <w:rsid w:val="00B53237"/>
    <w:rsid w:val="00B533B9"/>
    <w:rsid w:val="00B53BF1"/>
    <w:rsid w:val="00B54C8F"/>
    <w:rsid w:val="00B54FB3"/>
    <w:rsid w:val="00B551FB"/>
    <w:rsid w:val="00B5529F"/>
    <w:rsid w:val="00B553FE"/>
    <w:rsid w:val="00B55EC5"/>
    <w:rsid w:val="00B560EC"/>
    <w:rsid w:val="00B564F5"/>
    <w:rsid w:val="00B56542"/>
    <w:rsid w:val="00B566F4"/>
    <w:rsid w:val="00B567F5"/>
    <w:rsid w:val="00B56C13"/>
    <w:rsid w:val="00B56CA8"/>
    <w:rsid w:val="00B56CAD"/>
    <w:rsid w:val="00B575B1"/>
    <w:rsid w:val="00B57669"/>
    <w:rsid w:val="00B57C34"/>
    <w:rsid w:val="00B57C3A"/>
    <w:rsid w:val="00B60433"/>
    <w:rsid w:val="00B604C8"/>
    <w:rsid w:val="00B60923"/>
    <w:rsid w:val="00B60A86"/>
    <w:rsid w:val="00B60AF5"/>
    <w:rsid w:val="00B60B4E"/>
    <w:rsid w:val="00B60C94"/>
    <w:rsid w:val="00B60DE5"/>
    <w:rsid w:val="00B612B9"/>
    <w:rsid w:val="00B6172F"/>
    <w:rsid w:val="00B6182A"/>
    <w:rsid w:val="00B618EC"/>
    <w:rsid w:val="00B618F9"/>
    <w:rsid w:val="00B62012"/>
    <w:rsid w:val="00B62E7A"/>
    <w:rsid w:val="00B62F8B"/>
    <w:rsid w:val="00B6339D"/>
    <w:rsid w:val="00B635E8"/>
    <w:rsid w:val="00B63BDF"/>
    <w:rsid w:val="00B63F9F"/>
    <w:rsid w:val="00B6421E"/>
    <w:rsid w:val="00B6448F"/>
    <w:rsid w:val="00B64543"/>
    <w:rsid w:val="00B64648"/>
    <w:rsid w:val="00B648AA"/>
    <w:rsid w:val="00B64930"/>
    <w:rsid w:val="00B64FA5"/>
    <w:rsid w:val="00B65122"/>
    <w:rsid w:val="00B6556C"/>
    <w:rsid w:val="00B65EBF"/>
    <w:rsid w:val="00B66199"/>
    <w:rsid w:val="00B662CD"/>
    <w:rsid w:val="00B66620"/>
    <w:rsid w:val="00B66CF4"/>
    <w:rsid w:val="00B67019"/>
    <w:rsid w:val="00B674EC"/>
    <w:rsid w:val="00B67D9D"/>
    <w:rsid w:val="00B7016D"/>
    <w:rsid w:val="00B70C38"/>
    <w:rsid w:val="00B711D7"/>
    <w:rsid w:val="00B712F8"/>
    <w:rsid w:val="00B71341"/>
    <w:rsid w:val="00B7139C"/>
    <w:rsid w:val="00B71A0F"/>
    <w:rsid w:val="00B71A53"/>
    <w:rsid w:val="00B723CE"/>
    <w:rsid w:val="00B72EA9"/>
    <w:rsid w:val="00B72F6E"/>
    <w:rsid w:val="00B73310"/>
    <w:rsid w:val="00B7342F"/>
    <w:rsid w:val="00B73497"/>
    <w:rsid w:val="00B735F6"/>
    <w:rsid w:val="00B73823"/>
    <w:rsid w:val="00B7393C"/>
    <w:rsid w:val="00B73F98"/>
    <w:rsid w:val="00B745FD"/>
    <w:rsid w:val="00B74E3E"/>
    <w:rsid w:val="00B74F34"/>
    <w:rsid w:val="00B753B6"/>
    <w:rsid w:val="00B754B6"/>
    <w:rsid w:val="00B754CD"/>
    <w:rsid w:val="00B764D3"/>
    <w:rsid w:val="00B767FF"/>
    <w:rsid w:val="00B76872"/>
    <w:rsid w:val="00B76AEE"/>
    <w:rsid w:val="00B76B1E"/>
    <w:rsid w:val="00B76D9C"/>
    <w:rsid w:val="00B76E94"/>
    <w:rsid w:val="00B77179"/>
    <w:rsid w:val="00B80027"/>
    <w:rsid w:val="00B801CD"/>
    <w:rsid w:val="00B801E3"/>
    <w:rsid w:val="00B80C00"/>
    <w:rsid w:val="00B80C83"/>
    <w:rsid w:val="00B80E6F"/>
    <w:rsid w:val="00B813F7"/>
    <w:rsid w:val="00B815C3"/>
    <w:rsid w:val="00B818EA"/>
    <w:rsid w:val="00B818EF"/>
    <w:rsid w:val="00B81991"/>
    <w:rsid w:val="00B81C4C"/>
    <w:rsid w:val="00B81CD7"/>
    <w:rsid w:val="00B81D03"/>
    <w:rsid w:val="00B81FE3"/>
    <w:rsid w:val="00B82749"/>
    <w:rsid w:val="00B82C0D"/>
    <w:rsid w:val="00B82FE3"/>
    <w:rsid w:val="00B831E4"/>
    <w:rsid w:val="00B8343F"/>
    <w:rsid w:val="00B83BEE"/>
    <w:rsid w:val="00B84031"/>
    <w:rsid w:val="00B84D9D"/>
    <w:rsid w:val="00B852F3"/>
    <w:rsid w:val="00B85C34"/>
    <w:rsid w:val="00B8610A"/>
    <w:rsid w:val="00B868B3"/>
    <w:rsid w:val="00B868C7"/>
    <w:rsid w:val="00B868E0"/>
    <w:rsid w:val="00B86D5F"/>
    <w:rsid w:val="00B86D8B"/>
    <w:rsid w:val="00B86E81"/>
    <w:rsid w:val="00B8756A"/>
    <w:rsid w:val="00B87972"/>
    <w:rsid w:val="00B87B26"/>
    <w:rsid w:val="00B90394"/>
    <w:rsid w:val="00B9076F"/>
    <w:rsid w:val="00B91097"/>
    <w:rsid w:val="00B91381"/>
    <w:rsid w:val="00B91634"/>
    <w:rsid w:val="00B916AB"/>
    <w:rsid w:val="00B91A3B"/>
    <w:rsid w:val="00B91D2C"/>
    <w:rsid w:val="00B91E3C"/>
    <w:rsid w:val="00B9246D"/>
    <w:rsid w:val="00B92D56"/>
    <w:rsid w:val="00B92EF3"/>
    <w:rsid w:val="00B93038"/>
    <w:rsid w:val="00B931A4"/>
    <w:rsid w:val="00B93513"/>
    <w:rsid w:val="00B937D9"/>
    <w:rsid w:val="00B947EB"/>
    <w:rsid w:val="00B9497A"/>
    <w:rsid w:val="00B94AF8"/>
    <w:rsid w:val="00B9540C"/>
    <w:rsid w:val="00B95788"/>
    <w:rsid w:val="00B95C0C"/>
    <w:rsid w:val="00B9600E"/>
    <w:rsid w:val="00B96134"/>
    <w:rsid w:val="00B961D4"/>
    <w:rsid w:val="00B9621B"/>
    <w:rsid w:val="00B96D0C"/>
    <w:rsid w:val="00B96EA0"/>
    <w:rsid w:val="00B97419"/>
    <w:rsid w:val="00B97AD9"/>
    <w:rsid w:val="00BA00EF"/>
    <w:rsid w:val="00BA014D"/>
    <w:rsid w:val="00BA0886"/>
    <w:rsid w:val="00BA1811"/>
    <w:rsid w:val="00BA1DEC"/>
    <w:rsid w:val="00BA2056"/>
    <w:rsid w:val="00BA2813"/>
    <w:rsid w:val="00BA2D8E"/>
    <w:rsid w:val="00BA2E75"/>
    <w:rsid w:val="00BA2F7E"/>
    <w:rsid w:val="00BA2FC5"/>
    <w:rsid w:val="00BA3572"/>
    <w:rsid w:val="00BA3AA4"/>
    <w:rsid w:val="00BA42E3"/>
    <w:rsid w:val="00BA438A"/>
    <w:rsid w:val="00BA4AA8"/>
    <w:rsid w:val="00BA50A0"/>
    <w:rsid w:val="00BA548F"/>
    <w:rsid w:val="00BA5610"/>
    <w:rsid w:val="00BA5B64"/>
    <w:rsid w:val="00BA5EA7"/>
    <w:rsid w:val="00BA6739"/>
    <w:rsid w:val="00BA7F77"/>
    <w:rsid w:val="00BB01E8"/>
    <w:rsid w:val="00BB02E1"/>
    <w:rsid w:val="00BB0A85"/>
    <w:rsid w:val="00BB0B59"/>
    <w:rsid w:val="00BB11D4"/>
    <w:rsid w:val="00BB1557"/>
    <w:rsid w:val="00BB165A"/>
    <w:rsid w:val="00BB1B33"/>
    <w:rsid w:val="00BB2017"/>
    <w:rsid w:val="00BB210F"/>
    <w:rsid w:val="00BB2319"/>
    <w:rsid w:val="00BB2C9C"/>
    <w:rsid w:val="00BB2FE4"/>
    <w:rsid w:val="00BB32FA"/>
    <w:rsid w:val="00BB362D"/>
    <w:rsid w:val="00BB36DE"/>
    <w:rsid w:val="00BB375C"/>
    <w:rsid w:val="00BB385A"/>
    <w:rsid w:val="00BB38F2"/>
    <w:rsid w:val="00BB3B7E"/>
    <w:rsid w:val="00BB3C8E"/>
    <w:rsid w:val="00BB4BA4"/>
    <w:rsid w:val="00BB4C87"/>
    <w:rsid w:val="00BB5263"/>
    <w:rsid w:val="00BB71C5"/>
    <w:rsid w:val="00BB73A3"/>
    <w:rsid w:val="00BB7DA1"/>
    <w:rsid w:val="00BB7FEF"/>
    <w:rsid w:val="00BC00B8"/>
    <w:rsid w:val="00BC0254"/>
    <w:rsid w:val="00BC0AB7"/>
    <w:rsid w:val="00BC1601"/>
    <w:rsid w:val="00BC1D04"/>
    <w:rsid w:val="00BC1DC6"/>
    <w:rsid w:val="00BC2140"/>
    <w:rsid w:val="00BC22F6"/>
    <w:rsid w:val="00BC241C"/>
    <w:rsid w:val="00BC249B"/>
    <w:rsid w:val="00BC294C"/>
    <w:rsid w:val="00BC2E0D"/>
    <w:rsid w:val="00BC3921"/>
    <w:rsid w:val="00BC39E6"/>
    <w:rsid w:val="00BC430F"/>
    <w:rsid w:val="00BC44CA"/>
    <w:rsid w:val="00BC4685"/>
    <w:rsid w:val="00BC4D06"/>
    <w:rsid w:val="00BC4EE5"/>
    <w:rsid w:val="00BC5108"/>
    <w:rsid w:val="00BC588E"/>
    <w:rsid w:val="00BC5F7C"/>
    <w:rsid w:val="00BC7026"/>
    <w:rsid w:val="00BC7B0C"/>
    <w:rsid w:val="00BC7B93"/>
    <w:rsid w:val="00BC7F27"/>
    <w:rsid w:val="00BD021C"/>
    <w:rsid w:val="00BD0349"/>
    <w:rsid w:val="00BD0358"/>
    <w:rsid w:val="00BD0DF4"/>
    <w:rsid w:val="00BD128B"/>
    <w:rsid w:val="00BD1357"/>
    <w:rsid w:val="00BD18CF"/>
    <w:rsid w:val="00BD1BF6"/>
    <w:rsid w:val="00BD2865"/>
    <w:rsid w:val="00BD2CFA"/>
    <w:rsid w:val="00BD31B7"/>
    <w:rsid w:val="00BD32D5"/>
    <w:rsid w:val="00BD370D"/>
    <w:rsid w:val="00BD39DA"/>
    <w:rsid w:val="00BD3CA1"/>
    <w:rsid w:val="00BD3F8A"/>
    <w:rsid w:val="00BD4377"/>
    <w:rsid w:val="00BD44C1"/>
    <w:rsid w:val="00BD44C6"/>
    <w:rsid w:val="00BD4541"/>
    <w:rsid w:val="00BD48EE"/>
    <w:rsid w:val="00BD4B6E"/>
    <w:rsid w:val="00BD5158"/>
    <w:rsid w:val="00BD5437"/>
    <w:rsid w:val="00BD57BF"/>
    <w:rsid w:val="00BD5C44"/>
    <w:rsid w:val="00BD6522"/>
    <w:rsid w:val="00BD6644"/>
    <w:rsid w:val="00BD69D2"/>
    <w:rsid w:val="00BD6AA1"/>
    <w:rsid w:val="00BD6BF8"/>
    <w:rsid w:val="00BD6E6E"/>
    <w:rsid w:val="00BD7871"/>
    <w:rsid w:val="00BD7DC8"/>
    <w:rsid w:val="00BD7DD4"/>
    <w:rsid w:val="00BE083A"/>
    <w:rsid w:val="00BE16AB"/>
    <w:rsid w:val="00BE1B4B"/>
    <w:rsid w:val="00BE29B8"/>
    <w:rsid w:val="00BE2C0A"/>
    <w:rsid w:val="00BE362D"/>
    <w:rsid w:val="00BE3A39"/>
    <w:rsid w:val="00BE3A96"/>
    <w:rsid w:val="00BE3AC5"/>
    <w:rsid w:val="00BE3B04"/>
    <w:rsid w:val="00BE3D91"/>
    <w:rsid w:val="00BE46C3"/>
    <w:rsid w:val="00BE49C8"/>
    <w:rsid w:val="00BE4ABD"/>
    <w:rsid w:val="00BE4BD2"/>
    <w:rsid w:val="00BE4CEC"/>
    <w:rsid w:val="00BE50E7"/>
    <w:rsid w:val="00BE587A"/>
    <w:rsid w:val="00BE5B22"/>
    <w:rsid w:val="00BE5C90"/>
    <w:rsid w:val="00BE6330"/>
    <w:rsid w:val="00BE6542"/>
    <w:rsid w:val="00BE6842"/>
    <w:rsid w:val="00BE6A6D"/>
    <w:rsid w:val="00BE6A9A"/>
    <w:rsid w:val="00BE6E74"/>
    <w:rsid w:val="00BE6EA0"/>
    <w:rsid w:val="00BE6F67"/>
    <w:rsid w:val="00BE73B6"/>
    <w:rsid w:val="00BE748D"/>
    <w:rsid w:val="00BE7573"/>
    <w:rsid w:val="00BE760A"/>
    <w:rsid w:val="00BE7A8E"/>
    <w:rsid w:val="00BE7CA3"/>
    <w:rsid w:val="00BE7DCB"/>
    <w:rsid w:val="00BF04E2"/>
    <w:rsid w:val="00BF0521"/>
    <w:rsid w:val="00BF0C3B"/>
    <w:rsid w:val="00BF0F57"/>
    <w:rsid w:val="00BF15FC"/>
    <w:rsid w:val="00BF174D"/>
    <w:rsid w:val="00BF1825"/>
    <w:rsid w:val="00BF1978"/>
    <w:rsid w:val="00BF2A85"/>
    <w:rsid w:val="00BF3210"/>
    <w:rsid w:val="00BF32BF"/>
    <w:rsid w:val="00BF34F5"/>
    <w:rsid w:val="00BF380F"/>
    <w:rsid w:val="00BF38A9"/>
    <w:rsid w:val="00BF3EB2"/>
    <w:rsid w:val="00BF48C5"/>
    <w:rsid w:val="00BF4AAB"/>
    <w:rsid w:val="00BF5195"/>
    <w:rsid w:val="00BF5EF7"/>
    <w:rsid w:val="00BF6015"/>
    <w:rsid w:val="00BF61E4"/>
    <w:rsid w:val="00BF6597"/>
    <w:rsid w:val="00BF65E0"/>
    <w:rsid w:val="00BF6663"/>
    <w:rsid w:val="00BF683D"/>
    <w:rsid w:val="00BF70F9"/>
    <w:rsid w:val="00BF76B0"/>
    <w:rsid w:val="00BF7724"/>
    <w:rsid w:val="00C003D8"/>
    <w:rsid w:val="00C00743"/>
    <w:rsid w:val="00C01307"/>
    <w:rsid w:val="00C01FEA"/>
    <w:rsid w:val="00C02298"/>
    <w:rsid w:val="00C02529"/>
    <w:rsid w:val="00C028DF"/>
    <w:rsid w:val="00C0309B"/>
    <w:rsid w:val="00C033E2"/>
    <w:rsid w:val="00C03E50"/>
    <w:rsid w:val="00C04B76"/>
    <w:rsid w:val="00C04F0E"/>
    <w:rsid w:val="00C04F73"/>
    <w:rsid w:val="00C05272"/>
    <w:rsid w:val="00C05560"/>
    <w:rsid w:val="00C05A93"/>
    <w:rsid w:val="00C06282"/>
    <w:rsid w:val="00C0665E"/>
    <w:rsid w:val="00C072F3"/>
    <w:rsid w:val="00C0739F"/>
    <w:rsid w:val="00C07444"/>
    <w:rsid w:val="00C07544"/>
    <w:rsid w:val="00C078D7"/>
    <w:rsid w:val="00C07D9F"/>
    <w:rsid w:val="00C07DAB"/>
    <w:rsid w:val="00C07DFB"/>
    <w:rsid w:val="00C10AD8"/>
    <w:rsid w:val="00C10CE9"/>
    <w:rsid w:val="00C11168"/>
    <w:rsid w:val="00C11250"/>
    <w:rsid w:val="00C11633"/>
    <w:rsid w:val="00C11C16"/>
    <w:rsid w:val="00C11EB7"/>
    <w:rsid w:val="00C12549"/>
    <w:rsid w:val="00C1274C"/>
    <w:rsid w:val="00C12AD5"/>
    <w:rsid w:val="00C12B4D"/>
    <w:rsid w:val="00C12DC4"/>
    <w:rsid w:val="00C12F5F"/>
    <w:rsid w:val="00C12FF2"/>
    <w:rsid w:val="00C1316C"/>
    <w:rsid w:val="00C1386B"/>
    <w:rsid w:val="00C13996"/>
    <w:rsid w:val="00C13C43"/>
    <w:rsid w:val="00C13F8D"/>
    <w:rsid w:val="00C1403B"/>
    <w:rsid w:val="00C14534"/>
    <w:rsid w:val="00C148C3"/>
    <w:rsid w:val="00C14C68"/>
    <w:rsid w:val="00C14C90"/>
    <w:rsid w:val="00C1550F"/>
    <w:rsid w:val="00C159DD"/>
    <w:rsid w:val="00C15B1C"/>
    <w:rsid w:val="00C160F8"/>
    <w:rsid w:val="00C162F4"/>
    <w:rsid w:val="00C1631C"/>
    <w:rsid w:val="00C166AB"/>
    <w:rsid w:val="00C16D40"/>
    <w:rsid w:val="00C16F79"/>
    <w:rsid w:val="00C17291"/>
    <w:rsid w:val="00C17A70"/>
    <w:rsid w:val="00C17D57"/>
    <w:rsid w:val="00C17FF2"/>
    <w:rsid w:val="00C207FD"/>
    <w:rsid w:val="00C2098C"/>
    <w:rsid w:val="00C20C73"/>
    <w:rsid w:val="00C2108D"/>
    <w:rsid w:val="00C2146C"/>
    <w:rsid w:val="00C21815"/>
    <w:rsid w:val="00C21C8F"/>
    <w:rsid w:val="00C21CD2"/>
    <w:rsid w:val="00C21E72"/>
    <w:rsid w:val="00C2246A"/>
    <w:rsid w:val="00C2261D"/>
    <w:rsid w:val="00C23661"/>
    <w:rsid w:val="00C23670"/>
    <w:rsid w:val="00C23715"/>
    <w:rsid w:val="00C240A9"/>
    <w:rsid w:val="00C24717"/>
    <w:rsid w:val="00C24B74"/>
    <w:rsid w:val="00C24BD9"/>
    <w:rsid w:val="00C24D7D"/>
    <w:rsid w:val="00C24E00"/>
    <w:rsid w:val="00C24F13"/>
    <w:rsid w:val="00C25150"/>
    <w:rsid w:val="00C2542F"/>
    <w:rsid w:val="00C25928"/>
    <w:rsid w:val="00C26BBF"/>
    <w:rsid w:val="00C26C18"/>
    <w:rsid w:val="00C273AD"/>
    <w:rsid w:val="00C27748"/>
    <w:rsid w:val="00C303C8"/>
    <w:rsid w:val="00C305A6"/>
    <w:rsid w:val="00C30FC5"/>
    <w:rsid w:val="00C3154A"/>
    <w:rsid w:val="00C31842"/>
    <w:rsid w:val="00C31F0B"/>
    <w:rsid w:val="00C3209C"/>
    <w:rsid w:val="00C32526"/>
    <w:rsid w:val="00C32F45"/>
    <w:rsid w:val="00C33E41"/>
    <w:rsid w:val="00C340D5"/>
    <w:rsid w:val="00C341AF"/>
    <w:rsid w:val="00C345D9"/>
    <w:rsid w:val="00C348B5"/>
    <w:rsid w:val="00C354DB"/>
    <w:rsid w:val="00C35B28"/>
    <w:rsid w:val="00C36AEF"/>
    <w:rsid w:val="00C36B9D"/>
    <w:rsid w:val="00C36BEC"/>
    <w:rsid w:val="00C371C0"/>
    <w:rsid w:val="00C3749B"/>
    <w:rsid w:val="00C376B9"/>
    <w:rsid w:val="00C37AC5"/>
    <w:rsid w:val="00C37D86"/>
    <w:rsid w:val="00C40400"/>
    <w:rsid w:val="00C4079A"/>
    <w:rsid w:val="00C411E9"/>
    <w:rsid w:val="00C411EF"/>
    <w:rsid w:val="00C4124D"/>
    <w:rsid w:val="00C41470"/>
    <w:rsid w:val="00C414C9"/>
    <w:rsid w:val="00C41812"/>
    <w:rsid w:val="00C41A0B"/>
    <w:rsid w:val="00C42051"/>
    <w:rsid w:val="00C42263"/>
    <w:rsid w:val="00C426B0"/>
    <w:rsid w:val="00C42748"/>
    <w:rsid w:val="00C42BD2"/>
    <w:rsid w:val="00C42DB3"/>
    <w:rsid w:val="00C43C1A"/>
    <w:rsid w:val="00C4403A"/>
    <w:rsid w:val="00C4509E"/>
    <w:rsid w:val="00C45746"/>
    <w:rsid w:val="00C4574A"/>
    <w:rsid w:val="00C459B4"/>
    <w:rsid w:val="00C45EB2"/>
    <w:rsid w:val="00C45FE3"/>
    <w:rsid w:val="00C468E0"/>
    <w:rsid w:val="00C469A9"/>
    <w:rsid w:val="00C4725C"/>
    <w:rsid w:val="00C474A8"/>
    <w:rsid w:val="00C47528"/>
    <w:rsid w:val="00C47789"/>
    <w:rsid w:val="00C47AC5"/>
    <w:rsid w:val="00C47CCE"/>
    <w:rsid w:val="00C501DA"/>
    <w:rsid w:val="00C50393"/>
    <w:rsid w:val="00C5059B"/>
    <w:rsid w:val="00C5092E"/>
    <w:rsid w:val="00C50DE2"/>
    <w:rsid w:val="00C50E5C"/>
    <w:rsid w:val="00C50EA4"/>
    <w:rsid w:val="00C51F63"/>
    <w:rsid w:val="00C52180"/>
    <w:rsid w:val="00C52B3C"/>
    <w:rsid w:val="00C52C3F"/>
    <w:rsid w:val="00C52CD7"/>
    <w:rsid w:val="00C53C3B"/>
    <w:rsid w:val="00C54762"/>
    <w:rsid w:val="00C54C8F"/>
    <w:rsid w:val="00C555EB"/>
    <w:rsid w:val="00C55A29"/>
    <w:rsid w:val="00C55B2B"/>
    <w:rsid w:val="00C55E01"/>
    <w:rsid w:val="00C561EC"/>
    <w:rsid w:val="00C5628E"/>
    <w:rsid w:val="00C563FC"/>
    <w:rsid w:val="00C5663B"/>
    <w:rsid w:val="00C56B56"/>
    <w:rsid w:val="00C56B6B"/>
    <w:rsid w:val="00C573DB"/>
    <w:rsid w:val="00C574A7"/>
    <w:rsid w:val="00C5792F"/>
    <w:rsid w:val="00C57C45"/>
    <w:rsid w:val="00C600B1"/>
    <w:rsid w:val="00C6064F"/>
    <w:rsid w:val="00C60DD7"/>
    <w:rsid w:val="00C6102B"/>
    <w:rsid w:val="00C61492"/>
    <w:rsid w:val="00C61532"/>
    <w:rsid w:val="00C6176B"/>
    <w:rsid w:val="00C61D36"/>
    <w:rsid w:val="00C621D5"/>
    <w:rsid w:val="00C62472"/>
    <w:rsid w:val="00C626B2"/>
    <w:rsid w:val="00C627A9"/>
    <w:rsid w:val="00C63587"/>
    <w:rsid w:val="00C644F5"/>
    <w:rsid w:val="00C6489C"/>
    <w:rsid w:val="00C64C8A"/>
    <w:rsid w:val="00C6575F"/>
    <w:rsid w:val="00C65B71"/>
    <w:rsid w:val="00C65D5D"/>
    <w:rsid w:val="00C6630E"/>
    <w:rsid w:val="00C663D3"/>
    <w:rsid w:val="00C66465"/>
    <w:rsid w:val="00C666E5"/>
    <w:rsid w:val="00C6679B"/>
    <w:rsid w:val="00C66AD5"/>
    <w:rsid w:val="00C66C33"/>
    <w:rsid w:val="00C66E65"/>
    <w:rsid w:val="00C66F30"/>
    <w:rsid w:val="00C66F76"/>
    <w:rsid w:val="00C677FD"/>
    <w:rsid w:val="00C712D9"/>
    <w:rsid w:val="00C7182E"/>
    <w:rsid w:val="00C71B78"/>
    <w:rsid w:val="00C71C4C"/>
    <w:rsid w:val="00C71EAE"/>
    <w:rsid w:val="00C72891"/>
    <w:rsid w:val="00C72922"/>
    <w:rsid w:val="00C72A42"/>
    <w:rsid w:val="00C72A64"/>
    <w:rsid w:val="00C7348A"/>
    <w:rsid w:val="00C73691"/>
    <w:rsid w:val="00C73B1F"/>
    <w:rsid w:val="00C740B3"/>
    <w:rsid w:val="00C74650"/>
    <w:rsid w:val="00C7476C"/>
    <w:rsid w:val="00C74970"/>
    <w:rsid w:val="00C74BE6"/>
    <w:rsid w:val="00C74D9E"/>
    <w:rsid w:val="00C74F1B"/>
    <w:rsid w:val="00C75917"/>
    <w:rsid w:val="00C75CFD"/>
    <w:rsid w:val="00C760ED"/>
    <w:rsid w:val="00C76744"/>
    <w:rsid w:val="00C768E3"/>
    <w:rsid w:val="00C77339"/>
    <w:rsid w:val="00C77CEF"/>
    <w:rsid w:val="00C804DF"/>
    <w:rsid w:val="00C80B1A"/>
    <w:rsid w:val="00C810A8"/>
    <w:rsid w:val="00C81167"/>
    <w:rsid w:val="00C81749"/>
    <w:rsid w:val="00C81A54"/>
    <w:rsid w:val="00C828DE"/>
    <w:rsid w:val="00C829A9"/>
    <w:rsid w:val="00C82DDF"/>
    <w:rsid w:val="00C83037"/>
    <w:rsid w:val="00C8310A"/>
    <w:rsid w:val="00C835ED"/>
    <w:rsid w:val="00C83C82"/>
    <w:rsid w:val="00C83CBD"/>
    <w:rsid w:val="00C83D25"/>
    <w:rsid w:val="00C850AD"/>
    <w:rsid w:val="00C853F1"/>
    <w:rsid w:val="00C855FC"/>
    <w:rsid w:val="00C8589C"/>
    <w:rsid w:val="00C85D48"/>
    <w:rsid w:val="00C85EC3"/>
    <w:rsid w:val="00C860A9"/>
    <w:rsid w:val="00C86669"/>
    <w:rsid w:val="00C86C90"/>
    <w:rsid w:val="00C870F2"/>
    <w:rsid w:val="00C872C0"/>
    <w:rsid w:val="00C9052C"/>
    <w:rsid w:val="00C908FF"/>
    <w:rsid w:val="00C909C5"/>
    <w:rsid w:val="00C91801"/>
    <w:rsid w:val="00C91875"/>
    <w:rsid w:val="00C921FA"/>
    <w:rsid w:val="00C92299"/>
    <w:rsid w:val="00C922A6"/>
    <w:rsid w:val="00C9251F"/>
    <w:rsid w:val="00C928BF"/>
    <w:rsid w:val="00C92C14"/>
    <w:rsid w:val="00C9384D"/>
    <w:rsid w:val="00C93AC9"/>
    <w:rsid w:val="00C93E8D"/>
    <w:rsid w:val="00C942BD"/>
    <w:rsid w:val="00C94381"/>
    <w:rsid w:val="00C944AC"/>
    <w:rsid w:val="00C94E48"/>
    <w:rsid w:val="00C95B5B"/>
    <w:rsid w:val="00C96085"/>
    <w:rsid w:val="00C9610E"/>
    <w:rsid w:val="00C965D3"/>
    <w:rsid w:val="00C9680F"/>
    <w:rsid w:val="00C976BF"/>
    <w:rsid w:val="00C97E9F"/>
    <w:rsid w:val="00C97FB9"/>
    <w:rsid w:val="00CA0042"/>
    <w:rsid w:val="00CA0579"/>
    <w:rsid w:val="00CA0A4C"/>
    <w:rsid w:val="00CA0DAC"/>
    <w:rsid w:val="00CA136B"/>
    <w:rsid w:val="00CA1C6B"/>
    <w:rsid w:val="00CA22F3"/>
    <w:rsid w:val="00CA23FC"/>
    <w:rsid w:val="00CA27DD"/>
    <w:rsid w:val="00CA2E4B"/>
    <w:rsid w:val="00CA3557"/>
    <w:rsid w:val="00CA3792"/>
    <w:rsid w:val="00CA3ADE"/>
    <w:rsid w:val="00CA4128"/>
    <w:rsid w:val="00CA42A4"/>
    <w:rsid w:val="00CA4382"/>
    <w:rsid w:val="00CA4468"/>
    <w:rsid w:val="00CA49FC"/>
    <w:rsid w:val="00CA4A39"/>
    <w:rsid w:val="00CA50FF"/>
    <w:rsid w:val="00CA5F7B"/>
    <w:rsid w:val="00CA6103"/>
    <w:rsid w:val="00CA65FE"/>
    <w:rsid w:val="00CA687B"/>
    <w:rsid w:val="00CA6A44"/>
    <w:rsid w:val="00CA7394"/>
    <w:rsid w:val="00CA74ED"/>
    <w:rsid w:val="00CA75E3"/>
    <w:rsid w:val="00CA7A26"/>
    <w:rsid w:val="00CA7D13"/>
    <w:rsid w:val="00CB018B"/>
    <w:rsid w:val="00CB09AD"/>
    <w:rsid w:val="00CB0D27"/>
    <w:rsid w:val="00CB108D"/>
    <w:rsid w:val="00CB110A"/>
    <w:rsid w:val="00CB18B9"/>
    <w:rsid w:val="00CB1C00"/>
    <w:rsid w:val="00CB1C7D"/>
    <w:rsid w:val="00CB1E21"/>
    <w:rsid w:val="00CB1FE4"/>
    <w:rsid w:val="00CB2930"/>
    <w:rsid w:val="00CB3396"/>
    <w:rsid w:val="00CB3733"/>
    <w:rsid w:val="00CB37B2"/>
    <w:rsid w:val="00CB3D0C"/>
    <w:rsid w:val="00CB476E"/>
    <w:rsid w:val="00CB4A6D"/>
    <w:rsid w:val="00CB5026"/>
    <w:rsid w:val="00CB51BF"/>
    <w:rsid w:val="00CB5D4D"/>
    <w:rsid w:val="00CB5E44"/>
    <w:rsid w:val="00CB6CD0"/>
    <w:rsid w:val="00CB703C"/>
    <w:rsid w:val="00CB75D0"/>
    <w:rsid w:val="00CB772F"/>
    <w:rsid w:val="00CB790A"/>
    <w:rsid w:val="00CB7BB5"/>
    <w:rsid w:val="00CB7C39"/>
    <w:rsid w:val="00CB7F2C"/>
    <w:rsid w:val="00CC0115"/>
    <w:rsid w:val="00CC0893"/>
    <w:rsid w:val="00CC09DC"/>
    <w:rsid w:val="00CC0FB1"/>
    <w:rsid w:val="00CC1240"/>
    <w:rsid w:val="00CC1A20"/>
    <w:rsid w:val="00CC39C4"/>
    <w:rsid w:val="00CC457C"/>
    <w:rsid w:val="00CC46D3"/>
    <w:rsid w:val="00CC4D8D"/>
    <w:rsid w:val="00CC4F6E"/>
    <w:rsid w:val="00CC5004"/>
    <w:rsid w:val="00CC58FE"/>
    <w:rsid w:val="00CC59F8"/>
    <w:rsid w:val="00CC5F7B"/>
    <w:rsid w:val="00CC6523"/>
    <w:rsid w:val="00CC6635"/>
    <w:rsid w:val="00CC6EDA"/>
    <w:rsid w:val="00CC6F83"/>
    <w:rsid w:val="00CC746A"/>
    <w:rsid w:val="00CC7C8E"/>
    <w:rsid w:val="00CC7D35"/>
    <w:rsid w:val="00CD001D"/>
    <w:rsid w:val="00CD08DC"/>
    <w:rsid w:val="00CD0922"/>
    <w:rsid w:val="00CD0C96"/>
    <w:rsid w:val="00CD0DA7"/>
    <w:rsid w:val="00CD0EE9"/>
    <w:rsid w:val="00CD1933"/>
    <w:rsid w:val="00CD19C8"/>
    <w:rsid w:val="00CD1BAA"/>
    <w:rsid w:val="00CD1DEE"/>
    <w:rsid w:val="00CD254B"/>
    <w:rsid w:val="00CD2F9A"/>
    <w:rsid w:val="00CD3237"/>
    <w:rsid w:val="00CD3602"/>
    <w:rsid w:val="00CD37FE"/>
    <w:rsid w:val="00CD3A52"/>
    <w:rsid w:val="00CD3BD3"/>
    <w:rsid w:val="00CD40F6"/>
    <w:rsid w:val="00CD4233"/>
    <w:rsid w:val="00CD44AF"/>
    <w:rsid w:val="00CD4E07"/>
    <w:rsid w:val="00CD51DD"/>
    <w:rsid w:val="00CD5749"/>
    <w:rsid w:val="00CD59EC"/>
    <w:rsid w:val="00CD5F00"/>
    <w:rsid w:val="00CD631E"/>
    <w:rsid w:val="00CD65A7"/>
    <w:rsid w:val="00CD69EF"/>
    <w:rsid w:val="00CD6A77"/>
    <w:rsid w:val="00CD6E1D"/>
    <w:rsid w:val="00CD714B"/>
    <w:rsid w:val="00CD7DA2"/>
    <w:rsid w:val="00CD7EA1"/>
    <w:rsid w:val="00CD7EBD"/>
    <w:rsid w:val="00CE0F26"/>
    <w:rsid w:val="00CE19D4"/>
    <w:rsid w:val="00CE1BE5"/>
    <w:rsid w:val="00CE1C06"/>
    <w:rsid w:val="00CE1EE7"/>
    <w:rsid w:val="00CE21F1"/>
    <w:rsid w:val="00CE2429"/>
    <w:rsid w:val="00CE289A"/>
    <w:rsid w:val="00CE28F7"/>
    <w:rsid w:val="00CE2CCB"/>
    <w:rsid w:val="00CE2D5B"/>
    <w:rsid w:val="00CE3695"/>
    <w:rsid w:val="00CE38F3"/>
    <w:rsid w:val="00CE3ACF"/>
    <w:rsid w:val="00CE3DDC"/>
    <w:rsid w:val="00CE4831"/>
    <w:rsid w:val="00CE48DB"/>
    <w:rsid w:val="00CE4E16"/>
    <w:rsid w:val="00CE502D"/>
    <w:rsid w:val="00CE5160"/>
    <w:rsid w:val="00CE519A"/>
    <w:rsid w:val="00CE5684"/>
    <w:rsid w:val="00CE56AC"/>
    <w:rsid w:val="00CE57DC"/>
    <w:rsid w:val="00CE5937"/>
    <w:rsid w:val="00CE5990"/>
    <w:rsid w:val="00CE5D01"/>
    <w:rsid w:val="00CE6555"/>
    <w:rsid w:val="00CE7823"/>
    <w:rsid w:val="00CE793B"/>
    <w:rsid w:val="00CE79E1"/>
    <w:rsid w:val="00CE7ACD"/>
    <w:rsid w:val="00CE7AE0"/>
    <w:rsid w:val="00CE7BD7"/>
    <w:rsid w:val="00CE7C40"/>
    <w:rsid w:val="00CE7E5A"/>
    <w:rsid w:val="00CE7EBD"/>
    <w:rsid w:val="00CE7F31"/>
    <w:rsid w:val="00CF001D"/>
    <w:rsid w:val="00CF01A0"/>
    <w:rsid w:val="00CF0ED2"/>
    <w:rsid w:val="00CF10DB"/>
    <w:rsid w:val="00CF1129"/>
    <w:rsid w:val="00CF1157"/>
    <w:rsid w:val="00CF2083"/>
    <w:rsid w:val="00CF21C6"/>
    <w:rsid w:val="00CF2825"/>
    <w:rsid w:val="00CF28F0"/>
    <w:rsid w:val="00CF2DE5"/>
    <w:rsid w:val="00CF3A32"/>
    <w:rsid w:val="00CF3D44"/>
    <w:rsid w:val="00CF3E81"/>
    <w:rsid w:val="00CF4025"/>
    <w:rsid w:val="00CF4D53"/>
    <w:rsid w:val="00CF52C3"/>
    <w:rsid w:val="00CF5C40"/>
    <w:rsid w:val="00CF6097"/>
    <w:rsid w:val="00CF628F"/>
    <w:rsid w:val="00CF7635"/>
    <w:rsid w:val="00CF795D"/>
    <w:rsid w:val="00D0002B"/>
    <w:rsid w:val="00D0018B"/>
    <w:rsid w:val="00D00208"/>
    <w:rsid w:val="00D00359"/>
    <w:rsid w:val="00D0098C"/>
    <w:rsid w:val="00D00B4F"/>
    <w:rsid w:val="00D01214"/>
    <w:rsid w:val="00D0144C"/>
    <w:rsid w:val="00D01E01"/>
    <w:rsid w:val="00D01FA7"/>
    <w:rsid w:val="00D02099"/>
    <w:rsid w:val="00D026AB"/>
    <w:rsid w:val="00D02FFC"/>
    <w:rsid w:val="00D035F9"/>
    <w:rsid w:val="00D03879"/>
    <w:rsid w:val="00D038B9"/>
    <w:rsid w:val="00D03919"/>
    <w:rsid w:val="00D03EF5"/>
    <w:rsid w:val="00D0403B"/>
    <w:rsid w:val="00D04267"/>
    <w:rsid w:val="00D04AFB"/>
    <w:rsid w:val="00D04E3B"/>
    <w:rsid w:val="00D0503C"/>
    <w:rsid w:val="00D05040"/>
    <w:rsid w:val="00D0552E"/>
    <w:rsid w:val="00D06258"/>
    <w:rsid w:val="00D066F0"/>
    <w:rsid w:val="00D074A7"/>
    <w:rsid w:val="00D103CB"/>
    <w:rsid w:val="00D103D4"/>
    <w:rsid w:val="00D10690"/>
    <w:rsid w:val="00D1100D"/>
    <w:rsid w:val="00D114B3"/>
    <w:rsid w:val="00D114F1"/>
    <w:rsid w:val="00D115C2"/>
    <w:rsid w:val="00D11D74"/>
    <w:rsid w:val="00D1269D"/>
    <w:rsid w:val="00D1295D"/>
    <w:rsid w:val="00D12E40"/>
    <w:rsid w:val="00D1304F"/>
    <w:rsid w:val="00D13CD6"/>
    <w:rsid w:val="00D1470B"/>
    <w:rsid w:val="00D14710"/>
    <w:rsid w:val="00D15415"/>
    <w:rsid w:val="00D15708"/>
    <w:rsid w:val="00D15B7C"/>
    <w:rsid w:val="00D1648D"/>
    <w:rsid w:val="00D16491"/>
    <w:rsid w:val="00D165A1"/>
    <w:rsid w:val="00D166E5"/>
    <w:rsid w:val="00D173A6"/>
    <w:rsid w:val="00D177F7"/>
    <w:rsid w:val="00D17D36"/>
    <w:rsid w:val="00D17FEB"/>
    <w:rsid w:val="00D20742"/>
    <w:rsid w:val="00D228D0"/>
    <w:rsid w:val="00D22C46"/>
    <w:rsid w:val="00D22E95"/>
    <w:rsid w:val="00D22EC4"/>
    <w:rsid w:val="00D22FF2"/>
    <w:rsid w:val="00D2305B"/>
    <w:rsid w:val="00D23484"/>
    <w:rsid w:val="00D23A1E"/>
    <w:rsid w:val="00D248F1"/>
    <w:rsid w:val="00D2498F"/>
    <w:rsid w:val="00D24B34"/>
    <w:rsid w:val="00D24E03"/>
    <w:rsid w:val="00D25139"/>
    <w:rsid w:val="00D2561B"/>
    <w:rsid w:val="00D257E1"/>
    <w:rsid w:val="00D26250"/>
    <w:rsid w:val="00D267C8"/>
    <w:rsid w:val="00D26897"/>
    <w:rsid w:val="00D26E96"/>
    <w:rsid w:val="00D272DD"/>
    <w:rsid w:val="00D275E8"/>
    <w:rsid w:val="00D27798"/>
    <w:rsid w:val="00D27803"/>
    <w:rsid w:val="00D27A48"/>
    <w:rsid w:val="00D27F74"/>
    <w:rsid w:val="00D30D6C"/>
    <w:rsid w:val="00D3170F"/>
    <w:rsid w:val="00D32067"/>
    <w:rsid w:val="00D327AB"/>
    <w:rsid w:val="00D32E20"/>
    <w:rsid w:val="00D33157"/>
    <w:rsid w:val="00D336AE"/>
    <w:rsid w:val="00D3376E"/>
    <w:rsid w:val="00D33E08"/>
    <w:rsid w:val="00D33FCD"/>
    <w:rsid w:val="00D341E3"/>
    <w:rsid w:val="00D342D5"/>
    <w:rsid w:val="00D34D89"/>
    <w:rsid w:val="00D35A1B"/>
    <w:rsid w:val="00D35B8D"/>
    <w:rsid w:val="00D35D46"/>
    <w:rsid w:val="00D35FBB"/>
    <w:rsid w:val="00D3604E"/>
    <w:rsid w:val="00D360DB"/>
    <w:rsid w:val="00D360DE"/>
    <w:rsid w:val="00D364F1"/>
    <w:rsid w:val="00D36875"/>
    <w:rsid w:val="00D36A04"/>
    <w:rsid w:val="00D36C06"/>
    <w:rsid w:val="00D37125"/>
    <w:rsid w:val="00D37200"/>
    <w:rsid w:val="00D37590"/>
    <w:rsid w:val="00D37EE0"/>
    <w:rsid w:val="00D37FF1"/>
    <w:rsid w:val="00D40079"/>
    <w:rsid w:val="00D402AE"/>
    <w:rsid w:val="00D4086C"/>
    <w:rsid w:val="00D40892"/>
    <w:rsid w:val="00D408F5"/>
    <w:rsid w:val="00D409F6"/>
    <w:rsid w:val="00D415BE"/>
    <w:rsid w:val="00D41653"/>
    <w:rsid w:val="00D41B98"/>
    <w:rsid w:val="00D41BF5"/>
    <w:rsid w:val="00D41F49"/>
    <w:rsid w:val="00D420E1"/>
    <w:rsid w:val="00D421B9"/>
    <w:rsid w:val="00D42966"/>
    <w:rsid w:val="00D42B92"/>
    <w:rsid w:val="00D43082"/>
    <w:rsid w:val="00D43509"/>
    <w:rsid w:val="00D43769"/>
    <w:rsid w:val="00D4390B"/>
    <w:rsid w:val="00D43FA7"/>
    <w:rsid w:val="00D44191"/>
    <w:rsid w:val="00D4457D"/>
    <w:rsid w:val="00D44770"/>
    <w:rsid w:val="00D4487E"/>
    <w:rsid w:val="00D44CED"/>
    <w:rsid w:val="00D44D92"/>
    <w:rsid w:val="00D44DDB"/>
    <w:rsid w:val="00D44F2E"/>
    <w:rsid w:val="00D4525C"/>
    <w:rsid w:val="00D45B28"/>
    <w:rsid w:val="00D45CEA"/>
    <w:rsid w:val="00D45D1F"/>
    <w:rsid w:val="00D45EAE"/>
    <w:rsid w:val="00D4630D"/>
    <w:rsid w:val="00D4656B"/>
    <w:rsid w:val="00D46971"/>
    <w:rsid w:val="00D471AC"/>
    <w:rsid w:val="00D475AE"/>
    <w:rsid w:val="00D47854"/>
    <w:rsid w:val="00D47B7C"/>
    <w:rsid w:val="00D47CF2"/>
    <w:rsid w:val="00D5024C"/>
    <w:rsid w:val="00D50545"/>
    <w:rsid w:val="00D50580"/>
    <w:rsid w:val="00D506D8"/>
    <w:rsid w:val="00D506FC"/>
    <w:rsid w:val="00D50B1E"/>
    <w:rsid w:val="00D512D4"/>
    <w:rsid w:val="00D51369"/>
    <w:rsid w:val="00D515DE"/>
    <w:rsid w:val="00D51AEC"/>
    <w:rsid w:val="00D520C9"/>
    <w:rsid w:val="00D52213"/>
    <w:rsid w:val="00D525AB"/>
    <w:rsid w:val="00D52976"/>
    <w:rsid w:val="00D52989"/>
    <w:rsid w:val="00D529F9"/>
    <w:rsid w:val="00D52F57"/>
    <w:rsid w:val="00D53203"/>
    <w:rsid w:val="00D537D6"/>
    <w:rsid w:val="00D542B6"/>
    <w:rsid w:val="00D545FA"/>
    <w:rsid w:val="00D547E3"/>
    <w:rsid w:val="00D54953"/>
    <w:rsid w:val="00D54BF4"/>
    <w:rsid w:val="00D54E04"/>
    <w:rsid w:val="00D55336"/>
    <w:rsid w:val="00D559FD"/>
    <w:rsid w:val="00D55C44"/>
    <w:rsid w:val="00D55D45"/>
    <w:rsid w:val="00D55F5F"/>
    <w:rsid w:val="00D5608D"/>
    <w:rsid w:val="00D561CF"/>
    <w:rsid w:val="00D56348"/>
    <w:rsid w:val="00D564DF"/>
    <w:rsid w:val="00D567D9"/>
    <w:rsid w:val="00D56A0D"/>
    <w:rsid w:val="00D56AA5"/>
    <w:rsid w:val="00D56B71"/>
    <w:rsid w:val="00D56DC5"/>
    <w:rsid w:val="00D57109"/>
    <w:rsid w:val="00D5746D"/>
    <w:rsid w:val="00D57703"/>
    <w:rsid w:val="00D57812"/>
    <w:rsid w:val="00D57A5A"/>
    <w:rsid w:val="00D60017"/>
    <w:rsid w:val="00D6035F"/>
    <w:rsid w:val="00D60471"/>
    <w:rsid w:val="00D60A44"/>
    <w:rsid w:val="00D60B5A"/>
    <w:rsid w:val="00D60BDA"/>
    <w:rsid w:val="00D60ED7"/>
    <w:rsid w:val="00D6103E"/>
    <w:rsid w:val="00D61546"/>
    <w:rsid w:val="00D618B0"/>
    <w:rsid w:val="00D62365"/>
    <w:rsid w:val="00D62516"/>
    <w:rsid w:val="00D62D42"/>
    <w:rsid w:val="00D62EAB"/>
    <w:rsid w:val="00D630B7"/>
    <w:rsid w:val="00D633A9"/>
    <w:rsid w:val="00D633DD"/>
    <w:rsid w:val="00D634D8"/>
    <w:rsid w:val="00D63858"/>
    <w:rsid w:val="00D6389A"/>
    <w:rsid w:val="00D639C5"/>
    <w:rsid w:val="00D63F9F"/>
    <w:rsid w:val="00D6479B"/>
    <w:rsid w:val="00D653EF"/>
    <w:rsid w:val="00D65894"/>
    <w:rsid w:val="00D65D1B"/>
    <w:rsid w:val="00D65DE9"/>
    <w:rsid w:val="00D65F94"/>
    <w:rsid w:val="00D660B5"/>
    <w:rsid w:val="00D661DD"/>
    <w:rsid w:val="00D662A5"/>
    <w:rsid w:val="00D66426"/>
    <w:rsid w:val="00D664EC"/>
    <w:rsid w:val="00D666E6"/>
    <w:rsid w:val="00D66D09"/>
    <w:rsid w:val="00D66DEF"/>
    <w:rsid w:val="00D675CF"/>
    <w:rsid w:val="00D67B4C"/>
    <w:rsid w:val="00D70941"/>
    <w:rsid w:val="00D70FEF"/>
    <w:rsid w:val="00D71601"/>
    <w:rsid w:val="00D717FA"/>
    <w:rsid w:val="00D71ADD"/>
    <w:rsid w:val="00D72977"/>
    <w:rsid w:val="00D7305C"/>
    <w:rsid w:val="00D737FA"/>
    <w:rsid w:val="00D73B72"/>
    <w:rsid w:val="00D73BF5"/>
    <w:rsid w:val="00D73E04"/>
    <w:rsid w:val="00D741B2"/>
    <w:rsid w:val="00D7455F"/>
    <w:rsid w:val="00D745C8"/>
    <w:rsid w:val="00D748E7"/>
    <w:rsid w:val="00D74928"/>
    <w:rsid w:val="00D74AA6"/>
    <w:rsid w:val="00D75274"/>
    <w:rsid w:val="00D753F2"/>
    <w:rsid w:val="00D75716"/>
    <w:rsid w:val="00D75A59"/>
    <w:rsid w:val="00D75D94"/>
    <w:rsid w:val="00D76034"/>
    <w:rsid w:val="00D762D1"/>
    <w:rsid w:val="00D7651C"/>
    <w:rsid w:val="00D7664C"/>
    <w:rsid w:val="00D76ACC"/>
    <w:rsid w:val="00D76C45"/>
    <w:rsid w:val="00D76F17"/>
    <w:rsid w:val="00D76F57"/>
    <w:rsid w:val="00D80515"/>
    <w:rsid w:val="00D80BD9"/>
    <w:rsid w:val="00D81427"/>
    <w:rsid w:val="00D81504"/>
    <w:rsid w:val="00D81C09"/>
    <w:rsid w:val="00D81C9D"/>
    <w:rsid w:val="00D820B1"/>
    <w:rsid w:val="00D823AD"/>
    <w:rsid w:val="00D82B09"/>
    <w:rsid w:val="00D82C84"/>
    <w:rsid w:val="00D82DC3"/>
    <w:rsid w:val="00D82E8B"/>
    <w:rsid w:val="00D83583"/>
    <w:rsid w:val="00D83879"/>
    <w:rsid w:val="00D83B60"/>
    <w:rsid w:val="00D83C5B"/>
    <w:rsid w:val="00D83D0E"/>
    <w:rsid w:val="00D83FEA"/>
    <w:rsid w:val="00D8424B"/>
    <w:rsid w:val="00D84463"/>
    <w:rsid w:val="00D854DB"/>
    <w:rsid w:val="00D85D64"/>
    <w:rsid w:val="00D86492"/>
    <w:rsid w:val="00D868D2"/>
    <w:rsid w:val="00D86DC2"/>
    <w:rsid w:val="00D8717E"/>
    <w:rsid w:val="00D87CDA"/>
    <w:rsid w:val="00D87D43"/>
    <w:rsid w:val="00D90168"/>
    <w:rsid w:val="00D90206"/>
    <w:rsid w:val="00D90470"/>
    <w:rsid w:val="00D90657"/>
    <w:rsid w:val="00D911A3"/>
    <w:rsid w:val="00D912DD"/>
    <w:rsid w:val="00D91467"/>
    <w:rsid w:val="00D916C4"/>
    <w:rsid w:val="00D916C5"/>
    <w:rsid w:val="00D9195C"/>
    <w:rsid w:val="00D91A29"/>
    <w:rsid w:val="00D926DB"/>
    <w:rsid w:val="00D92AB1"/>
    <w:rsid w:val="00D92E1B"/>
    <w:rsid w:val="00D93239"/>
    <w:rsid w:val="00D93BEA"/>
    <w:rsid w:val="00D93D59"/>
    <w:rsid w:val="00D94502"/>
    <w:rsid w:val="00D945E6"/>
    <w:rsid w:val="00D94C02"/>
    <w:rsid w:val="00D94E97"/>
    <w:rsid w:val="00D9546A"/>
    <w:rsid w:val="00D956F3"/>
    <w:rsid w:val="00D95AA6"/>
    <w:rsid w:val="00D95E3B"/>
    <w:rsid w:val="00D95E80"/>
    <w:rsid w:val="00D96169"/>
    <w:rsid w:val="00D96331"/>
    <w:rsid w:val="00D96435"/>
    <w:rsid w:val="00D96561"/>
    <w:rsid w:val="00D9754D"/>
    <w:rsid w:val="00D976E9"/>
    <w:rsid w:val="00D97CB8"/>
    <w:rsid w:val="00DA0013"/>
    <w:rsid w:val="00DA0C08"/>
    <w:rsid w:val="00DA1368"/>
    <w:rsid w:val="00DA1552"/>
    <w:rsid w:val="00DA1597"/>
    <w:rsid w:val="00DA18B1"/>
    <w:rsid w:val="00DA1916"/>
    <w:rsid w:val="00DA1B49"/>
    <w:rsid w:val="00DA2134"/>
    <w:rsid w:val="00DA21A8"/>
    <w:rsid w:val="00DA225C"/>
    <w:rsid w:val="00DA3082"/>
    <w:rsid w:val="00DA3105"/>
    <w:rsid w:val="00DA340F"/>
    <w:rsid w:val="00DA34A0"/>
    <w:rsid w:val="00DA3855"/>
    <w:rsid w:val="00DA3C9B"/>
    <w:rsid w:val="00DA3DE1"/>
    <w:rsid w:val="00DA4A3E"/>
    <w:rsid w:val="00DA4F12"/>
    <w:rsid w:val="00DA4FBC"/>
    <w:rsid w:val="00DA5B3C"/>
    <w:rsid w:val="00DA5E83"/>
    <w:rsid w:val="00DA652E"/>
    <w:rsid w:val="00DA673E"/>
    <w:rsid w:val="00DA6AB1"/>
    <w:rsid w:val="00DA6B07"/>
    <w:rsid w:val="00DA6BC6"/>
    <w:rsid w:val="00DA7290"/>
    <w:rsid w:val="00DA756A"/>
    <w:rsid w:val="00DA761B"/>
    <w:rsid w:val="00DA7630"/>
    <w:rsid w:val="00DA7992"/>
    <w:rsid w:val="00DA7A8F"/>
    <w:rsid w:val="00DB0068"/>
    <w:rsid w:val="00DB008F"/>
    <w:rsid w:val="00DB0142"/>
    <w:rsid w:val="00DB0445"/>
    <w:rsid w:val="00DB07EA"/>
    <w:rsid w:val="00DB0CA6"/>
    <w:rsid w:val="00DB17FA"/>
    <w:rsid w:val="00DB2021"/>
    <w:rsid w:val="00DB23EA"/>
    <w:rsid w:val="00DB25B3"/>
    <w:rsid w:val="00DB28BC"/>
    <w:rsid w:val="00DB29A6"/>
    <w:rsid w:val="00DB2BC2"/>
    <w:rsid w:val="00DB2D40"/>
    <w:rsid w:val="00DB37EA"/>
    <w:rsid w:val="00DB398B"/>
    <w:rsid w:val="00DB3CAD"/>
    <w:rsid w:val="00DB3D77"/>
    <w:rsid w:val="00DB3DD7"/>
    <w:rsid w:val="00DB3F22"/>
    <w:rsid w:val="00DB4156"/>
    <w:rsid w:val="00DB424B"/>
    <w:rsid w:val="00DB4773"/>
    <w:rsid w:val="00DB4A3F"/>
    <w:rsid w:val="00DB503B"/>
    <w:rsid w:val="00DB529A"/>
    <w:rsid w:val="00DB5496"/>
    <w:rsid w:val="00DB5ACE"/>
    <w:rsid w:val="00DB5C93"/>
    <w:rsid w:val="00DB5E43"/>
    <w:rsid w:val="00DB631D"/>
    <w:rsid w:val="00DB637F"/>
    <w:rsid w:val="00DB6A56"/>
    <w:rsid w:val="00DB6B44"/>
    <w:rsid w:val="00DB7BED"/>
    <w:rsid w:val="00DB7C54"/>
    <w:rsid w:val="00DB7E49"/>
    <w:rsid w:val="00DC0001"/>
    <w:rsid w:val="00DC008D"/>
    <w:rsid w:val="00DC041D"/>
    <w:rsid w:val="00DC0A49"/>
    <w:rsid w:val="00DC0D9A"/>
    <w:rsid w:val="00DC16AD"/>
    <w:rsid w:val="00DC19B9"/>
    <w:rsid w:val="00DC1FBB"/>
    <w:rsid w:val="00DC204C"/>
    <w:rsid w:val="00DC20B7"/>
    <w:rsid w:val="00DC21C1"/>
    <w:rsid w:val="00DC23CB"/>
    <w:rsid w:val="00DC2509"/>
    <w:rsid w:val="00DC2815"/>
    <w:rsid w:val="00DC2ADC"/>
    <w:rsid w:val="00DC33E9"/>
    <w:rsid w:val="00DC381F"/>
    <w:rsid w:val="00DC3EFE"/>
    <w:rsid w:val="00DC4246"/>
    <w:rsid w:val="00DC4873"/>
    <w:rsid w:val="00DC4C0B"/>
    <w:rsid w:val="00DC5A70"/>
    <w:rsid w:val="00DC5BB5"/>
    <w:rsid w:val="00DC5DD3"/>
    <w:rsid w:val="00DC5F24"/>
    <w:rsid w:val="00DC60B5"/>
    <w:rsid w:val="00DC66BD"/>
    <w:rsid w:val="00DC6851"/>
    <w:rsid w:val="00DC68BA"/>
    <w:rsid w:val="00DC6B50"/>
    <w:rsid w:val="00DC6DCA"/>
    <w:rsid w:val="00DC7096"/>
    <w:rsid w:val="00DC7965"/>
    <w:rsid w:val="00DD093E"/>
    <w:rsid w:val="00DD0E52"/>
    <w:rsid w:val="00DD1165"/>
    <w:rsid w:val="00DD19D4"/>
    <w:rsid w:val="00DD19E6"/>
    <w:rsid w:val="00DD1A88"/>
    <w:rsid w:val="00DD1C13"/>
    <w:rsid w:val="00DD28FE"/>
    <w:rsid w:val="00DD2DE4"/>
    <w:rsid w:val="00DD3651"/>
    <w:rsid w:val="00DD39DA"/>
    <w:rsid w:val="00DD3F03"/>
    <w:rsid w:val="00DD4497"/>
    <w:rsid w:val="00DD45B5"/>
    <w:rsid w:val="00DD471E"/>
    <w:rsid w:val="00DD4A95"/>
    <w:rsid w:val="00DD5593"/>
    <w:rsid w:val="00DD56A6"/>
    <w:rsid w:val="00DD6380"/>
    <w:rsid w:val="00DD64FA"/>
    <w:rsid w:val="00DD688B"/>
    <w:rsid w:val="00DD69D6"/>
    <w:rsid w:val="00DD6B23"/>
    <w:rsid w:val="00DD72E7"/>
    <w:rsid w:val="00DD778E"/>
    <w:rsid w:val="00DD7BA0"/>
    <w:rsid w:val="00DE0138"/>
    <w:rsid w:val="00DE0C40"/>
    <w:rsid w:val="00DE1235"/>
    <w:rsid w:val="00DE1358"/>
    <w:rsid w:val="00DE140F"/>
    <w:rsid w:val="00DE1A50"/>
    <w:rsid w:val="00DE25E4"/>
    <w:rsid w:val="00DE2E38"/>
    <w:rsid w:val="00DE3253"/>
    <w:rsid w:val="00DE3600"/>
    <w:rsid w:val="00DE3DDB"/>
    <w:rsid w:val="00DE3F15"/>
    <w:rsid w:val="00DE4961"/>
    <w:rsid w:val="00DE51D8"/>
    <w:rsid w:val="00DE5E3B"/>
    <w:rsid w:val="00DE5EBB"/>
    <w:rsid w:val="00DE602D"/>
    <w:rsid w:val="00DE63BB"/>
    <w:rsid w:val="00DE6725"/>
    <w:rsid w:val="00DE6A96"/>
    <w:rsid w:val="00DE72B6"/>
    <w:rsid w:val="00DE7A80"/>
    <w:rsid w:val="00DE7C2B"/>
    <w:rsid w:val="00DE7DD2"/>
    <w:rsid w:val="00DE7E16"/>
    <w:rsid w:val="00DF02AF"/>
    <w:rsid w:val="00DF0BB4"/>
    <w:rsid w:val="00DF0E67"/>
    <w:rsid w:val="00DF13DA"/>
    <w:rsid w:val="00DF1449"/>
    <w:rsid w:val="00DF182F"/>
    <w:rsid w:val="00DF199C"/>
    <w:rsid w:val="00DF1A71"/>
    <w:rsid w:val="00DF1E8F"/>
    <w:rsid w:val="00DF2045"/>
    <w:rsid w:val="00DF2391"/>
    <w:rsid w:val="00DF2C50"/>
    <w:rsid w:val="00DF30AE"/>
    <w:rsid w:val="00DF3AF7"/>
    <w:rsid w:val="00DF3B88"/>
    <w:rsid w:val="00DF5204"/>
    <w:rsid w:val="00DF5338"/>
    <w:rsid w:val="00DF5EEE"/>
    <w:rsid w:val="00DF6404"/>
    <w:rsid w:val="00DF67E5"/>
    <w:rsid w:val="00DF6A91"/>
    <w:rsid w:val="00DF7510"/>
    <w:rsid w:val="00DF7A59"/>
    <w:rsid w:val="00E003C4"/>
    <w:rsid w:val="00E00406"/>
    <w:rsid w:val="00E00553"/>
    <w:rsid w:val="00E00565"/>
    <w:rsid w:val="00E00622"/>
    <w:rsid w:val="00E00B5D"/>
    <w:rsid w:val="00E00B8A"/>
    <w:rsid w:val="00E0107B"/>
    <w:rsid w:val="00E0150F"/>
    <w:rsid w:val="00E017C5"/>
    <w:rsid w:val="00E018D4"/>
    <w:rsid w:val="00E02015"/>
    <w:rsid w:val="00E02420"/>
    <w:rsid w:val="00E02449"/>
    <w:rsid w:val="00E02458"/>
    <w:rsid w:val="00E027FA"/>
    <w:rsid w:val="00E0280E"/>
    <w:rsid w:val="00E02900"/>
    <w:rsid w:val="00E02B0E"/>
    <w:rsid w:val="00E02FAC"/>
    <w:rsid w:val="00E02FE5"/>
    <w:rsid w:val="00E03004"/>
    <w:rsid w:val="00E03A0D"/>
    <w:rsid w:val="00E03CCE"/>
    <w:rsid w:val="00E03F32"/>
    <w:rsid w:val="00E03FD1"/>
    <w:rsid w:val="00E04109"/>
    <w:rsid w:val="00E045F7"/>
    <w:rsid w:val="00E0461E"/>
    <w:rsid w:val="00E04E61"/>
    <w:rsid w:val="00E0522B"/>
    <w:rsid w:val="00E0552A"/>
    <w:rsid w:val="00E05932"/>
    <w:rsid w:val="00E05B6B"/>
    <w:rsid w:val="00E05DD4"/>
    <w:rsid w:val="00E06378"/>
    <w:rsid w:val="00E06471"/>
    <w:rsid w:val="00E0653C"/>
    <w:rsid w:val="00E06770"/>
    <w:rsid w:val="00E0695E"/>
    <w:rsid w:val="00E06ACE"/>
    <w:rsid w:val="00E070D5"/>
    <w:rsid w:val="00E0763A"/>
    <w:rsid w:val="00E07BEA"/>
    <w:rsid w:val="00E1021D"/>
    <w:rsid w:val="00E1038A"/>
    <w:rsid w:val="00E10C3D"/>
    <w:rsid w:val="00E10D1A"/>
    <w:rsid w:val="00E10E53"/>
    <w:rsid w:val="00E11829"/>
    <w:rsid w:val="00E119AB"/>
    <w:rsid w:val="00E11AA9"/>
    <w:rsid w:val="00E11FC3"/>
    <w:rsid w:val="00E12405"/>
    <w:rsid w:val="00E125FF"/>
    <w:rsid w:val="00E13222"/>
    <w:rsid w:val="00E13689"/>
    <w:rsid w:val="00E13987"/>
    <w:rsid w:val="00E13D3A"/>
    <w:rsid w:val="00E1419A"/>
    <w:rsid w:val="00E14354"/>
    <w:rsid w:val="00E14487"/>
    <w:rsid w:val="00E14A53"/>
    <w:rsid w:val="00E14F90"/>
    <w:rsid w:val="00E153A8"/>
    <w:rsid w:val="00E15722"/>
    <w:rsid w:val="00E1577A"/>
    <w:rsid w:val="00E15905"/>
    <w:rsid w:val="00E15C5A"/>
    <w:rsid w:val="00E15E52"/>
    <w:rsid w:val="00E16031"/>
    <w:rsid w:val="00E1605B"/>
    <w:rsid w:val="00E16102"/>
    <w:rsid w:val="00E162B8"/>
    <w:rsid w:val="00E16C19"/>
    <w:rsid w:val="00E17045"/>
    <w:rsid w:val="00E1707F"/>
    <w:rsid w:val="00E1713E"/>
    <w:rsid w:val="00E174EA"/>
    <w:rsid w:val="00E17642"/>
    <w:rsid w:val="00E176B0"/>
    <w:rsid w:val="00E17E9B"/>
    <w:rsid w:val="00E205CD"/>
    <w:rsid w:val="00E20BEC"/>
    <w:rsid w:val="00E2110B"/>
    <w:rsid w:val="00E211C3"/>
    <w:rsid w:val="00E216A5"/>
    <w:rsid w:val="00E21709"/>
    <w:rsid w:val="00E218C2"/>
    <w:rsid w:val="00E219F6"/>
    <w:rsid w:val="00E21CFC"/>
    <w:rsid w:val="00E21F54"/>
    <w:rsid w:val="00E22120"/>
    <w:rsid w:val="00E223C1"/>
    <w:rsid w:val="00E22935"/>
    <w:rsid w:val="00E236DB"/>
    <w:rsid w:val="00E2390A"/>
    <w:rsid w:val="00E2431C"/>
    <w:rsid w:val="00E243C6"/>
    <w:rsid w:val="00E2442C"/>
    <w:rsid w:val="00E24F56"/>
    <w:rsid w:val="00E256ED"/>
    <w:rsid w:val="00E257E7"/>
    <w:rsid w:val="00E2601A"/>
    <w:rsid w:val="00E2606D"/>
    <w:rsid w:val="00E260B8"/>
    <w:rsid w:val="00E260EC"/>
    <w:rsid w:val="00E26105"/>
    <w:rsid w:val="00E2695F"/>
    <w:rsid w:val="00E26C27"/>
    <w:rsid w:val="00E26C86"/>
    <w:rsid w:val="00E26D0F"/>
    <w:rsid w:val="00E26EDA"/>
    <w:rsid w:val="00E272FB"/>
    <w:rsid w:val="00E275FA"/>
    <w:rsid w:val="00E3018F"/>
    <w:rsid w:val="00E304CD"/>
    <w:rsid w:val="00E307CC"/>
    <w:rsid w:val="00E3087E"/>
    <w:rsid w:val="00E31B94"/>
    <w:rsid w:val="00E3236E"/>
    <w:rsid w:val="00E329C1"/>
    <w:rsid w:val="00E32A13"/>
    <w:rsid w:val="00E32A19"/>
    <w:rsid w:val="00E3318D"/>
    <w:rsid w:val="00E334DB"/>
    <w:rsid w:val="00E339B6"/>
    <w:rsid w:val="00E34029"/>
    <w:rsid w:val="00E3432B"/>
    <w:rsid w:val="00E34651"/>
    <w:rsid w:val="00E34AFB"/>
    <w:rsid w:val="00E34E88"/>
    <w:rsid w:val="00E34FB9"/>
    <w:rsid w:val="00E34FDD"/>
    <w:rsid w:val="00E3566B"/>
    <w:rsid w:val="00E358C2"/>
    <w:rsid w:val="00E35B89"/>
    <w:rsid w:val="00E35E36"/>
    <w:rsid w:val="00E36B3B"/>
    <w:rsid w:val="00E36DDC"/>
    <w:rsid w:val="00E36FCF"/>
    <w:rsid w:val="00E37626"/>
    <w:rsid w:val="00E377F1"/>
    <w:rsid w:val="00E3781A"/>
    <w:rsid w:val="00E378F0"/>
    <w:rsid w:val="00E37DD6"/>
    <w:rsid w:val="00E407E6"/>
    <w:rsid w:val="00E40F4F"/>
    <w:rsid w:val="00E41248"/>
    <w:rsid w:val="00E41562"/>
    <w:rsid w:val="00E416CE"/>
    <w:rsid w:val="00E41848"/>
    <w:rsid w:val="00E4194F"/>
    <w:rsid w:val="00E422E3"/>
    <w:rsid w:val="00E423F1"/>
    <w:rsid w:val="00E42536"/>
    <w:rsid w:val="00E4375F"/>
    <w:rsid w:val="00E43D77"/>
    <w:rsid w:val="00E43FD5"/>
    <w:rsid w:val="00E44725"/>
    <w:rsid w:val="00E44FE9"/>
    <w:rsid w:val="00E45905"/>
    <w:rsid w:val="00E45A58"/>
    <w:rsid w:val="00E45C60"/>
    <w:rsid w:val="00E45E54"/>
    <w:rsid w:val="00E4697A"/>
    <w:rsid w:val="00E4791E"/>
    <w:rsid w:val="00E47F82"/>
    <w:rsid w:val="00E50354"/>
    <w:rsid w:val="00E50428"/>
    <w:rsid w:val="00E50721"/>
    <w:rsid w:val="00E51339"/>
    <w:rsid w:val="00E513D4"/>
    <w:rsid w:val="00E51447"/>
    <w:rsid w:val="00E51922"/>
    <w:rsid w:val="00E519C1"/>
    <w:rsid w:val="00E51B91"/>
    <w:rsid w:val="00E51F5C"/>
    <w:rsid w:val="00E52300"/>
    <w:rsid w:val="00E52A1D"/>
    <w:rsid w:val="00E52A26"/>
    <w:rsid w:val="00E52E5A"/>
    <w:rsid w:val="00E53A8A"/>
    <w:rsid w:val="00E53BC6"/>
    <w:rsid w:val="00E542EB"/>
    <w:rsid w:val="00E543D7"/>
    <w:rsid w:val="00E5441A"/>
    <w:rsid w:val="00E54456"/>
    <w:rsid w:val="00E54631"/>
    <w:rsid w:val="00E54967"/>
    <w:rsid w:val="00E54F5C"/>
    <w:rsid w:val="00E55218"/>
    <w:rsid w:val="00E5547F"/>
    <w:rsid w:val="00E558E6"/>
    <w:rsid w:val="00E569AE"/>
    <w:rsid w:val="00E56CCD"/>
    <w:rsid w:val="00E57001"/>
    <w:rsid w:val="00E572A6"/>
    <w:rsid w:val="00E57A06"/>
    <w:rsid w:val="00E57B2B"/>
    <w:rsid w:val="00E602D7"/>
    <w:rsid w:val="00E60412"/>
    <w:rsid w:val="00E6054E"/>
    <w:rsid w:val="00E60626"/>
    <w:rsid w:val="00E60B54"/>
    <w:rsid w:val="00E6176A"/>
    <w:rsid w:val="00E61D06"/>
    <w:rsid w:val="00E61F45"/>
    <w:rsid w:val="00E62404"/>
    <w:rsid w:val="00E6282E"/>
    <w:rsid w:val="00E62964"/>
    <w:rsid w:val="00E62AE6"/>
    <w:rsid w:val="00E62F6B"/>
    <w:rsid w:val="00E63E7D"/>
    <w:rsid w:val="00E63F02"/>
    <w:rsid w:val="00E64445"/>
    <w:rsid w:val="00E649E7"/>
    <w:rsid w:val="00E64E82"/>
    <w:rsid w:val="00E65088"/>
    <w:rsid w:val="00E65443"/>
    <w:rsid w:val="00E65523"/>
    <w:rsid w:val="00E658D7"/>
    <w:rsid w:val="00E65B3B"/>
    <w:rsid w:val="00E65D2F"/>
    <w:rsid w:val="00E667A3"/>
    <w:rsid w:val="00E66852"/>
    <w:rsid w:val="00E668C0"/>
    <w:rsid w:val="00E668D3"/>
    <w:rsid w:val="00E66B09"/>
    <w:rsid w:val="00E67838"/>
    <w:rsid w:val="00E67ED6"/>
    <w:rsid w:val="00E70161"/>
    <w:rsid w:val="00E70541"/>
    <w:rsid w:val="00E70C0D"/>
    <w:rsid w:val="00E717E4"/>
    <w:rsid w:val="00E718F0"/>
    <w:rsid w:val="00E72826"/>
    <w:rsid w:val="00E72EE1"/>
    <w:rsid w:val="00E732A5"/>
    <w:rsid w:val="00E73CC3"/>
    <w:rsid w:val="00E74025"/>
    <w:rsid w:val="00E74CCC"/>
    <w:rsid w:val="00E75935"/>
    <w:rsid w:val="00E76D4D"/>
    <w:rsid w:val="00E76FBF"/>
    <w:rsid w:val="00E77082"/>
    <w:rsid w:val="00E77B80"/>
    <w:rsid w:val="00E77FD6"/>
    <w:rsid w:val="00E80596"/>
    <w:rsid w:val="00E80716"/>
    <w:rsid w:val="00E8098A"/>
    <w:rsid w:val="00E80DEF"/>
    <w:rsid w:val="00E80F48"/>
    <w:rsid w:val="00E8121A"/>
    <w:rsid w:val="00E81545"/>
    <w:rsid w:val="00E81A7A"/>
    <w:rsid w:val="00E81B38"/>
    <w:rsid w:val="00E81BBA"/>
    <w:rsid w:val="00E8205A"/>
    <w:rsid w:val="00E82180"/>
    <w:rsid w:val="00E82A42"/>
    <w:rsid w:val="00E82A61"/>
    <w:rsid w:val="00E82B78"/>
    <w:rsid w:val="00E82F35"/>
    <w:rsid w:val="00E83858"/>
    <w:rsid w:val="00E838CF"/>
    <w:rsid w:val="00E838DD"/>
    <w:rsid w:val="00E83DCD"/>
    <w:rsid w:val="00E84078"/>
    <w:rsid w:val="00E8424F"/>
    <w:rsid w:val="00E844F0"/>
    <w:rsid w:val="00E845D7"/>
    <w:rsid w:val="00E8491E"/>
    <w:rsid w:val="00E84BC9"/>
    <w:rsid w:val="00E84E40"/>
    <w:rsid w:val="00E85793"/>
    <w:rsid w:val="00E8599E"/>
    <w:rsid w:val="00E85E1C"/>
    <w:rsid w:val="00E85F27"/>
    <w:rsid w:val="00E86549"/>
    <w:rsid w:val="00E86733"/>
    <w:rsid w:val="00E86BAB"/>
    <w:rsid w:val="00E86DA7"/>
    <w:rsid w:val="00E87021"/>
    <w:rsid w:val="00E873DD"/>
    <w:rsid w:val="00E878FB"/>
    <w:rsid w:val="00E87A4A"/>
    <w:rsid w:val="00E87B40"/>
    <w:rsid w:val="00E90289"/>
    <w:rsid w:val="00E9036F"/>
    <w:rsid w:val="00E90BC1"/>
    <w:rsid w:val="00E90FB1"/>
    <w:rsid w:val="00E91AF0"/>
    <w:rsid w:val="00E91C4E"/>
    <w:rsid w:val="00E91C56"/>
    <w:rsid w:val="00E91ECC"/>
    <w:rsid w:val="00E92EEF"/>
    <w:rsid w:val="00E9349F"/>
    <w:rsid w:val="00E93619"/>
    <w:rsid w:val="00E93FB4"/>
    <w:rsid w:val="00E94064"/>
    <w:rsid w:val="00E941FB"/>
    <w:rsid w:val="00E943B2"/>
    <w:rsid w:val="00E94403"/>
    <w:rsid w:val="00E94D8A"/>
    <w:rsid w:val="00E9502F"/>
    <w:rsid w:val="00E9545D"/>
    <w:rsid w:val="00E959A0"/>
    <w:rsid w:val="00E95EA8"/>
    <w:rsid w:val="00E962F9"/>
    <w:rsid w:val="00E964D4"/>
    <w:rsid w:val="00E967A1"/>
    <w:rsid w:val="00E96AC8"/>
    <w:rsid w:val="00E96C9B"/>
    <w:rsid w:val="00E96F36"/>
    <w:rsid w:val="00E9707D"/>
    <w:rsid w:val="00E9729C"/>
    <w:rsid w:val="00E972DA"/>
    <w:rsid w:val="00E97302"/>
    <w:rsid w:val="00E97939"/>
    <w:rsid w:val="00E97972"/>
    <w:rsid w:val="00E97DF8"/>
    <w:rsid w:val="00EA01BC"/>
    <w:rsid w:val="00EA01DB"/>
    <w:rsid w:val="00EA054B"/>
    <w:rsid w:val="00EA0AD8"/>
    <w:rsid w:val="00EA1179"/>
    <w:rsid w:val="00EA147C"/>
    <w:rsid w:val="00EA1609"/>
    <w:rsid w:val="00EA1AB4"/>
    <w:rsid w:val="00EA1AF5"/>
    <w:rsid w:val="00EA1BAC"/>
    <w:rsid w:val="00EA1E16"/>
    <w:rsid w:val="00EA2398"/>
    <w:rsid w:val="00EA24E2"/>
    <w:rsid w:val="00EA2BBB"/>
    <w:rsid w:val="00EA2CA3"/>
    <w:rsid w:val="00EA323F"/>
    <w:rsid w:val="00EA3411"/>
    <w:rsid w:val="00EA3570"/>
    <w:rsid w:val="00EA35B7"/>
    <w:rsid w:val="00EA3B9D"/>
    <w:rsid w:val="00EA3D67"/>
    <w:rsid w:val="00EA3D90"/>
    <w:rsid w:val="00EA5236"/>
    <w:rsid w:val="00EA5241"/>
    <w:rsid w:val="00EA526E"/>
    <w:rsid w:val="00EA52FF"/>
    <w:rsid w:val="00EA59AC"/>
    <w:rsid w:val="00EA5D67"/>
    <w:rsid w:val="00EA6102"/>
    <w:rsid w:val="00EA6406"/>
    <w:rsid w:val="00EA6510"/>
    <w:rsid w:val="00EA662A"/>
    <w:rsid w:val="00EA6D06"/>
    <w:rsid w:val="00EA7213"/>
    <w:rsid w:val="00EA774E"/>
    <w:rsid w:val="00EA7A73"/>
    <w:rsid w:val="00EA7BC4"/>
    <w:rsid w:val="00EA7CA7"/>
    <w:rsid w:val="00EB019F"/>
    <w:rsid w:val="00EB01B9"/>
    <w:rsid w:val="00EB0436"/>
    <w:rsid w:val="00EB0EA1"/>
    <w:rsid w:val="00EB186F"/>
    <w:rsid w:val="00EB1B1C"/>
    <w:rsid w:val="00EB1C2D"/>
    <w:rsid w:val="00EB2216"/>
    <w:rsid w:val="00EB26C6"/>
    <w:rsid w:val="00EB295A"/>
    <w:rsid w:val="00EB3200"/>
    <w:rsid w:val="00EB3419"/>
    <w:rsid w:val="00EB3766"/>
    <w:rsid w:val="00EB39BD"/>
    <w:rsid w:val="00EB39FC"/>
    <w:rsid w:val="00EB3A0B"/>
    <w:rsid w:val="00EB4298"/>
    <w:rsid w:val="00EB44E2"/>
    <w:rsid w:val="00EB459A"/>
    <w:rsid w:val="00EB4887"/>
    <w:rsid w:val="00EB499C"/>
    <w:rsid w:val="00EB4B75"/>
    <w:rsid w:val="00EB5154"/>
    <w:rsid w:val="00EB51C0"/>
    <w:rsid w:val="00EB5389"/>
    <w:rsid w:val="00EB54D2"/>
    <w:rsid w:val="00EB5FED"/>
    <w:rsid w:val="00EB7187"/>
    <w:rsid w:val="00EB7867"/>
    <w:rsid w:val="00EB7887"/>
    <w:rsid w:val="00EC0004"/>
    <w:rsid w:val="00EC042C"/>
    <w:rsid w:val="00EC0721"/>
    <w:rsid w:val="00EC0AE9"/>
    <w:rsid w:val="00EC112F"/>
    <w:rsid w:val="00EC13C3"/>
    <w:rsid w:val="00EC1856"/>
    <w:rsid w:val="00EC18DE"/>
    <w:rsid w:val="00EC2338"/>
    <w:rsid w:val="00EC2756"/>
    <w:rsid w:val="00EC32E2"/>
    <w:rsid w:val="00EC340F"/>
    <w:rsid w:val="00EC43C2"/>
    <w:rsid w:val="00EC61D1"/>
    <w:rsid w:val="00EC662A"/>
    <w:rsid w:val="00EC68C3"/>
    <w:rsid w:val="00EC69E4"/>
    <w:rsid w:val="00EC6E43"/>
    <w:rsid w:val="00EC78F6"/>
    <w:rsid w:val="00EC7ECC"/>
    <w:rsid w:val="00ED12A9"/>
    <w:rsid w:val="00ED1440"/>
    <w:rsid w:val="00ED1ECE"/>
    <w:rsid w:val="00ED1F5B"/>
    <w:rsid w:val="00ED2BFA"/>
    <w:rsid w:val="00ED36A1"/>
    <w:rsid w:val="00ED399C"/>
    <w:rsid w:val="00ED3A78"/>
    <w:rsid w:val="00ED3C25"/>
    <w:rsid w:val="00ED40C6"/>
    <w:rsid w:val="00ED4490"/>
    <w:rsid w:val="00ED4507"/>
    <w:rsid w:val="00ED4538"/>
    <w:rsid w:val="00ED467B"/>
    <w:rsid w:val="00ED4C15"/>
    <w:rsid w:val="00ED4C63"/>
    <w:rsid w:val="00ED5063"/>
    <w:rsid w:val="00ED5090"/>
    <w:rsid w:val="00ED541C"/>
    <w:rsid w:val="00ED58E1"/>
    <w:rsid w:val="00ED5BC2"/>
    <w:rsid w:val="00ED5D9F"/>
    <w:rsid w:val="00ED5E1F"/>
    <w:rsid w:val="00ED5EE2"/>
    <w:rsid w:val="00ED62C3"/>
    <w:rsid w:val="00ED6649"/>
    <w:rsid w:val="00ED69D5"/>
    <w:rsid w:val="00ED6E07"/>
    <w:rsid w:val="00ED71ED"/>
    <w:rsid w:val="00ED735E"/>
    <w:rsid w:val="00ED74A9"/>
    <w:rsid w:val="00ED7726"/>
    <w:rsid w:val="00ED7F7B"/>
    <w:rsid w:val="00ED7FC1"/>
    <w:rsid w:val="00EE014B"/>
    <w:rsid w:val="00EE02F0"/>
    <w:rsid w:val="00EE1802"/>
    <w:rsid w:val="00EE18B6"/>
    <w:rsid w:val="00EE18BE"/>
    <w:rsid w:val="00EE1BB9"/>
    <w:rsid w:val="00EE1DB5"/>
    <w:rsid w:val="00EE2503"/>
    <w:rsid w:val="00EE287D"/>
    <w:rsid w:val="00EE304C"/>
    <w:rsid w:val="00EE3256"/>
    <w:rsid w:val="00EE3295"/>
    <w:rsid w:val="00EE3526"/>
    <w:rsid w:val="00EE41E8"/>
    <w:rsid w:val="00EE4315"/>
    <w:rsid w:val="00EE47C6"/>
    <w:rsid w:val="00EE4938"/>
    <w:rsid w:val="00EE49E4"/>
    <w:rsid w:val="00EE4AA1"/>
    <w:rsid w:val="00EE4D9D"/>
    <w:rsid w:val="00EE5067"/>
    <w:rsid w:val="00EE50DA"/>
    <w:rsid w:val="00EE535A"/>
    <w:rsid w:val="00EE57A6"/>
    <w:rsid w:val="00EE5853"/>
    <w:rsid w:val="00EE604B"/>
    <w:rsid w:val="00EE614C"/>
    <w:rsid w:val="00EE6409"/>
    <w:rsid w:val="00EE640A"/>
    <w:rsid w:val="00EE6637"/>
    <w:rsid w:val="00EE67C3"/>
    <w:rsid w:val="00EE6A08"/>
    <w:rsid w:val="00EE752A"/>
    <w:rsid w:val="00EE7A49"/>
    <w:rsid w:val="00EF0250"/>
    <w:rsid w:val="00EF0DA5"/>
    <w:rsid w:val="00EF0FF5"/>
    <w:rsid w:val="00EF10D7"/>
    <w:rsid w:val="00EF10E8"/>
    <w:rsid w:val="00EF1406"/>
    <w:rsid w:val="00EF1531"/>
    <w:rsid w:val="00EF1708"/>
    <w:rsid w:val="00EF1F89"/>
    <w:rsid w:val="00EF2155"/>
    <w:rsid w:val="00EF23CD"/>
    <w:rsid w:val="00EF2601"/>
    <w:rsid w:val="00EF263A"/>
    <w:rsid w:val="00EF27FE"/>
    <w:rsid w:val="00EF2AC2"/>
    <w:rsid w:val="00EF2ADB"/>
    <w:rsid w:val="00EF31BA"/>
    <w:rsid w:val="00EF31FC"/>
    <w:rsid w:val="00EF3649"/>
    <w:rsid w:val="00EF3721"/>
    <w:rsid w:val="00EF4009"/>
    <w:rsid w:val="00EF4085"/>
    <w:rsid w:val="00EF44C3"/>
    <w:rsid w:val="00EF485E"/>
    <w:rsid w:val="00EF4BA5"/>
    <w:rsid w:val="00EF4F77"/>
    <w:rsid w:val="00EF4F83"/>
    <w:rsid w:val="00EF525C"/>
    <w:rsid w:val="00EF5466"/>
    <w:rsid w:val="00EF6013"/>
    <w:rsid w:val="00EF6441"/>
    <w:rsid w:val="00EF66B8"/>
    <w:rsid w:val="00EF6A48"/>
    <w:rsid w:val="00EF6ED6"/>
    <w:rsid w:val="00EF6F7E"/>
    <w:rsid w:val="00EF71CF"/>
    <w:rsid w:val="00EF73DF"/>
    <w:rsid w:val="00EF794E"/>
    <w:rsid w:val="00EF7A7B"/>
    <w:rsid w:val="00EF7BDC"/>
    <w:rsid w:val="00F00138"/>
    <w:rsid w:val="00F005A0"/>
    <w:rsid w:val="00F0074C"/>
    <w:rsid w:val="00F0090C"/>
    <w:rsid w:val="00F00D3F"/>
    <w:rsid w:val="00F01170"/>
    <w:rsid w:val="00F01744"/>
    <w:rsid w:val="00F01756"/>
    <w:rsid w:val="00F01E3B"/>
    <w:rsid w:val="00F01FC0"/>
    <w:rsid w:val="00F0323A"/>
    <w:rsid w:val="00F03317"/>
    <w:rsid w:val="00F03937"/>
    <w:rsid w:val="00F03CD5"/>
    <w:rsid w:val="00F03F61"/>
    <w:rsid w:val="00F043B8"/>
    <w:rsid w:val="00F046C4"/>
    <w:rsid w:val="00F049D7"/>
    <w:rsid w:val="00F04DA5"/>
    <w:rsid w:val="00F05804"/>
    <w:rsid w:val="00F05999"/>
    <w:rsid w:val="00F0601D"/>
    <w:rsid w:val="00F062F7"/>
    <w:rsid w:val="00F064D2"/>
    <w:rsid w:val="00F064D3"/>
    <w:rsid w:val="00F069D5"/>
    <w:rsid w:val="00F06ED7"/>
    <w:rsid w:val="00F07548"/>
    <w:rsid w:val="00F07676"/>
    <w:rsid w:val="00F07C95"/>
    <w:rsid w:val="00F07CD2"/>
    <w:rsid w:val="00F105B3"/>
    <w:rsid w:val="00F1176E"/>
    <w:rsid w:val="00F1178C"/>
    <w:rsid w:val="00F126D9"/>
    <w:rsid w:val="00F12A0C"/>
    <w:rsid w:val="00F1321A"/>
    <w:rsid w:val="00F137EE"/>
    <w:rsid w:val="00F13A2E"/>
    <w:rsid w:val="00F13A43"/>
    <w:rsid w:val="00F13D3F"/>
    <w:rsid w:val="00F14151"/>
    <w:rsid w:val="00F142C1"/>
    <w:rsid w:val="00F1481C"/>
    <w:rsid w:val="00F14F1E"/>
    <w:rsid w:val="00F15BD4"/>
    <w:rsid w:val="00F15C56"/>
    <w:rsid w:val="00F16853"/>
    <w:rsid w:val="00F16930"/>
    <w:rsid w:val="00F1694C"/>
    <w:rsid w:val="00F17572"/>
    <w:rsid w:val="00F17F2E"/>
    <w:rsid w:val="00F20079"/>
    <w:rsid w:val="00F20409"/>
    <w:rsid w:val="00F20B88"/>
    <w:rsid w:val="00F22421"/>
    <w:rsid w:val="00F226CF"/>
    <w:rsid w:val="00F230FA"/>
    <w:rsid w:val="00F231A2"/>
    <w:rsid w:val="00F2331C"/>
    <w:rsid w:val="00F243D8"/>
    <w:rsid w:val="00F24625"/>
    <w:rsid w:val="00F24A57"/>
    <w:rsid w:val="00F24C1D"/>
    <w:rsid w:val="00F24C32"/>
    <w:rsid w:val="00F24C4A"/>
    <w:rsid w:val="00F253BB"/>
    <w:rsid w:val="00F254B8"/>
    <w:rsid w:val="00F25575"/>
    <w:rsid w:val="00F25A75"/>
    <w:rsid w:val="00F25DBF"/>
    <w:rsid w:val="00F262D4"/>
    <w:rsid w:val="00F26B84"/>
    <w:rsid w:val="00F270B1"/>
    <w:rsid w:val="00F272DE"/>
    <w:rsid w:val="00F2771E"/>
    <w:rsid w:val="00F27B0E"/>
    <w:rsid w:val="00F3076E"/>
    <w:rsid w:val="00F30877"/>
    <w:rsid w:val="00F311B6"/>
    <w:rsid w:val="00F313CB"/>
    <w:rsid w:val="00F3165E"/>
    <w:rsid w:val="00F31770"/>
    <w:rsid w:val="00F31A6E"/>
    <w:rsid w:val="00F31AA0"/>
    <w:rsid w:val="00F31E68"/>
    <w:rsid w:val="00F326C3"/>
    <w:rsid w:val="00F32F55"/>
    <w:rsid w:val="00F32FD7"/>
    <w:rsid w:val="00F32FF5"/>
    <w:rsid w:val="00F3335C"/>
    <w:rsid w:val="00F338E9"/>
    <w:rsid w:val="00F33A4E"/>
    <w:rsid w:val="00F33DDA"/>
    <w:rsid w:val="00F33DDE"/>
    <w:rsid w:val="00F33E45"/>
    <w:rsid w:val="00F34355"/>
    <w:rsid w:val="00F3451B"/>
    <w:rsid w:val="00F34851"/>
    <w:rsid w:val="00F34A3C"/>
    <w:rsid w:val="00F34CF2"/>
    <w:rsid w:val="00F35243"/>
    <w:rsid w:val="00F35521"/>
    <w:rsid w:val="00F35729"/>
    <w:rsid w:val="00F35D89"/>
    <w:rsid w:val="00F35ED8"/>
    <w:rsid w:val="00F361FF"/>
    <w:rsid w:val="00F3665D"/>
    <w:rsid w:val="00F37564"/>
    <w:rsid w:val="00F3790C"/>
    <w:rsid w:val="00F37FAF"/>
    <w:rsid w:val="00F406A6"/>
    <w:rsid w:val="00F4090C"/>
    <w:rsid w:val="00F41C1A"/>
    <w:rsid w:val="00F41D91"/>
    <w:rsid w:val="00F42268"/>
    <w:rsid w:val="00F423A9"/>
    <w:rsid w:val="00F42BC4"/>
    <w:rsid w:val="00F42BE9"/>
    <w:rsid w:val="00F42CED"/>
    <w:rsid w:val="00F4306E"/>
    <w:rsid w:val="00F433A1"/>
    <w:rsid w:val="00F43495"/>
    <w:rsid w:val="00F439A1"/>
    <w:rsid w:val="00F43ECD"/>
    <w:rsid w:val="00F43F26"/>
    <w:rsid w:val="00F44687"/>
    <w:rsid w:val="00F44693"/>
    <w:rsid w:val="00F44A77"/>
    <w:rsid w:val="00F44ABB"/>
    <w:rsid w:val="00F44C78"/>
    <w:rsid w:val="00F44F68"/>
    <w:rsid w:val="00F4505C"/>
    <w:rsid w:val="00F45153"/>
    <w:rsid w:val="00F4545C"/>
    <w:rsid w:val="00F45495"/>
    <w:rsid w:val="00F45582"/>
    <w:rsid w:val="00F45E8C"/>
    <w:rsid w:val="00F4622B"/>
    <w:rsid w:val="00F4634A"/>
    <w:rsid w:val="00F4664C"/>
    <w:rsid w:val="00F466B1"/>
    <w:rsid w:val="00F46776"/>
    <w:rsid w:val="00F46892"/>
    <w:rsid w:val="00F47387"/>
    <w:rsid w:val="00F47E3F"/>
    <w:rsid w:val="00F47FB5"/>
    <w:rsid w:val="00F50174"/>
    <w:rsid w:val="00F504E8"/>
    <w:rsid w:val="00F51BF5"/>
    <w:rsid w:val="00F52F7B"/>
    <w:rsid w:val="00F52FF6"/>
    <w:rsid w:val="00F53157"/>
    <w:rsid w:val="00F532D3"/>
    <w:rsid w:val="00F53A70"/>
    <w:rsid w:val="00F541A2"/>
    <w:rsid w:val="00F542E5"/>
    <w:rsid w:val="00F5567B"/>
    <w:rsid w:val="00F55894"/>
    <w:rsid w:val="00F55B75"/>
    <w:rsid w:val="00F55D67"/>
    <w:rsid w:val="00F55E7E"/>
    <w:rsid w:val="00F5676D"/>
    <w:rsid w:val="00F56B67"/>
    <w:rsid w:val="00F574DF"/>
    <w:rsid w:val="00F603B9"/>
    <w:rsid w:val="00F6060E"/>
    <w:rsid w:val="00F60C27"/>
    <w:rsid w:val="00F61200"/>
    <w:rsid w:val="00F6179A"/>
    <w:rsid w:val="00F618A7"/>
    <w:rsid w:val="00F61C3C"/>
    <w:rsid w:val="00F61C7A"/>
    <w:rsid w:val="00F6282C"/>
    <w:rsid w:val="00F62B4F"/>
    <w:rsid w:val="00F62DEA"/>
    <w:rsid w:val="00F6366A"/>
    <w:rsid w:val="00F6389A"/>
    <w:rsid w:val="00F63FF7"/>
    <w:rsid w:val="00F649BA"/>
    <w:rsid w:val="00F649E2"/>
    <w:rsid w:val="00F64B22"/>
    <w:rsid w:val="00F65C0D"/>
    <w:rsid w:val="00F65CA4"/>
    <w:rsid w:val="00F66219"/>
    <w:rsid w:val="00F664D2"/>
    <w:rsid w:val="00F6675B"/>
    <w:rsid w:val="00F66935"/>
    <w:rsid w:val="00F66ABE"/>
    <w:rsid w:val="00F66B1F"/>
    <w:rsid w:val="00F66BA7"/>
    <w:rsid w:val="00F66D96"/>
    <w:rsid w:val="00F66E93"/>
    <w:rsid w:val="00F6769B"/>
    <w:rsid w:val="00F67773"/>
    <w:rsid w:val="00F67F44"/>
    <w:rsid w:val="00F70264"/>
    <w:rsid w:val="00F703E9"/>
    <w:rsid w:val="00F70851"/>
    <w:rsid w:val="00F70F19"/>
    <w:rsid w:val="00F71B1C"/>
    <w:rsid w:val="00F72537"/>
    <w:rsid w:val="00F725D9"/>
    <w:rsid w:val="00F72626"/>
    <w:rsid w:val="00F72B0A"/>
    <w:rsid w:val="00F72C88"/>
    <w:rsid w:val="00F73048"/>
    <w:rsid w:val="00F7321C"/>
    <w:rsid w:val="00F73304"/>
    <w:rsid w:val="00F73B21"/>
    <w:rsid w:val="00F73F96"/>
    <w:rsid w:val="00F7420A"/>
    <w:rsid w:val="00F74493"/>
    <w:rsid w:val="00F74933"/>
    <w:rsid w:val="00F74F5C"/>
    <w:rsid w:val="00F754CC"/>
    <w:rsid w:val="00F760DF"/>
    <w:rsid w:val="00F76453"/>
    <w:rsid w:val="00F76B92"/>
    <w:rsid w:val="00F77597"/>
    <w:rsid w:val="00F7773B"/>
    <w:rsid w:val="00F779C0"/>
    <w:rsid w:val="00F77D27"/>
    <w:rsid w:val="00F77DC4"/>
    <w:rsid w:val="00F802D9"/>
    <w:rsid w:val="00F8079A"/>
    <w:rsid w:val="00F809AD"/>
    <w:rsid w:val="00F80BE0"/>
    <w:rsid w:val="00F81469"/>
    <w:rsid w:val="00F819A8"/>
    <w:rsid w:val="00F81A8C"/>
    <w:rsid w:val="00F81AFF"/>
    <w:rsid w:val="00F81FED"/>
    <w:rsid w:val="00F82170"/>
    <w:rsid w:val="00F821B0"/>
    <w:rsid w:val="00F823E3"/>
    <w:rsid w:val="00F82630"/>
    <w:rsid w:val="00F826D8"/>
    <w:rsid w:val="00F83213"/>
    <w:rsid w:val="00F83231"/>
    <w:rsid w:val="00F83493"/>
    <w:rsid w:val="00F834E3"/>
    <w:rsid w:val="00F837D8"/>
    <w:rsid w:val="00F837E9"/>
    <w:rsid w:val="00F8384F"/>
    <w:rsid w:val="00F838C5"/>
    <w:rsid w:val="00F84215"/>
    <w:rsid w:val="00F84242"/>
    <w:rsid w:val="00F849B8"/>
    <w:rsid w:val="00F84C0D"/>
    <w:rsid w:val="00F85057"/>
    <w:rsid w:val="00F85311"/>
    <w:rsid w:val="00F85732"/>
    <w:rsid w:val="00F858C7"/>
    <w:rsid w:val="00F8614D"/>
    <w:rsid w:val="00F86936"/>
    <w:rsid w:val="00F86DF1"/>
    <w:rsid w:val="00F872C7"/>
    <w:rsid w:val="00F87C49"/>
    <w:rsid w:val="00F905FD"/>
    <w:rsid w:val="00F90773"/>
    <w:rsid w:val="00F907CB"/>
    <w:rsid w:val="00F90C4B"/>
    <w:rsid w:val="00F90CE4"/>
    <w:rsid w:val="00F90FBC"/>
    <w:rsid w:val="00F9119D"/>
    <w:rsid w:val="00F91E6B"/>
    <w:rsid w:val="00F91F93"/>
    <w:rsid w:val="00F920B5"/>
    <w:rsid w:val="00F92A25"/>
    <w:rsid w:val="00F92B99"/>
    <w:rsid w:val="00F92D03"/>
    <w:rsid w:val="00F92EC2"/>
    <w:rsid w:val="00F93055"/>
    <w:rsid w:val="00F93120"/>
    <w:rsid w:val="00F935E8"/>
    <w:rsid w:val="00F93E02"/>
    <w:rsid w:val="00F940DD"/>
    <w:rsid w:val="00F94849"/>
    <w:rsid w:val="00F94A68"/>
    <w:rsid w:val="00F94C1D"/>
    <w:rsid w:val="00F95083"/>
    <w:rsid w:val="00F954D6"/>
    <w:rsid w:val="00F95827"/>
    <w:rsid w:val="00F96D33"/>
    <w:rsid w:val="00F97315"/>
    <w:rsid w:val="00F97C86"/>
    <w:rsid w:val="00FA0640"/>
    <w:rsid w:val="00FA0780"/>
    <w:rsid w:val="00FA0AAA"/>
    <w:rsid w:val="00FA1DA5"/>
    <w:rsid w:val="00FA2150"/>
    <w:rsid w:val="00FA2845"/>
    <w:rsid w:val="00FA2947"/>
    <w:rsid w:val="00FA29D1"/>
    <w:rsid w:val="00FA2B2B"/>
    <w:rsid w:val="00FA33C8"/>
    <w:rsid w:val="00FA3BF5"/>
    <w:rsid w:val="00FA3FC5"/>
    <w:rsid w:val="00FA406C"/>
    <w:rsid w:val="00FA45ED"/>
    <w:rsid w:val="00FA4893"/>
    <w:rsid w:val="00FA4A66"/>
    <w:rsid w:val="00FA4D22"/>
    <w:rsid w:val="00FA5057"/>
    <w:rsid w:val="00FA54B2"/>
    <w:rsid w:val="00FA5765"/>
    <w:rsid w:val="00FA5ACA"/>
    <w:rsid w:val="00FA6435"/>
    <w:rsid w:val="00FA671C"/>
    <w:rsid w:val="00FA6A7E"/>
    <w:rsid w:val="00FA6AA0"/>
    <w:rsid w:val="00FA71DC"/>
    <w:rsid w:val="00FA7462"/>
    <w:rsid w:val="00FA7917"/>
    <w:rsid w:val="00FA7A24"/>
    <w:rsid w:val="00FA7D9E"/>
    <w:rsid w:val="00FB03D7"/>
    <w:rsid w:val="00FB0548"/>
    <w:rsid w:val="00FB0592"/>
    <w:rsid w:val="00FB0857"/>
    <w:rsid w:val="00FB0BCA"/>
    <w:rsid w:val="00FB0DE1"/>
    <w:rsid w:val="00FB0E14"/>
    <w:rsid w:val="00FB10BE"/>
    <w:rsid w:val="00FB12DF"/>
    <w:rsid w:val="00FB13A5"/>
    <w:rsid w:val="00FB1791"/>
    <w:rsid w:val="00FB194C"/>
    <w:rsid w:val="00FB1E9A"/>
    <w:rsid w:val="00FB1EB1"/>
    <w:rsid w:val="00FB1F72"/>
    <w:rsid w:val="00FB338A"/>
    <w:rsid w:val="00FB369C"/>
    <w:rsid w:val="00FB36BA"/>
    <w:rsid w:val="00FB3708"/>
    <w:rsid w:val="00FB3C9B"/>
    <w:rsid w:val="00FB40F9"/>
    <w:rsid w:val="00FB45A6"/>
    <w:rsid w:val="00FB468A"/>
    <w:rsid w:val="00FB46CE"/>
    <w:rsid w:val="00FB4DB1"/>
    <w:rsid w:val="00FB4F82"/>
    <w:rsid w:val="00FB5294"/>
    <w:rsid w:val="00FB54BD"/>
    <w:rsid w:val="00FB5540"/>
    <w:rsid w:val="00FB56E3"/>
    <w:rsid w:val="00FB6018"/>
    <w:rsid w:val="00FB60F6"/>
    <w:rsid w:val="00FB6AD0"/>
    <w:rsid w:val="00FB6B32"/>
    <w:rsid w:val="00FB6C9C"/>
    <w:rsid w:val="00FB7169"/>
    <w:rsid w:val="00FB7BF6"/>
    <w:rsid w:val="00FB7CE1"/>
    <w:rsid w:val="00FC0157"/>
    <w:rsid w:val="00FC04D1"/>
    <w:rsid w:val="00FC0578"/>
    <w:rsid w:val="00FC063B"/>
    <w:rsid w:val="00FC067C"/>
    <w:rsid w:val="00FC113A"/>
    <w:rsid w:val="00FC1AD9"/>
    <w:rsid w:val="00FC24C6"/>
    <w:rsid w:val="00FC27E5"/>
    <w:rsid w:val="00FC3103"/>
    <w:rsid w:val="00FC31EC"/>
    <w:rsid w:val="00FC35EF"/>
    <w:rsid w:val="00FC3675"/>
    <w:rsid w:val="00FC370E"/>
    <w:rsid w:val="00FC3A63"/>
    <w:rsid w:val="00FC3B1C"/>
    <w:rsid w:val="00FC449D"/>
    <w:rsid w:val="00FC45BA"/>
    <w:rsid w:val="00FC48A0"/>
    <w:rsid w:val="00FC5A01"/>
    <w:rsid w:val="00FC5D0D"/>
    <w:rsid w:val="00FC5FD2"/>
    <w:rsid w:val="00FC603B"/>
    <w:rsid w:val="00FC60CD"/>
    <w:rsid w:val="00FC6263"/>
    <w:rsid w:val="00FC64C6"/>
    <w:rsid w:val="00FC6CC5"/>
    <w:rsid w:val="00FC6E21"/>
    <w:rsid w:val="00FC751D"/>
    <w:rsid w:val="00FC7816"/>
    <w:rsid w:val="00FC7CFF"/>
    <w:rsid w:val="00FC7E98"/>
    <w:rsid w:val="00FD087C"/>
    <w:rsid w:val="00FD0A2F"/>
    <w:rsid w:val="00FD0C1D"/>
    <w:rsid w:val="00FD0DFC"/>
    <w:rsid w:val="00FD0EDA"/>
    <w:rsid w:val="00FD10F6"/>
    <w:rsid w:val="00FD10FA"/>
    <w:rsid w:val="00FD1527"/>
    <w:rsid w:val="00FD1928"/>
    <w:rsid w:val="00FD1937"/>
    <w:rsid w:val="00FD19AB"/>
    <w:rsid w:val="00FD251D"/>
    <w:rsid w:val="00FD2BEA"/>
    <w:rsid w:val="00FD2E84"/>
    <w:rsid w:val="00FD3073"/>
    <w:rsid w:val="00FD332C"/>
    <w:rsid w:val="00FD33E4"/>
    <w:rsid w:val="00FD36C9"/>
    <w:rsid w:val="00FD3A5F"/>
    <w:rsid w:val="00FD3B25"/>
    <w:rsid w:val="00FD48D0"/>
    <w:rsid w:val="00FD4A03"/>
    <w:rsid w:val="00FD4A46"/>
    <w:rsid w:val="00FD5635"/>
    <w:rsid w:val="00FD57B6"/>
    <w:rsid w:val="00FD76F8"/>
    <w:rsid w:val="00FD7714"/>
    <w:rsid w:val="00FD795B"/>
    <w:rsid w:val="00FD7C35"/>
    <w:rsid w:val="00FE01B2"/>
    <w:rsid w:val="00FE01FE"/>
    <w:rsid w:val="00FE0370"/>
    <w:rsid w:val="00FE110A"/>
    <w:rsid w:val="00FE16B3"/>
    <w:rsid w:val="00FE1C9E"/>
    <w:rsid w:val="00FE2105"/>
    <w:rsid w:val="00FE21B4"/>
    <w:rsid w:val="00FE2638"/>
    <w:rsid w:val="00FE2B3F"/>
    <w:rsid w:val="00FE2D28"/>
    <w:rsid w:val="00FE2D9E"/>
    <w:rsid w:val="00FE314D"/>
    <w:rsid w:val="00FE33D8"/>
    <w:rsid w:val="00FE347E"/>
    <w:rsid w:val="00FE3573"/>
    <w:rsid w:val="00FE3687"/>
    <w:rsid w:val="00FE3AD6"/>
    <w:rsid w:val="00FE3F73"/>
    <w:rsid w:val="00FE431A"/>
    <w:rsid w:val="00FE4584"/>
    <w:rsid w:val="00FE4C8B"/>
    <w:rsid w:val="00FE500F"/>
    <w:rsid w:val="00FE586B"/>
    <w:rsid w:val="00FE608D"/>
    <w:rsid w:val="00FE613E"/>
    <w:rsid w:val="00FE6390"/>
    <w:rsid w:val="00FE65E1"/>
    <w:rsid w:val="00FE704B"/>
    <w:rsid w:val="00FE7F5C"/>
    <w:rsid w:val="00FF022B"/>
    <w:rsid w:val="00FF0300"/>
    <w:rsid w:val="00FF088B"/>
    <w:rsid w:val="00FF0C51"/>
    <w:rsid w:val="00FF17B6"/>
    <w:rsid w:val="00FF187F"/>
    <w:rsid w:val="00FF1A06"/>
    <w:rsid w:val="00FF1E6E"/>
    <w:rsid w:val="00FF1F27"/>
    <w:rsid w:val="00FF210B"/>
    <w:rsid w:val="00FF22A1"/>
    <w:rsid w:val="00FF2A2B"/>
    <w:rsid w:val="00FF2B54"/>
    <w:rsid w:val="00FF2FB1"/>
    <w:rsid w:val="00FF32FD"/>
    <w:rsid w:val="00FF3ABE"/>
    <w:rsid w:val="00FF44ED"/>
    <w:rsid w:val="00FF47EB"/>
    <w:rsid w:val="00FF4902"/>
    <w:rsid w:val="00FF4DFE"/>
    <w:rsid w:val="00FF5093"/>
    <w:rsid w:val="00FF5266"/>
    <w:rsid w:val="00FF55E5"/>
    <w:rsid w:val="00FF59E9"/>
    <w:rsid w:val="00FF61FD"/>
    <w:rsid w:val="00FF6ABD"/>
    <w:rsid w:val="00FF6FB3"/>
    <w:rsid w:val="00FF7254"/>
    <w:rsid w:val="00FF72A7"/>
    <w:rsid w:val="00FF7389"/>
    <w:rsid w:val="00FF7568"/>
    <w:rsid w:val="00FF7586"/>
    <w:rsid w:val="00FF79E0"/>
    <w:rsid w:val="00FF7C52"/>
    <w:rsid w:val="00FF7F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5137"/>
    <o:shapelayout v:ext="edit">
      <o:idmap v:ext="edit" data="1"/>
    </o:shapelayout>
  </w:shapeDefaults>
  <w:decimalSymbol w:val="."/>
  <w:listSeparator w:val=","/>
  <w14:docId w14:val="1DAEAE1F"/>
  <w15:docId w15:val="{3D06F1D1-4E6A-4B70-A0B7-66D5DFF7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both"/>
      <w:outlineLvl w:val="0"/>
    </w:pPr>
    <w:rPr>
      <w:rFonts w:ascii="Book Antiqua" w:hAnsi="Book Antiqua"/>
      <w:b/>
      <w:bCs/>
      <w:i/>
      <w:iCs/>
      <w:sz w:val="20"/>
      <w:szCs w:val="22"/>
    </w:rPr>
  </w:style>
  <w:style w:type="paragraph" w:styleId="Titre2">
    <w:name w:val="heading 2"/>
    <w:basedOn w:val="Normal"/>
    <w:next w:val="Normal"/>
    <w:qFormat/>
    <w:pPr>
      <w:keepNext/>
      <w:jc w:val="both"/>
      <w:outlineLvl w:val="1"/>
    </w:pPr>
    <w:rPr>
      <w:rFonts w:ascii="Century Gothic" w:hAnsi="Century Gothic"/>
      <w:b/>
      <w:bCs/>
      <w:sz w:val="22"/>
      <w:szCs w:val="22"/>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both"/>
      <w:outlineLvl w:val="2"/>
    </w:pPr>
    <w:rPr>
      <w:rFonts w:ascii="Century Gothic" w:hAnsi="Century Gothic" w:cs="Arial"/>
      <w:b/>
      <w:bCs/>
      <w:i/>
      <w:iCs/>
      <w:sz w:val="22"/>
    </w:rPr>
  </w:style>
  <w:style w:type="paragraph" w:styleId="Titre4">
    <w:name w:val="heading 4"/>
    <w:basedOn w:val="Normal"/>
    <w:next w:val="Normal"/>
    <w:qFormat/>
    <w:pPr>
      <w:keepNext/>
      <w:jc w:val="both"/>
      <w:outlineLvl w:val="3"/>
    </w:pPr>
    <w:rPr>
      <w:rFonts w:ascii="Century Gothic" w:hAnsi="Century Gothic"/>
      <w:i/>
      <w:iCs/>
      <w:sz w:val="23"/>
      <w:u w:val="single"/>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jc w:val="both"/>
      <w:outlineLvl w:val="4"/>
    </w:pPr>
    <w:rPr>
      <w:rFonts w:ascii="Century Gothic" w:hAnsi="Century Gothic"/>
      <w:b/>
      <w:bCs/>
      <w:i/>
      <w:iCs/>
      <w:sz w:val="23"/>
      <w:szCs w:val="22"/>
    </w:rPr>
  </w:style>
  <w:style w:type="paragraph" w:styleId="Titre6">
    <w:name w:val="heading 6"/>
    <w:basedOn w:val="Normal"/>
    <w:next w:val="Normal"/>
    <w:qFormat/>
    <w:pPr>
      <w:keepNext/>
      <w:outlineLvl w:val="5"/>
    </w:pPr>
    <w:rPr>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emiHidden/>
  </w:style>
  <w:style w:type="character" w:styleId="Lienhypertexte">
    <w:name w:val="Hyperlink"/>
    <w:semiHidden/>
    <w:rPr>
      <w:color w:val="0000FF"/>
      <w:u w:val="single"/>
    </w:rPr>
  </w:style>
  <w:style w:type="paragraph" w:styleId="Corpsdetexte">
    <w:name w:val="Body Text"/>
    <w:basedOn w:val="Normal"/>
    <w:semiHidden/>
    <w:pPr>
      <w:jc w:val="both"/>
    </w:pPr>
  </w:style>
  <w:style w:type="paragraph" w:styleId="Retraitcorpsdetexte">
    <w:name w:val="Body Text Indent"/>
    <w:basedOn w:val="Normal"/>
    <w:semiHidden/>
    <w:pPr>
      <w:ind w:left="708"/>
      <w:jc w:val="both"/>
    </w:pPr>
    <w:rPr>
      <w:rFonts w:ascii="Century Gothic" w:hAnsi="Century Gothic"/>
      <w:sz w:val="23"/>
      <w:szCs w:val="22"/>
    </w:rPr>
  </w:style>
  <w:style w:type="paragraph" w:styleId="Corpsdetexte2">
    <w:name w:val="Body Text 2"/>
    <w:basedOn w:val="Normal"/>
    <w:semiHidden/>
    <w:pPr>
      <w:jc w:val="both"/>
    </w:pPr>
    <w:rPr>
      <w:rFonts w:ascii="Garamond" w:hAnsi="Garamond"/>
      <w:sz w:val="22"/>
    </w:rPr>
  </w:style>
  <w:style w:type="paragraph" w:styleId="En-tte">
    <w:name w:val="header"/>
    <w:basedOn w:val="Normal"/>
    <w:semiHidden/>
    <w:pPr>
      <w:tabs>
        <w:tab w:val="center" w:pos="4536"/>
        <w:tab w:val="right" w:pos="9072"/>
      </w:tabs>
    </w:pPr>
    <w:rPr>
      <w:lang w:val="en-US"/>
    </w:rPr>
  </w:style>
  <w:style w:type="paragraph" w:styleId="Listepuces">
    <w:name w:val="List Bullet"/>
    <w:basedOn w:val="Normal"/>
    <w:autoRedefine/>
    <w:semiHidden/>
    <w:pPr>
      <w:numPr>
        <w:numId w:val="11"/>
      </w:numPr>
    </w:pPr>
  </w:style>
  <w:style w:type="paragraph" w:styleId="Retraitcorpsdetexte2">
    <w:name w:val="Body Text Indent 2"/>
    <w:basedOn w:val="Normal"/>
    <w:semiHidden/>
    <w:pPr>
      <w:ind w:left="720"/>
      <w:jc w:val="both"/>
    </w:pPr>
    <w:rPr>
      <w:sz w:val="23"/>
      <w:szCs w:val="22"/>
    </w:rPr>
  </w:style>
  <w:style w:type="character" w:styleId="Lienhypertextesuivivisit">
    <w:name w:val="FollowedHyperlink"/>
    <w:semiHidden/>
    <w:rPr>
      <w:color w:val="800080"/>
      <w:u w:val="single"/>
    </w:rPr>
  </w:style>
  <w:style w:type="character" w:styleId="Accentuation">
    <w:name w:val="Emphasis"/>
    <w:uiPriority w:val="20"/>
    <w:qFormat/>
    <w:rPr>
      <w:i/>
      <w:iCs/>
    </w:rPr>
  </w:style>
  <w:style w:type="paragraph" w:styleId="Paragraphedeliste">
    <w:name w:val="List Paragraph"/>
    <w:basedOn w:val="Normal"/>
    <w:qFormat/>
    <w:pPr>
      <w:ind w:left="708"/>
    </w:pPr>
  </w:style>
  <w:style w:type="paragraph" w:styleId="Pieddepage">
    <w:name w:val="footer"/>
    <w:basedOn w:val="Normal"/>
    <w:uiPriority w:val="99"/>
    <w:unhideWhenUsed/>
    <w:pPr>
      <w:tabs>
        <w:tab w:val="center" w:pos="4536"/>
        <w:tab w:val="right" w:pos="9072"/>
      </w:tabs>
    </w:pPr>
  </w:style>
  <w:style w:type="character" w:customStyle="1" w:styleId="PieddepageCar">
    <w:name w:val="Pied de page Car"/>
    <w:uiPriority w:val="99"/>
    <w:rPr>
      <w:sz w:val="24"/>
      <w:szCs w:val="24"/>
    </w:rPr>
  </w:style>
  <w:style w:type="character" w:customStyle="1" w:styleId="En-tteCar">
    <w:name w:val="En-tête Car"/>
    <w:rPr>
      <w:sz w:val="24"/>
      <w:szCs w:val="24"/>
      <w:lang w:val="en-US"/>
    </w:rPr>
  </w:style>
  <w:style w:type="paragraph" w:styleId="Sansinterligne">
    <w:name w:val="No Spacing"/>
    <w:qFormat/>
    <w:rPr>
      <w:rFonts w:ascii="Calibri" w:hAnsi="Calibri"/>
      <w:sz w:val="22"/>
      <w:szCs w:val="22"/>
      <w:lang w:eastAsia="en-US"/>
    </w:rPr>
  </w:style>
  <w:style w:type="character" w:customStyle="1" w:styleId="SansinterligneCar">
    <w:name w:val="Sans interligne Car"/>
    <w:rPr>
      <w:rFonts w:ascii="Calibri" w:hAnsi="Calibri"/>
      <w:sz w:val="22"/>
      <w:szCs w:val="22"/>
      <w:lang w:val="fr-FR" w:eastAsia="en-US" w:bidi="ar-SA"/>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character" w:customStyle="1" w:styleId="CorpsdetexteCar">
    <w:name w:val="Corps de texte Car"/>
    <w:semiHidden/>
    <w:rPr>
      <w:sz w:val="24"/>
      <w:szCs w:val="24"/>
    </w:rPr>
  </w:style>
  <w:style w:type="paragraph" w:styleId="Notedebasdepage">
    <w:name w:val="footnote text"/>
    <w:basedOn w:val="Normal"/>
    <w:link w:val="NotedebasdepageCar"/>
    <w:uiPriority w:val="99"/>
    <w:semiHidden/>
    <w:unhideWhenUsed/>
    <w:rsid w:val="00AA40F9"/>
    <w:rPr>
      <w:sz w:val="20"/>
      <w:szCs w:val="20"/>
    </w:rPr>
  </w:style>
  <w:style w:type="character" w:customStyle="1" w:styleId="NotedebasdepageCar">
    <w:name w:val="Note de bas de page Car"/>
    <w:basedOn w:val="Policepardfaut"/>
    <w:link w:val="Notedebasdepage"/>
    <w:uiPriority w:val="99"/>
    <w:semiHidden/>
    <w:rsid w:val="00AA40F9"/>
  </w:style>
  <w:style w:type="character" w:styleId="Appelnotedebasdep">
    <w:name w:val="footnote reference"/>
    <w:semiHidden/>
    <w:rsid w:val="00AA40F9"/>
    <w:rPr>
      <w:vertAlign w:val="superscript"/>
    </w:rPr>
  </w:style>
  <w:style w:type="character" w:customStyle="1" w:styleId="apple-style-span">
    <w:name w:val="apple-style-span"/>
    <w:rsid w:val="00503524"/>
  </w:style>
  <w:style w:type="character" w:styleId="lev">
    <w:name w:val="Strong"/>
    <w:uiPriority w:val="22"/>
    <w:qFormat/>
    <w:rsid w:val="0072096C"/>
    <w:rPr>
      <w:b/>
      <w:bCs/>
    </w:rPr>
  </w:style>
  <w:style w:type="paragraph" w:styleId="NormalWeb">
    <w:name w:val="Normal (Web)"/>
    <w:basedOn w:val="Normal"/>
    <w:rsid w:val="00306466"/>
    <w:pPr>
      <w:spacing w:before="100" w:beforeAutospacing="1" w:after="100" w:afterAutospacing="1"/>
    </w:pPr>
  </w:style>
  <w:style w:type="character" w:customStyle="1" w:styleId="apple-converted-space">
    <w:name w:val="apple-converted-space"/>
    <w:rsid w:val="004329AB"/>
  </w:style>
  <w:style w:type="paragraph" w:styleId="Textebrut">
    <w:name w:val="Plain Text"/>
    <w:basedOn w:val="Normal"/>
    <w:link w:val="TextebrutCar"/>
    <w:uiPriority w:val="99"/>
    <w:semiHidden/>
    <w:unhideWhenUsed/>
    <w:rsid w:val="00FF7C52"/>
    <w:rPr>
      <w:rFonts w:ascii="Corbel" w:hAnsi="Corbel"/>
      <w:sz w:val="20"/>
      <w:szCs w:val="21"/>
      <w:lang w:eastAsia="en-US"/>
    </w:rPr>
  </w:style>
  <w:style w:type="character" w:customStyle="1" w:styleId="TextebrutCar">
    <w:name w:val="Texte brut Car"/>
    <w:link w:val="Textebrut"/>
    <w:uiPriority w:val="99"/>
    <w:semiHidden/>
    <w:rsid w:val="00FF7C52"/>
    <w:rPr>
      <w:rFonts w:ascii="Corbel" w:hAnsi="Corbel"/>
      <w:szCs w:val="21"/>
      <w:lang w:eastAsia="en-US"/>
    </w:rPr>
  </w:style>
  <w:style w:type="character" w:customStyle="1" w:styleId="familyname">
    <w:name w:val="familyname"/>
    <w:rsid w:val="00EF10E8"/>
  </w:style>
  <w:style w:type="character" w:customStyle="1" w:styleId="Titre10">
    <w:name w:val="Titre1"/>
    <w:basedOn w:val="Policepardfaut"/>
    <w:rsid w:val="000241EE"/>
  </w:style>
  <w:style w:type="paragraph" w:customStyle="1" w:styleId="Default">
    <w:name w:val="Default"/>
    <w:rsid w:val="004F46F0"/>
    <w:pPr>
      <w:autoSpaceDE w:val="0"/>
      <w:autoSpaceDN w:val="0"/>
      <w:adjustRightInd w:val="0"/>
    </w:pPr>
    <w:rPr>
      <w:rFonts w:ascii="Calibri" w:hAnsi="Calibri" w:cs="Calibri"/>
      <w:color w:val="000000"/>
      <w:sz w:val="24"/>
      <w:szCs w:val="24"/>
    </w:rPr>
  </w:style>
  <w:style w:type="paragraph" w:customStyle="1" w:styleId="UniversiteParisInformationspratiquestitre">
    <w:name w:val="UniversiteParis – Informations pratiques titre"/>
    <w:next w:val="Normal"/>
    <w:uiPriority w:val="1"/>
    <w:rsid w:val="00600FE1"/>
    <w:pPr>
      <w:widowControl w:val="0"/>
      <w:autoSpaceDE w:val="0"/>
      <w:autoSpaceDN w:val="0"/>
      <w:spacing w:line="220" w:lineRule="exact"/>
    </w:pPr>
    <w:rPr>
      <w:rFonts w:ascii="Open Sans" w:eastAsia="Open Sans" w:hAnsi="Open Sans" w:cs="Open Sans"/>
      <w:b/>
      <w:bCs/>
      <w:color w:val="8A1538"/>
      <w:sz w:val="13"/>
      <w:szCs w:val="13"/>
      <w:lang w:bidi="fr-FR"/>
    </w:rPr>
  </w:style>
  <w:style w:type="character" w:styleId="Mentionnonrsolue">
    <w:name w:val="Unresolved Mention"/>
    <w:basedOn w:val="Policepardfaut"/>
    <w:uiPriority w:val="99"/>
    <w:semiHidden/>
    <w:unhideWhenUsed/>
    <w:rsid w:val="00060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1285">
      <w:bodyDiv w:val="1"/>
      <w:marLeft w:val="0"/>
      <w:marRight w:val="0"/>
      <w:marTop w:val="0"/>
      <w:marBottom w:val="0"/>
      <w:divBdr>
        <w:top w:val="none" w:sz="0" w:space="0" w:color="auto"/>
        <w:left w:val="none" w:sz="0" w:space="0" w:color="auto"/>
        <w:bottom w:val="none" w:sz="0" w:space="0" w:color="auto"/>
        <w:right w:val="none" w:sz="0" w:space="0" w:color="auto"/>
      </w:divBdr>
    </w:div>
    <w:div w:id="211618572">
      <w:bodyDiv w:val="1"/>
      <w:marLeft w:val="0"/>
      <w:marRight w:val="0"/>
      <w:marTop w:val="0"/>
      <w:marBottom w:val="0"/>
      <w:divBdr>
        <w:top w:val="none" w:sz="0" w:space="0" w:color="auto"/>
        <w:left w:val="none" w:sz="0" w:space="0" w:color="auto"/>
        <w:bottom w:val="none" w:sz="0" w:space="0" w:color="auto"/>
        <w:right w:val="none" w:sz="0" w:space="0" w:color="auto"/>
      </w:divBdr>
    </w:div>
    <w:div w:id="410466417">
      <w:bodyDiv w:val="1"/>
      <w:marLeft w:val="0"/>
      <w:marRight w:val="0"/>
      <w:marTop w:val="0"/>
      <w:marBottom w:val="0"/>
      <w:divBdr>
        <w:top w:val="none" w:sz="0" w:space="0" w:color="auto"/>
        <w:left w:val="none" w:sz="0" w:space="0" w:color="auto"/>
        <w:bottom w:val="none" w:sz="0" w:space="0" w:color="auto"/>
        <w:right w:val="none" w:sz="0" w:space="0" w:color="auto"/>
      </w:divBdr>
    </w:div>
    <w:div w:id="514224972">
      <w:bodyDiv w:val="1"/>
      <w:marLeft w:val="0"/>
      <w:marRight w:val="0"/>
      <w:marTop w:val="0"/>
      <w:marBottom w:val="0"/>
      <w:divBdr>
        <w:top w:val="none" w:sz="0" w:space="0" w:color="auto"/>
        <w:left w:val="none" w:sz="0" w:space="0" w:color="auto"/>
        <w:bottom w:val="none" w:sz="0" w:space="0" w:color="auto"/>
        <w:right w:val="none" w:sz="0" w:space="0" w:color="auto"/>
      </w:divBdr>
    </w:div>
    <w:div w:id="554777899">
      <w:bodyDiv w:val="1"/>
      <w:marLeft w:val="0"/>
      <w:marRight w:val="0"/>
      <w:marTop w:val="0"/>
      <w:marBottom w:val="0"/>
      <w:divBdr>
        <w:top w:val="none" w:sz="0" w:space="0" w:color="auto"/>
        <w:left w:val="none" w:sz="0" w:space="0" w:color="auto"/>
        <w:bottom w:val="none" w:sz="0" w:space="0" w:color="auto"/>
        <w:right w:val="none" w:sz="0" w:space="0" w:color="auto"/>
      </w:divBdr>
    </w:div>
    <w:div w:id="570433578">
      <w:bodyDiv w:val="1"/>
      <w:marLeft w:val="0"/>
      <w:marRight w:val="0"/>
      <w:marTop w:val="0"/>
      <w:marBottom w:val="0"/>
      <w:divBdr>
        <w:top w:val="none" w:sz="0" w:space="0" w:color="auto"/>
        <w:left w:val="none" w:sz="0" w:space="0" w:color="auto"/>
        <w:bottom w:val="none" w:sz="0" w:space="0" w:color="auto"/>
        <w:right w:val="none" w:sz="0" w:space="0" w:color="auto"/>
      </w:divBdr>
    </w:div>
    <w:div w:id="670762116">
      <w:bodyDiv w:val="1"/>
      <w:marLeft w:val="0"/>
      <w:marRight w:val="0"/>
      <w:marTop w:val="0"/>
      <w:marBottom w:val="0"/>
      <w:divBdr>
        <w:top w:val="none" w:sz="0" w:space="0" w:color="auto"/>
        <w:left w:val="none" w:sz="0" w:space="0" w:color="auto"/>
        <w:bottom w:val="none" w:sz="0" w:space="0" w:color="auto"/>
        <w:right w:val="none" w:sz="0" w:space="0" w:color="auto"/>
      </w:divBdr>
    </w:div>
    <w:div w:id="680358315">
      <w:bodyDiv w:val="1"/>
      <w:marLeft w:val="0"/>
      <w:marRight w:val="0"/>
      <w:marTop w:val="0"/>
      <w:marBottom w:val="0"/>
      <w:divBdr>
        <w:top w:val="none" w:sz="0" w:space="0" w:color="auto"/>
        <w:left w:val="none" w:sz="0" w:space="0" w:color="auto"/>
        <w:bottom w:val="none" w:sz="0" w:space="0" w:color="auto"/>
        <w:right w:val="none" w:sz="0" w:space="0" w:color="auto"/>
      </w:divBdr>
    </w:div>
    <w:div w:id="743068698">
      <w:bodyDiv w:val="1"/>
      <w:marLeft w:val="0"/>
      <w:marRight w:val="0"/>
      <w:marTop w:val="0"/>
      <w:marBottom w:val="0"/>
      <w:divBdr>
        <w:top w:val="none" w:sz="0" w:space="0" w:color="auto"/>
        <w:left w:val="none" w:sz="0" w:space="0" w:color="auto"/>
        <w:bottom w:val="none" w:sz="0" w:space="0" w:color="auto"/>
        <w:right w:val="none" w:sz="0" w:space="0" w:color="auto"/>
      </w:divBdr>
      <w:divsChild>
        <w:div w:id="2039116426">
          <w:marLeft w:val="0"/>
          <w:marRight w:val="0"/>
          <w:marTop w:val="0"/>
          <w:marBottom w:val="0"/>
          <w:divBdr>
            <w:top w:val="none" w:sz="0" w:space="0" w:color="auto"/>
            <w:left w:val="none" w:sz="0" w:space="0" w:color="auto"/>
            <w:bottom w:val="none" w:sz="0" w:space="0" w:color="auto"/>
            <w:right w:val="none" w:sz="0" w:space="0" w:color="auto"/>
          </w:divBdr>
        </w:div>
      </w:divsChild>
    </w:div>
    <w:div w:id="787164970">
      <w:bodyDiv w:val="1"/>
      <w:marLeft w:val="0"/>
      <w:marRight w:val="0"/>
      <w:marTop w:val="0"/>
      <w:marBottom w:val="0"/>
      <w:divBdr>
        <w:top w:val="none" w:sz="0" w:space="0" w:color="auto"/>
        <w:left w:val="none" w:sz="0" w:space="0" w:color="auto"/>
        <w:bottom w:val="none" w:sz="0" w:space="0" w:color="auto"/>
        <w:right w:val="none" w:sz="0" w:space="0" w:color="auto"/>
      </w:divBdr>
    </w:div>
    <w:div w:id="808791724">
      <w:bodyDiv w:val="1"/>
      <w:marLeft w:val="0"/>
      <w:marRight w:val="0"/>
      <w:marTop w:val="0"/>
      <w:marBottom w:val="0"/>
      <w:divBdr>
        <w:top w:val="none" w:sz="0" w:space="0" w:color="auto"/>
        <w:left w:val="none" w:sz="0" w:space="0" w:color="auto"/>
        <w:bottom w:val="none" w:sz="0" w:space="0" w:color="auto"/>
        <w:right w:val="none" w:sz="0" w:space="0" w:color="auto"/>
      </w:divBdr>
    </w:div>
    <w:div w:id="845244046">
      <w:bodyDiv w:val="1"/>
      <w:marLeft w:val="0"/>
      <w:marRight w:val="0"/>
      <w:marTop w:val="0"/>
      <w:marBottom w:val="0"/>
      <w:divBdr>
        <w:top w:val="none" w:sz="0" w:space="0" w:color="auto"/>
        <w:left w:val="none" w:sz="0" w:space="0" w:color="auto"/>
        <w:bottom w:val="none" w:sz="0" w:space="0" w:color="auto"/>
        <w:right w:val="none" w:sz="0" w:space="0" w:color="auto"/>
      </w:divBdr>
    </w:div>
    <w:div w:id="877470333">
      <w:bodyDiv w:val="1"/>
      <w:marLeft w:val="0"/>
      <w:marRight w:val="0"/>
      <w:marTop w:val="0"/>
      <w:marBottom w:val="0"/>
      <w:divBdr>
        <w:top w:val="none" w:sz="0" w:space="0" w:color="auto"/>
        <w:left w:val="none" w:sz="0" w:space="0" w:color="auto"/>
        <w:bottom w:val="none" w:sz="0" w:space="0" w:color="auto"/>
        <w:right w:val="none" w:sz="0" w:space="0" w:color="auto"/>
      </w:divBdr>
    </w:div>
    <w:div w:id="900402722">
      <w:bodyDiv w:val="1"/>
      <w:marLeft w:val="0"/>
      <w:marRight w:val="0"/>
      <w:marTop w:val="0"/>
      <w:marBottom w:val="0"/>
      <w:divBdr>
        <w:top w:val="none" w:sz="0" w:space="0" w:color="auto"/>
        <w:left w:val="none" w:sz="0" w:space="0" w:color="auto"/>
        <w:bottom w:val="none" w:sz="0" w:space="0" w:color="auto"/>
        <w:right w:val="none" w:sz="0" w:space="0" w:color="auto"/>
      </w:divBdr>
    </w:div>
    <w:div w:id="937638233">
      <w:bodyDiv w:val="1"/>
      <w:marLeft w:val="0"/>
      <w:marRight w:val="0"/>
      <w:marTop w:val="0"/>
      <w:marBottom w:val="0"/>
      <w:divBdr>
        <w:top w:val="none" w:sz="0" w:space="0" w:color="auto"/>
        <w:left w:val="none" w:sz="0" w:space="0" w:color="auto"/>
        <w:bottom w:val="none" w:sz="0" w:space="0" w:color="auto"/>
        <w:right w:val="none" w:sz="0" w:space="0" w:color="auto"/>
      </w:divBdr>
    </w:div>
    <w:div w:id="960263762">
      <w:bodyDiv w:val="1"/>
      <w:marLeft w:val="0"/>
      <w:marRight w:val="0"/>
      <w:marTop w:val="0"/>
      <w:marBottom w:val="0"/>
      <w:divBdr>
        <w:top w:val="none" w:sz="0" w:space="0" w:color="auto"/>
        <w:left w:val="none" w:sz="0" w:space="0" w:color="auto"/>
        <w:bottom w:val="none" w:sz="0" w:space="0" w:color="auto"/>
        <w:right w:val="none" w:sz="0" w:space="0" w:color="auto"/>
      </w:divBdr>
    </w:div>
    <w:div w:id="977033519">
      <w:bodyDiv w:val="1"/>
      <w:marLeft w:val="0"/>
      <w:marRight w:val="0"/>
      <w:marTop w:val="0"/>
      <w:marBottom w:val="0"/>
      <w:divBdr>
        <w:top w:val="none" w:sz="0" w:space="0" w:color="auto"/>
        <w:left w:val="none" w:sz="0" w:space="0" w:color="auto"/>
        <w:bottom w:val="none" w:sz="0" w:space="0" w:color="auto"/>
        <w:right w:val="none" w:sz="0" w:space="0" w:color="auto"/>
      </w:divBdr>
    </w:div>
    <w:div w:id="1244755489">
      <w:bodyDiv w:val="1"/>
      <w:marLeft w:val="0"/>
      <w:marRight w:val="0"/>
      <w:marTop w:val="0"/>
      <w:marBottom w:val="0"/>
      <w:divBdr>
        <w:top w:val="none" w:sz="0" w:space="0" w:color="auto"/>
        <w:left w:val="none" w:sz="0" w:space="0" w:color="auto"/>
        <w:bottom w:val="none" w:sz="0" w:space="0" w:color="auto"/>
        <w:right w:val="none" w:sz="0" w:space="0" w:color="auto"/>
      </w:divBdr>
    </w:div>
    <w:div w:id="1290668471">
      <w:bodyDiv w:val="1"/>
      <w:marLeft w:val="0"/>
      <w:marRight w:val="0"/>
      <w:marTop w:val="0"/>
      <w:marBottom w:val="0"/>
      <w:divBdr>
        <w:top w:val="none" w:sz="0" w:space="0" w:color="auto"/>
        <w:left w:val="none" w:sz="0" w:space="0" w:color="auto"/>
        <w:bottom w:val="none" w:sz="0" w:space="0" w:color="auto"/>
        <w:right w:val="none" w:sz="0" w:space="0" w:color="auto"/>
      </w:divBdr>
    </w:div>
    <w:div w:id="1304919558">
      <w:bodyDiv w:val="1"/>
      <w:marLeft w:val="0"/>
      <w:marRight w:val="0"/>
      <w:marTop w:val="0"/>
      <w:marBottom w:val="0"/>
      <w:divBdr>
        <w:top w:val="none" w:sz="0" w:space="0" w:color="auto"/>
        <w:left w:val="none" w:sz="0" w:space="0" w:color="auto"/>
        <w:bottom w:val="none" w:sz="0" w:space="0" w:color="auto"/>
        <w:right w:val="none" w:sz="0" w:space="0" w:color="auto"/>
      </w:divBdr>
    </w:div>
    <w:div w:id="1307393685">
      <w:bodyDiv w:val="1"/>
      <w:marLeft w:val="0"/>
      <w:marRight w:val="0"/>
      <w:marTop w:val="0"/>
      <w:marBottom w:val="0"/>
      <w:divBdr>
        <w:top w:val="none" w:sz="0" w:space="0" w:color="auto"/>
        <w:left w:val="none" w:sz="0" w:space="0" w:color="auto"/>
        <w:bottom w:val="none" w:sz="0" w:space="0" w:color="auto"/>
        <w:right w:val="none" w:sz="0" w:space="0" w:color="auto"/>
      </w:divBdr>
    </w:div>
    <w:div w:id="1314405259">
      <w:bodyDiv w:val="1"/>
      <w:marLeft w:val="0"/>
      <w:marRight w:val="0"/>
      <w:marTop w:val="0"/>
      <w:marBottom w:val="0"/>
      <w:divBdr>
        <w:top w:val="none" w:sz="0" w:space="0" w:color="auto"/>
        <w:left w:val="none" w:sz="0" w:space="0" w:color="auto"/>
        <w:bottom w:val="none" w:sz="0" w:space="0" w:color="auto"/>
        <w:right w:val="none" w:sz="0" w:space="0" w:color="auto"/>
      </w:divBdr>
    </w:div>
    <w:div w:id="1323240904">
      <w:bodyDiv w:val="1"/>
      <w:marLeft w:val="0"/>
      <w:marRight w:val="0"/>
      <w:marTop w:val="0"/>
      <w:marBottom w:val="0"/>
      <w:divBdr>
        <w:top w:val="none" w:sz="0" w:space="0" w:color="auto"/>
        <w:left w:val="none" w:sz="0" w:space="0" w:color="auto"/>
        <w:bottom w:val="none" w:sz="0" w:space="0" w:color="auto"/>
        <w:right w:val="none" w:sz="0" w:space="0" w:color="auto"/>
      </w:divBdr>
    </w:div>
    <w:div w:id="1348407689">
      <w:bodyDiv w:val="1"/>
      <w:marLeft w:val="0"/>
      <w:marRight w:val="0"/>
      <w:marTop w:val="0"/>
      <w:marBottom w:val="0"/>
      <w:divBdr>
        <w:top w:val="none" w:sz="0" w:space="0" w:color="auto"/>
        <w:left w:val="none" w:sz="0" w:space="0" w:color="auto"/>
        <w:bottom w:val="none" w:sz="0" w:space="0" w:color="auto"/>
        <w:right w:val="none" w:sz="0" w:space="0" w:color="auto"/>
      </w:divBdr>
    </w:div>
    <w:div w:id="1635408142">
      <w:bodyDiv w:val="1"/>
      <w:marLeft w:val="0"/>
      <w:marRight w:val="0"/>
      <w:marTop w:val="0"/>
      <w:marBottom w:val="0"/>
      <w:divBdr>
        <w:top w:val="none" w:sz="0" w:space="0" w:color="auto"/>
        <w:left w:val="none" w:sz="0" w:space="0" w:color="auto"/>
        <w:bottom w:val="none" w:sz="0" w:space="0" w:color="auto"/>
        <w:right w:val="none" w:sz="0" w:space="0" w:color="auto"/>
      </w:divBdr>
    </w:div>
    <w:div w:id="1676229139">
      <w:bodyDiv w:val="1"/>
      <w:marLeft w:val="0"/>
      <w:marRight w:val="0"/>
      <w:marTop w:val="0"/>
      <w:marBottom w:val="0"/>
      <w:divBdr>
        <w:top w:val="none" w:sz="0" w:space="0" w:color="auto"/>
        <w:left w:val="none" w:sz="0" w:space="0" w:color="auto"/>
        <w:bottom w:val="none" w:sz="0" w:space="0" w:color="auto"/>
        <w:right w:val="none" w:sz="0" w:space="0" w:color="auto"/>
      </w:divBdr>
    </w:div>
    <w:div w:id="1686250388">
      <w:bodyDiv w:val="1"/>
      <w:marLeft w:val="0"/>
      <w:marRight w:val="0"/>
      <w:marTop w:val="0"/>
      <w:marBottom w:val="0"/>
      <w:divBdr>
        <w:top w:val="none" w:sz="0" w:space="0" w:color="auto"/>
        <w:left w:val="none" w:sz="0" w:space="0" w:color="auto"/>
        <w:bottom w:val="none" w:sz="0" w:space="0" w:color="auto"/>
        <w:right w:val="none" w:sz="0" w:space="0" w:color="auto"/>
      </w:divBdr>
    </w:div>
    <w:div w:id="1695301166">
      <w:bodyDiv w:val="1"/>
      <w:marLeft w:val="0"/>
      <w:marRight w:val="0"/>
      <w:marTop w:val="0"/>
      <w:marBottom w:val="0"/>
      <w:divBdr>
        <w:top w:val="none" w:sz="0" w:space="0" w:color="auto"/>
        <w:left w:val="none" w:sz="0" w:space="0" w:color="auto"/>
        <w:bottom w:val="none" w:sz="0" w:space="0" w:color="auto"/>
        <w:right w:val="none" w:sz="0" w:space="0" w:color="auto"/>
      </w:divBdr>
    </w:div>
    <w:div w:id="1858498464">
      <w:bodyDiv w:val="1"/>
      <w:marLeft w:val="0"/>
      <w:marRight w:val="0"/>
      <w:marTop w:val="0"/>
      <w:marBottom w:val="0"/>
      <w:divBdr>
        <w:top w:val="none" w:sz="0" w:space="0" w:color="auto"/>
        <w:left w:val="none" w:sz="0" w:space="0" w:color="auto"/>
        <w:bottom w:val="none" w:sz="0" w:space="0" w:color="auto"/>
        <w:right w:val="none" w:sz="0" w:space="0" w:color="auto"/>
      </w:divBdr>
    </w:div>
    <w:div w:id="1906331872">
      <w:bodyDiv w:val="1"/>
      <w:marLeft w:val="0"/>
      <w:marRight w:val="0"/>
      <w:marTop w:val="0"/>
      <w:marBottom w:val="0"/>
      <w:divBdr>
        <w:top w:val="none" w:sz="0" w:space="0" w:color="auto"/>
        <w:left w:val="none" w:sz="0" w:space="0" w:color="auto"/>
        <w:bottom w:val="none" w:sz="0" w:space="0" w:color="auto"/>
        <w:right w:val="none" w:sz="0" w:space="0" w:color="auto"/>
      </w:divBdr>
    </w:div>
    <w:div w:id="1987011100">
      <w:bodyDiv w:val="1"/>
      <w:marLeft w:val="0"/>
      <w:marRight w:val="0"/>
      <w:marTop w:val="0"/>
      <w:marBottom w:val="0"/>
      <w:divBdr>
        <w:top w:val="none" w:sz="0" w:space="0" w:color="auto"/>
        <w:left w:val="none" w:sz="0" w:space="0" w:color="auto"/>
        <w:bottom w:val="none" w:sz="0" w:space="0" w:color="auto"/>
        <w:right w:val="none" w:sz="0" w:space="0" w:color="auto"/>
      </w:divBdr>
    </w:div>
    <w:div w:id="20529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journals.openedition.org/gss/2920" TargetMode="External"/><Relationship Id="rId21" Type="http://schemas.openxmlformats.org/officeDocument/2006/relationships/hyperlink" Target="https://www.jurisup.fr/formations.html" TargetMode="External"/><Relationship Id="rId42" Type="http://schemas.openxmlformats.org/officeDocument/2006/relationships/hyperlink" Target="http://journals.openedition.org/rhei/2948" TargetMode="External"/><Relationship Id="rId47" Type="http://schemas.openxmlformats.org/officeDocument/2006/relationships/hyperlink" Target="https://enfantsenjustice.fr/?dominique-riehl-1910-1995" TargetMode="External"/><Relationship Id="rId63" Type="http://schemas.openxmlformats.org/officeDocument/2006/relationships/hyperlink" Target="http://journals.openedition.org/clio/1816" TargetMode="External"/><Relationship Id="rId68" Type="http://schemas.openxmlformats.org/officeDocument/2006/relationships/hyperlink" Target="https://citedugenre.fr" TargetMode="External"/><Relationship Id="rId84" Type="http://schemas.openxmlformats.org/officeDocument/2006/relationships/hyperlink" Target="https://u-paris.fr/mission-egalites/" TargetMode="External"/><Relationship Id="rId89" Type="http://schemas.openxmlformats.org/officeDocument/2006/relationships/theme" Target="theme/theme1.xml"/><Relationship Id="rId16" Type="http://schemas.openxmlformats.org/officeDocument/2006/relationships/hyperlink" Target="https://www.cairn.info/revue-d-histoire-de-l-enfance-irreguliere.htm" TargetMode="External"/><Relationship Id="rId11" Type="http://schemas.openxmlformats.org/officeDocument/2006/relationships/hyperlink" Target="https://u-paris.fr/societes-humanites/lequipe-decanale/" TargetMode="External"/><Relationship Id="rId32" Type="http://schemas.openxmlformats.org/officeDocument/2006/relationships/hyperlink" Target="https://lasectionclinique.univ-paris8.fr" TargetMode="External"/><Relationship Id="rId37" Type="http://schemas.openxmlformats.org/officeDocument/2006/relationships/hyperlink" Target="http://www.euppublishing.com/doi/abs/10.3366/para.2012.0051" TargetMode="External"/><Relationship Id="rId53" Type="http://schemas.openxmlformats.org/officeDocument/2006/relationships/hyperlink" Target="https://shs.cairn.info/revue-d-histoire-de-l-enfance-irreguliere" TargetMode="External"/><Relationship Id="rId58" Type="http://schemas.openxmlformats.org/officeDocument/2006/relationships/hyperlink" Target="http://journals.openedition.org/rhei/3544" TargetMode="External"/><Relationship Id="rId74" Type="http://schemas.openxmlformats.org/officeDocument/2006/relationships/hyperlink" Target="http://www.dailymotion.com/video/xv5ceg_mariage-adoption-pma-gpa-1-5_news" TargetMode="External"/><Relationship Id="rId79" Type="http://schemas.openxmlformats.org/officeDocument/2006/relationships/hyperlink" Target="http://sexologies.hypotheses.org" TargetMode="External"/><Relationship Id="rId5" Type="http://schemas.openxmlformats.org/officeDocument/2006/relationships/webSettings" Target="webSettings.xml"/><Relationship Id="rId14" Type="http://schemas.openxmlformats.org/officeDocument/2006/relationships/hyperlink" Target="https://u-paris.fr/mission-egalites/" TargetMode="External"/><Relationship Id="rId22" Type="http://schemas.openxmlformats.org/officeDocument/2006/relationships/hyperlink" Target="https://www.vss-formation.fr" TargetMode="External"/><Relationship Id="rId27" Type="http://schemas.openxmlformats.org/officeDocument/2006/relationships/hyperlink" Target="http://journals.openedition.org/gss/1501" TargetMode="External"/><Relationship Id="rId30" Type="http://schemas.openxmlformats.org/officeDocument/2006/relationships/hyperlink" Target="https://journals.openedition.org/rhc/3070" TargetMode="External"/><Relationship Id="rId35" Type="http://schemas.openxmlformats.org/officeDocument/2006/relationships/hyperlink" Target="http://www.cairn.info/resume.php?ID_ARTICLE=DIA_203_0065" TargetMode="External"/><Relationship Id="rId43" Type="http://schemas.openxmlformats.org/officeDocument/2006/relationships/hyperlink" Target="http://sites.uconn.edu/volume-12-issue-1" TargetMode="External"/><Relationship Id="rId48" Type="http://schemas.openxmlformats.org/officeDocument/2006/relationships/hyperlink" Target="https://ehne.fr/fr/node/21728" TargetMode="External"/><Relationship Id="rId56" Type="http://schemas.openxmlformats.org/officeDocument/2006/relationships/hyperlink" Target="http://journals.openedition.org/rhei/3744" TargetMode="External"/><Relationship Id="rId64" Type="http://schemas.openxmlformats.org/officeDocument/2006/relationships/hyperlink" Target="http://journals.openedition.org/gss" TargetMode="External"/><Relationship Id="rId69" Type="http://schemas.openxmlformats.org/officeDocument/2006/relationships/hyperlink" Target="http://colloaecse.hypotheses.org" TargetMode="External"/><Relationship Id="rId77" Type="http://schemas.openxmlformats.org/officeDocument/2006/relationships/hyperlink" Target="http://www.dailymotion.com/video/xv5dz4_croyants-et-therapeutes-vent-debout-4-5_news" TargetMode="External"/><Relationship Id="rId8" Type="http://schemas.openxmlformats.org/officeDocument/2006/relationships/image" Target="media/image1.emf"/><Relationship Id="rId51" Type="http://schemas.openxmlformats.org/officeDocument/2006/relationships/hyperlink" Target="https://www.cairn.info/les-jeunes-et-la-sexualite--97827467136666-page-12.htm" TargetMode="External"/><Relationship Id="rId72" Type="http://schemas.openxmlformats.org/officeDocument/2006/relationships/hyperlink" Target="https://www.youtube.com/watch?v=jqz1y3UynXY" TargetMode="External"/><Relationship Id="rId80" Type="http://schemas.openxmlformats.org/officeDocument/2006/relationships/hyperlink" Target="http://www.enfantsenjustice.fr" TargetMode="External"/><Relationship Id="rId85" Type="http://schemas.openxmlformats.org/officeDocument/2006/relationships/hyperlink" Target="https://u-paris.fr/mission-egalites" TargetMode="External"/><Relationship Id="rId3" Type="http://schemas.openxmlformats.org/officeDocument/2006/relationships/styles" Target="styles.xml"/><Relationship Id="rId12" Type="http://schemas.openxmlformats.org/officeDocument/2006/relationships/hyperlink" Target="https://u-paris.fr/mission-egalites/" TargetMode="External"/><Relationship Id="rId17" Type="http://schemas.openxmlformats.org/officeDocument/2006/relationships/hyperlink" Target="http://journals.openedition.org/rhei" TargetMode="External"/><Relationship Id="rId25" Type="http://schemas.openxmlformats.org/officeDocument/2006/relationships/hyperlink" Target="https://journals.openedition.org/rhei/4117" TargetMode="External"/><Relationship Id="rId33" Type="http://schemas.openxmlformats.org/officeDocument/2006/relationships/hyperlink" Target="https://journals.openedition.org/rhei/4170" TargetMode="External"/><Relationship Id="rId38" Type="http://schemas.openxmlformats.org/officeDocument/2006/relationships/hyperlink" Target="http://journals.openedition.org/framespa/697" TargetMode="External"/><Relationship Id="rId46" Type="http://schemas.openxmlformats.org/officeDocument/2006/relationships/hyperlink" Target="http://www.cairn.info/revue-d-histoire-moderne-et-contemporaine-2006-4-page-74.htm" TargetMode="External"/><Relationship Id="rId59" Type="http://schemas.openxmlformats.org/officeDocument/2006/relationships/hyperlink" Target="http://journals.openedition.org/clio/9971" TargetMode="External"/><Relationship Id="rId67" Type="http://schemas.openxmlformats.org/officeDocument/2006/relationships/hyperlink" Target="http://www.enfantsenjustice.fr" TargetMode="External"/><Relationship Id="rId20" Type="http://schemas.openxmlformats.org/officeDocument/2006/relationships/hyperlink" Target="https://protocolesixc.org" TargetMode="External"/><Relationship Id="rId41" Type="http://schemas.openxmlformats.org/officeDocument/2006/relationships/hyperlink" Target="https://library.oapen.org/bitstream/handle/20.500.12657/24545/1005566.pdf;jsessionid=9A3264E383C662A26D8762A75902A4A9?sequence=1" TargetMode="External"/><Relationship Id="rId54" Type="http://schemas.openxmlformats.org/officeDocument/2006/relationships/hyperlink" Target="https://www.cairn.info/revue-agora-debats-jeunesses-2020-1-page-125.htm" TargetMode="External"/><Relationship Id="rId62" Type="http://schemas.openxmlformats.org/officeDocument/2006/relationships/hyperlink" Target="http://www.cairn.info/revue-l-homme-et-la-societe-2006-1-page-199.htm" TargetMode="External"/><Relationship Id="rId70" Type="http://schemas.openxmlformats.org/officeDocument/2006/relationships/hyperlink" Target="https://www.youtube.com/watch?v=QnBgIN5SCeA" TargetMode="External"/><Relationship Id="rId75" Type="http://schemas.openxmlformats.org/officeDocument/2006/relationships/hyperlink" Target="http://www.dailymotion.com/video/xv5cif_la-depenalisation-de-l-homosexualite-2-5_news" TargetMode="External"/><Relationship Id="rId83" Type="http://schemas.openxmlformats.org/officeDocument/2006/relationships/hyperlink" Target="https://frit.illinois.edu/study-abroad/undergraduate/french/illinois-program-paris"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paris.fr/societes-humanites/conseil-academique-en-formation-restreinte" TargetMode="External"/><Relationship Id="rId23" Type="http://schemas.openxmlformats.org/officeDocument/2006/relationships/hyperlink" Target="https://mouvements.info/les-numeros" TargetMode="External"/><Relationship Id="rId28" Type="http://schemas.openxmlformats.org/officeDocument/2006/relationships/hyperlink" Target="https://www.cairn.info/revue--2023-3-page-79.htm" TargetMode="External"/><Relationship Id="rId36" Type="http://schemas.openxmlformats.org/officeDocument/2006/relationships/hyperlink" Target="https://journals.openedition.org/gss/3039" TargetMode="External"/><Relationship Id="rId49" Type="http://schemas.openxmlformats.org/officeDocument/2006/relationships/hyperlink" Target="https://books.openedition.org/pur/50946" TargetMode="External"/><Relationship Id="rId57" Type="http://schemas.openxmlformats.org/officeDocument/2006/relationships/hyperlink" Target="http://journals.openedition.org/clio/12634" TargetMode="External"/><Relationship Id="rId10" Type="http://schemas.openxmlformats.org/officeDocument/2006/relationships/hyperlink" Target="https://u-paris.fr/mission-egalites/" TargetMode="External"/><Relationship Id="rId31" Type="http://schemas.openxmlformats.org/officeDocument/2006/relationships/hyperlink" Target="https://journals.openedition.org/rhei/5958" TargetMode="External"/><Relationship Id="rId44" Type="http://schemas.openxmlformats.org/officeDocument/2006/relationships/hyperlink" Target="http://www.cairn.info/revue-histoire-des-sciences-humaines-2007-2-p-23.htm" TargetMode="External"/><Relationship Id="rId52" Type="http://schemas.openxmlformats.org/officeDocument/2006/relationships/hyperlink" Target="https://www.cairn.info/hommes-et-masculinites-de-1789-a-nos-jours--9782746709881-page-21.htm" TargetMode="External"/><Relationship Id="rId60" Type="http://schemas.openxmlformats.org/officeDocument/2006/relationships/hyperlink" Target="http://journals.openedition.org/genrehistoire/123" TargetMode="External"/><Relationship Id="rId65" Type="http://schemas.openxmlformats.org/officeDocument/2006/relationships/hyperlink" Target="https://hdgenre.sciencesconf.org" TargetMode="External"/><Relationship Id="rId73" Type="http://schemas.openxmlformats.org/officeDocument/2006/relationships/hyperlink" Target="http://www.mediapart.fr/journal/culture-idees/161112/mariage-et-procreation-pour-tous-explications-et-debat" TargetMode="External"/><Relationship Id="rId78" Type="http://schemas.openxmlformats.org/officeDocument/2006/relationships/hyperlink" Target="http://www.dailymotion.com/video/xv5h52_classe-contre-genre-5-5_news" TargetMode="External"/><Relationship Id="rId81" Type="http://schemas.openxmlformats.org/officeDocument/2006/relationships/hyperlink" Target="https://www.editionstextuel.com/livre/mauvaise-graine"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is.revenin@parisdescartes.fr" TargetMode="External"/><Relationship Id="rId13" Type="http://schemas.openxmlformats.org/officeDocument/2006/relationships/hyperlink" Target="https://u-paris.fr/societes-humanites/commission-recherche" TargetMode="External"/><Relationship Id="rId18" Type="http://schemas.openxmlformats.org/officeDocument/2006/relationships/hyperlink" Target="http://www.enfantsenjustice.fr" TargetMode="External"/><Relationship Id="rId39" Type="http://schemas.openxmlformats.org/officeDocument/2006/relationships/hyperlink" Target="https://journals.openedition.org/gss/1707" TargetMode="External"/><Relationship Id="rId34" Type="http://schemas.openxmlformats.org/officeDocument/2006/relationships/hyperlink" Target="https://journals.openedition.org/criminocorpus/3760" TargetMode="External"/><Relationship Id="rId50" Type="http://schemas.openxmlformats.org/officeDocument/2006/relationships/hyperlink" Target="https://enfantsenjustice.fr/?male-pierre-1900-1976-222" TargetMode="External"/><Relationship Id="rId55" Type="http://schemas.openxmlformats.org/officeDocument/2006/relationships/hyperlink" Target="https://www.cairn.info/revue-agora-debats-jeunesses-2018-1-page-143.htm" TargetMode="External"/><Relationship Id="rId76" Type="http://schemas.openxmlformats.org/officeDocument/2006/relationships/hyperlink" Target="http://www.dailymotion.com/video/xv5cfx_deux-combats-arcadie-et-le-fhar-3-5_news" TargetMode="External"/><Relationship Id="rId7" Type="http://schemas.openxmlformats.org/officeDocument/2006/relationships/endnotes" Target="endnotes.xml"/><Relationship Id="rId71" Type="http://schemas.openxmlformats.org/officeDocument/2006/relationships/hyperlink" Target="https://www.youtube.com/watch?v=qdbEtrlFO1M" TargetMode="External"/><Relationship Id="rId2" Type="http://schemas.openxmlformats.org/officeDocument/2006/relationships/numbering" Target="numbering.xml"/><Relationship Id="rId29" Type="http://schemas.openxmlformats.org/officeDocument/2006/relationships/hyperlink" Target="https://www.cairn.info/revue-sens-dessous-2023-1-page-49.htm" TargetMode="External"/><Relationship Id="rId24" Type="http://schemas.openxmlformats.org/officeDocument/2006/relationships/hyperlink" Target="https://journals.openedition.org/rhc/1154" TargetMode="External"/><Relationship Id="rId40" Type="http://schemas.openxmlformats.org/officeDocument/2006/relationships/hyperlink" Target="https://www.erudit.org/fr/revues/bhp/2010-v19-n1-bhp04287/1056029ar/" TargetMode="External"/><Relationship Id="rId45" Type="http://schemas.openxmlformats.org/officeDocument/2006/relationships/hyperlink" Target="http://journals.openedition.org/genrehistoire/219" TargetMode="External"/><Relationship Id="rId66" Type="http://schemas.openxmlformats.org/officeDocument/2006/relationships/hyperlink" Target="https://brulau-cdg.sciencesconf.org" TargetMode="External"/><Relationship Id="rId87" Type="http://schemas.openxmlformats.org/officeDocument/2006/relationships/footer" Target="footer1.xml"/><Relationship Id="rId61" Type="http://schemas.openxmlformats.org/officeDocument/2006/relationships/hyperlink" Target="http://www.cairn.info/revue-mouvements-2006-3-page-235.htm" TargetMode="External"/><Relationship Id="rId82" Type="http://schemas.openxmlformats.org/officeDocument/2006/relationships/hyperlink" Target="https://www.nyu.edu/paris.html" TargetMode="External"/><Relationship Id="rId19" Type="http://schemas.openxmlformats.org/officeDocument/2006/relationships/hyperlink" Target="https://www.pssm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2F0A26A-4DDB-49DA-AC3A-1215FA5A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22</Pages>
  <Words>8933</Words>
  <Characters>62203</Characters>
  <Application>Microsoft Office Word</Application>
  <DocSecurity>0</DocSecurity>
  <Lines>518</Lines>
  <Paragraphs>141</Paragraphs>
  <ScaleCrop>false</ScaleCrop>
  <HeadingPairs>
    <vt:vector size="2" baseType="variant">
      <vt:variant>
        <vt:lpstr>Titre</vt:lpstr>
      </vt:variant>
      <vt:variant>
        <vt:i4>1</vt:i4>
      </vt:variant>
    </vt:vector>
  </HeadingPairs>
  <TitlesOfParts>
    <vt:vector size="1" baseType="lpstr">
      <vt:lpstr>Régis REVENIN</vt:lpstr>
    </vt:vector>
  </TitlesOfParts>
  <Company>RR</Company>
  <LinksUpToDate>false</LinksUpToDate>
  <CharactersWithSpaces>70995</CharactersWithSpaces>
  <SharedDoc>false</SharedDoc>
  <HLinks>
    <vt:vector size="444" baseType="variant">
      <vt:variant>
        <vt:i4>5963803</vt:i4>
      </vt:variant>
      <vt:variant>
        <vt:i4>219</vt:i4>
      </vt:variant>
      <vt:variant>
        <vt:i4>0</vt:i4>
      </vt:variant>
      <vt:variant>
        <vt:i4>5</vt:i4>
      </vt:variant>
      <vt:variant>
        <vt:lpwstr>http://www.frit.illinois.edu/abroad/french/undergraduate</vt:lpwstr>
      </vt:variant>
      <vt:variant>
        <vt:lpwstr/>
      </vt:variant>
      <vt:variant>
        <vt:i4>5701644</vt:i4>
      </vt:variant>
      <vt:variant>
        <vt:i4>216</vt:i4>
      </vt:variant>
      <vt:variant>
        <vt:i4>0</vt:i4>
      </vt:variant>
      <vt:variant>
        <vt:i4>5</vt:i4>
      </vt:variant>
      <vt:variant>
        <vt:lpwstr>http://www.nyu.edu/global/global-academic-centers/paris.html</vt:lpwstr>
      </vt:variant>
      <vt:variant>
        <vt:lpwstr/>
      </vt:variant>
      <vt:variant>
        <vt:i4>2621493</vt:i4>
      </vt:variant>
      <vt:variant>
        <vt:i4>213</vt:i4>
      </vt:variant>
      <vt:variant>
        <vt:i4>0</vt:i4>
      </vt:variant>
      <vt:variant>
        <vt:i4>5</vt:i4>
      </vt:variant>
      <vt:variant>
        <vt:lpwstr>http://www.editionstextuel.com/index.php?cat=020406&amp;id=695</vt:lpwstr>
      </vt:variant>
      <vt:variant>
        <vt:lpwstr/>
      </vt:variant>
      <vt:variant>
        <vt:i4>6619197</vt:i4>
      </vt:variant>
      <vt:variant>
        <vt:i4>210</vt:i4>
      </vt:variant>
      <vt:variant>
        <vt:i4>0</vt:i4>
      </vt:variant>
      <vt:variant>
        <vt:i4>5</vt:i4>
      </vt:variant>
      <vt:variant>
        <vt:lpwstr>http://www.enfantsenjustice.fr/</vt:lpwstr>
      </vt:variant>
      <vt:variant>
        <vt:lpwstr/>
      </vt:variant>
      <vt:variant>
        <vt:i4>1441862</vt:i4>
      </vt:variant>
      <vt:variant>
        <vt:i4>207</vt:i4>
      </vt:variant>
      <vt:variant>
        <vt:i4>0</vt:i4>
      </vt:variant>
      <vt:variant>
        <vt:i4>5</vt:i4>
      </vt:variant>
      <vt:variant>
        <vt:lpwstr>http://sexologies.hypotheses.org/</vt:lpwstr>
      </vt:variant>
      <vt:variant>
        <vt:lpwstr/>
      </vt:variant>
      <vt:variant>
        <vt:i4>4915212</vt:i4>
      </vt:variant>
      <vt:variant>
        <vt:i4>204</vt:i4>
      </vt:variant>
      <vt:variant>
        <vt:i4>0</vt:i4>
      </vt:variant>
      <vt:variant>
        <vt:i4>5</vt:i4>
      </vt:variant>
      <vt:variant>
        <vt:lpwstr>https://ahpjm.hypotheses.org/</vt:lpwstr>
      </vt:variant>
      <vt:variant>
        <vt:lpwstr/>
      </vt:variant>
      <vt:variant>
        <vt:i4>1376285</vt:i4>
      </vt:variant>
      <vt:variant>
        <vt:i4>201</vt:i4>
      </vt:variant>
      <vt:variant>
        <vt:i4>0</vt:i4>
      </vt:variant>
      <vt:variant>
        <vt:i4>5</vt:i4>
      </vt:variant>
      <vt:variant>
        <vt:lpwstr>http://www.dailymotion.com/video/xv5h52_classe-contre-genre-5-5_news</vt:lpwstr>
      </vt:variant>
      <vt:variant>
        <vt:lpwstr/>
      </vt:variant>
      <vt:variant>
        <vt:i4>917569</vt:i4>
      </vt:variant>
      <vt:variant>
        <vt:i4>198</vt:i4>
      </vt:variant>
      <vt:variant>
        <vt:i4>0</vt:i4>
      </vt:variant>
      <vt:variant>
        <vt:i4>5</vt:i4>
      </vt:variant>
      <vt:variant>
        <vt:lpwstr>http://www.dailymotion.com/video/xv5dz4_croyants-et-therapeutes-vent-debout-4-5_news</vt:lpwstr>
      </vt:variant>
      <vt:variant>
        <vt:lpwstr/>
      </vt:variant>
      <vt:variant>
        <vt:i4>5308420</vt:i4>
      </vt:variant>
      <vt:variant>
        <vt:i4>195</vt:i4>
      </vt:variant>
      <vt:variant>
        <vt:i4>0</vt:i4>
      </vt:variant>
      <vt:variant>
        <vt:i4>5</vt:i4>
      </vt:variant>
      <vt:variant>
        <vt:lpwstr>http://www.dailymotion.com/video/xv5cfx_deux-combats-arcadie-et-le-fhar-3-5_news</vt:lpwstr>
      </vt:variant>
      <vt:variant>
        <vt:lpwstr/>
      </vt:variant>
      <vt:variant>
        <vt:i4>7929964</vt:i4>
      </vt:variant>
      <vt:variant>
        <vt:i4>192</vt:i4>
      </vt:variant>
      <vt:variant>
        <vt:i4>0</vt:i4>
      </vt:variant>
      <vt:variant>
        <vt:i4>5</vt:i4>
      </vt:variant>
      <vt:variant>
        <vt:lpwstr>http://www.dailymotion.com/video/xv5cif_la-depenalisation-de-l-homosexualite-2-5_news</vt:lpwstr>
      </vt:variant>
      <vt:variant>
        <vt:lpwstr/>
      </vt:variant>
      <vt:variant>
        <vt:i4>6815805</vt:i4>
      </vt:variant>
      <vt:variant>
        <vt:i4>189</vt:i4>
      </vt:variant>
      <vt:variant>
        <vt:i4>0</vt:i4>
      </vt:variant>
      <vt:variant>
        <vt:i4>5</vt:i4>
      </vt:variant>
      <vt:variant>
        <vt:lpwstr>http://www.dailymotion.com/video/xv5ceg_mariage-adoption-pma-gpa-1-5_news</vt:lpwstr>
      </vt:variant>
      <vt:variant>
        <vt:lpwstr/>
      </vt:variant>
      <vt:variant>
        <vt:i4>7995437</vt:i4>
      </vt:variant>
      <vt:variant>
        <vt:i4>186</vt:i4>
      </vt:variant>
      <vt:variant>
        <vt:i4>0</vt:i4>
      </vt:variant>
      <vt:variant>
        <vt:i4>5</vt:i4>
      </vt:variant>
      <vt:variant>
        <vt:lpwstr>http://www.mediapart.fr/journal/culture-idees/161112/mariage-et-procreation-pour-tous-explications-et-debat</vt:lpwstr>
      </vt:variant>
      <vt:variant>
        <vt:lpwstr/>
      </vt:variant>
      <vt:variant>
        <vt:i4>5373959</vt:i4>
      </vt:variant>
      <vt:variant>
        <vt:i4>183</vt:i4>
      </vt:variant>
      <vt:variant>
        <vt:i4>0</vt:i4>
      </vt:variant>
      <vt:variant>
        <vt:i4>5</vt:i4>
      </vt:variant>
      <vt:variant>
        <vt:lpwstr>http://www.lacan-tv.fr/video/regis-revenin-le-genre-un-malentendu-de-toujours</vt:lpwstr>
      </vt:variant>
      <vt:variant>
        <vt:lpwstr/>
      </vt:variant>
      <vt:variant>
        <vt:i4>4391004</vt:i4>
      </vt:variant>
      <vt:variant>
        <vt:i4>180</vt:i4>
      </vt:variant>
      <vt:variant>
        <vt:i4>0</vt:i4>
      </vt:variant>
      <vt:variant>
        <vt:i4>5</vt:i4>
      </vt:variant>
      <vt:variant>
        <vt:lpwstr>http://www.causefreudienne.net/event/faire-couple</vt:lpwstr>
      </vt:variant>
      <vt:variant>
        <vt:lpwstr/>
      </vt:variant>
      <vt:variant>
        <vt:i4>8060971</vt:i4>
      </vt:variant>
      <vt:variant>
        <vt:i4>177</vt:i4>
      </vt:variant>
      <vt:variant>
        <vt:i4>0</vt:i4>
      </vt:variant>
      <vt:variant>
        <vt:i4>5</vt:i4>
      </vt:variant>
      <vt:variant>
        <vt:lpwstr>https://www.youtube.com/watch?v=qdbEtrlFO1M</vt:lpwstr>
      </vt:variant>
      <vt:variant>
        <vt:lpwstr/>
      </vt:variant>
      <vt:variant>
        <vt:i4>5177360</vt:i4>
      </vt:variant>
      <vt:variant>
        <vt:i4>174</vt:i4>
      </vt:variant>
      <vt:variant>
        <vt:i4>0</vt:i4>
      </vt:variant>
      <vt:variant>
        <vt:i4>5</vt:i4>
      </vt:variant>
      <vt:variant>
        <vt:lpwstr>http://www.mnemosyne.asso.fr/mnemosyne/prix-mnemosyne</vt:lpwstr>
      </vt:variant>
      <vt:variant>
        <vt:lpwstr/>
      </vt:variant>
      <vt:variant>
        <vt:i4>6946942</vt:i4>
      </vt:variant>
      <vt:variant>
        <vt:i4>171</vt:i4>
      </vt:variant>
      <vt:variant>
        <vt:i4>0</vt:i4>
      </vt:variant>
      <vt:variant>
        <vt:i4>5</vt:i4>
      </vt:variant>
      <vt:variant>
        <vt:lpwstr>http://www.francoisetetard.fr/</vt:lpwstr>
      </vt:variant>
      <vt:variant>
        <vt:lpwstr/>
      </vt:variant>
      <vt:variant>
        <vt:i4>3276851</vt:i4>
      </vt:variant>
      <vt:variant>
        <vt:i4>168</vt:i4>
      </vt:variant>
      <vt:variant>
        <vt:i4>0</vt:i4>
      </vt:variant>
      <vt:variant>
        <vt:i4>5</vt:i4>
      </vt:variant>
      <vt:variant>
        <vt:lpwstr>https://ahpjm.hypotheses.org/prix-francoise-tetard</vt:lpwstr>
      </vt:variant>
      <vt:variant>
        <vt:lpwstr/>
      </vt:variant>
      <vt:variant>
        <vt:i4>4522070</vt:i4>
      </vt:variant>
      <vt:variant>
        <vt:i4>165</vt:i4>
      </vt:variant>
      <vt:variant>
        <vt:i4>0</vt:i4>
      </vt:variant>
      <vt:variant>
        <vt:i4>5</vt:i4>
      </vt:variant>
      <vt:variant>
        <vt:lpwstr>http://institut-du-genre.fr/fr/et-la-jeune-recherche/prix-de-these/annee-2017/article/prix-de-these-liste-des-candidat-e</vt:lpwstr>
      </vt:variant>
      <vt:variant>
        <vt:lpwstr/>
      </vt:variant>
      <vt:variant>
        <vt:i4>4915284</vt:i4>
      </vt:variant>
      <vt:variant>
        <vt:i4>162</vt:i4>
      </vt:variant>
      <vt:variant>
        <vt:i4>0</vt:i4>
      </vt:variant>
      <vt:variant>
        <vt:i4>5</vt:i4>
      </vt:variant>
      <vt:variant>
        <vt:lpwstr>https://rumef.wordpress.com/</vt:lpwstr>
      </vt:variant>
      <vt:variant>
        <vt:lpwstr/>
      </vt:variant>
      <vt:variant>
        <vt:i4>2293817</vt:i4>
      </vt:variant>
      <vt:variant>
        <vt:i4>159</vt:i4>
      </vt:variant>
      <vt:variant>
        <vt:i4>0</vt:i4>
      </vt:variant>
      <vt:variant>
        <vt:i4>5</vt:i4>
      </vt:variant>
      <vt:variant>
        <vt:lpwstr>https://citedugenre.fr/</vt:lpwstr>
      </vt:variant>
      <vt:variant>
        <vt:lpwstr/>
      </vt:variant>
      <vt:variant>
        <vt:i4>327773</vt:i4>
      </vt:variant>
      <vt:variant>
        <vt:i4>156</vt:i4>
      </vt:variant>
      <vt:variant>
        <vt:i4>0</vt:i4>
      </vt:variant>
      <vt:variant>
        <vt:i4>5</vt:i4>
      </vt:variant>
      <vt:variant>
        <vt:lpwstr>http://colloaecse.hypotheses.org/</vt:lpwstr>
      </vt:variant>
      <vt:variant>
        <vt:lpwstr/>
      </vt:variant>
      <vt:variant>
        <vt:i4>3014714</vt:i4>
      </vt:variant>
      <vt:variant>
        <vt:i4>153</vt:i4>
      </vt:variant>
      <vt:variant>
        <vt:i4>0</vt:i4>
      </vt:variant>
      <vt:variant>
        <vt:i4>5</vt:i4>
      </vt:variant>
      <vt:variant>
        <vt:lpwstr>http://www.editionstextuel.com/index.php?cat=020406&amp;id=663</vt:lpwstr>
      </vt:variant>
      <vt:variant>
        <vt:lpwstr/>
      </vt:variant>
      <vt:variant>
        <vt:i4>3538978</vt:i4>
      </vt:variant>
      <vt:variant>
        <vt:i4>150</vt:i4>
      </vt:variant>
      <vt:variant>
        <vt:i4>0</vt:i4>
      </vt:variant>
      <vt:variant>
        <vt:i4>5</vt:i4>
      </vt:variant>
      <vt:variant>
        <vt:lpwstr>http://enfantsenjustice.fr/IMG/jpg/comitescientigfiquemisenpage.jpg</vt:lpwstr>
      </vt:variant>
      <vt:variant>
        <vt:lpwstr/>
      </vt:variant>
      <vt:variant>
        <vt:i4>6619197</vt:i4>
      </vt:variant>
      <vt:variant>
        <vt:i4>147</vt:i4>
      </vt:variant>
      <vt:variant>
        <vt:i4>0</vt:i4>
      </vt:variant>
      <vt:variant>
        <vt:i4>5</vt:i4>
      </vt:variant>
      <vt:variant>
        <vt:lpwstr>http://www.enfantsenjustice.fr/</vt:lpwstr>
      </vt:variant>
      <vt:variant>
        <vt:lpwstr/>
      </vt:variant>
      <vt:variant>
        <vt:i4>5701635</vt:i4>
      </vt:variant>
      <vt:variant>
        <vt:i4>144</vt:i4>
      </vt:variant>
      <vt:variant>
        <vt:i4>0</vt:i4>
      </vt:variant>
      <vt:variant>
        <vt:i4>5</vt:i4>
      </vt:variant>
      <vt:variant>
        <vt:lpwstr>http://www.justice.gouv.fr/justice-des-mineurs-10042/sauvons-les-archives-31227.html</vt:lpwstr>
      </vt:variant>
      <vt:variant>
        <vt:lpwstr/>
      </vt:variant>
      <vt:variant>
        <vt:i4>7929960</vt:i4>
      </vt:variant>
      <vt:variant>
        <vt:i4>141</vt:i4>
      </vt:variant>
      <vt:variant>
        <vt:i4>0</vt:i4>
      </vt:variant>
      <vt:variant>
        <vt:i4>5</vt:i4>
      </vt:variant>
      <vt:variant>
        <vt:lpwstr>http://journals.openedition.org/gss</vt:lpwstr>
      </vt:variant>
      <vt:variant>
        <vt:lpwstr/>
      </vt:variant>
      <vt:variant>
        <vt:i4>6619197</vt:i4>
      </vt:variant>
      <vt:variant>
        <vt:i4>138</vt:i4>
      </vt:variant>
      <vt:variant>
        <vt:i4>0</vt:i4>
      </vt:variant>
      <vt:variant>
        <vt:i4>5</vt:i4>
      </vt:variant>
      <vt:variant>
        <vt:lpwstr>http://www.enfantsenjustice.fr/</vt:lpwstr>
      </vt:variant>
      <vt:variant>
        <vt:lpwstr/>
      </vt:variant>
      <vt:variant>
        <vt:i4>5373981</vt:i4>
      </vt:variant>
      <vt:variant>
        <vt:i4>135</vt:i4>
      </vt:variant>
      <vt:variant>
        <vt:i4>0</vt:i4>
      </vt:variant>
      <vt:variant>
        <vt:i4>5</vt:i4>
      </vt:variant>
      <vt:variant>
        <vt:lpwstr>http://www.archives-lgbt.fr/</vt:lpwstr>
      </vt:variant>
      <vt:variant>
        <vt:lpwstr/>
      </vt:variant>
      <vt:variant>
        <vt:i4>1245207</vt:i4>
      </vt:variant>
      <vt:variant>
        <vt:i4>132</vt:i4>
      </vt:variant>
      <vt:variant>
        <vt:i4>0</vt:i4>
      </vt:variant>
      <vt:variant>
        <vt:i4>5</vt:i4>
      </vt:variant>
      <vt:variant>
        <vt:lpwstr>http://www.cairn.info/magazine-l-histoire-2013-1.htm</vt:lpwstr>
      </vt:variant>
      <vt:variant>
        <vt:lpwstr/>
      </vt:variant>
      <vt:variant>
        <vt:i4>1900555</vt:i4>
      </vt:variant>
      <vt:variant>
        <vt:i4>129</vt:i4>
      </vt:variant>
      <vt:variant>
        <vt:i4>0</vt:i4>
      </vt:variant>
      <vt:variant>
        <vt:i4>5</vt:i4>
      </vt:variant>
      <vt:variant>
        <vt:lpwstr>http://sites.uconn.edu/volume-12-issue-1</vt:lpwstr>
      </vt:variant>
      <vt:variant>
        <vt:lpwstr/>
      </vt:variant>
      <vt:variant>
        <vt:i4>7733310</vt:i4>
      </vt:variant>
      <vt:variant>
        <vt:i4>126</vt:i4>
      </vt:variant>
      <vt:variant>
        <vt:i4>0</vt:i4>
      </vt:variant>
      <vt:variant>
        <vt:i4>5</vt:i4>
      </vt:variant>
      <vt:variant>
        <vt:lpwstr>http://www.lamusardine.com/P31298-pride-remes-erik.html</vt:lpwstr>
      </vt:variant>
      <vt:variant>
        <vt:lpwstr/>
      </vt:variant>
      <vt:variant>
        <vt:i4>589842</vt:i4>
      </vt:variant>
      <vt:variant>
        <vt:i4>123</vt:i4>
      </vt:variant>
      <vt:variant>
        <vt:i4>0</vt:i4>
      </vt:variant>
      <vt:variant>
        <vt:i4>5</vt:i4>
      </vt:variant>
      <vt:variant>
        <vt:lpwstr>http://journals.openedition.org/clio/1816</vt:lpwstr>
      </vt:variant>
      <vt:variant>
        <vt:lpwstr/>
      </vt:variant>
      <vt:variant>
        <vt:i4>5374019</vt:i4>
      </vt:variant>
      <vt:variant>
        <vt:i4>120</vt:i4>
      </vt:variant>
      <vt:variant>
        <vt:i4>0</vt:i4>
      </vt:variant>
      <vt:variant>
        <vt:i4>5</vt:i4>
      </vt:variant>
      <vt:variant>
        <vt:lpwstr>http://www.cairn.info/revue-l-homme-et-la-societe-2006-1-page-199.htm</vt:lpwstr>
      </vt:variant>
      <vt:variant>
        <vt:lpwstr>s1n7</vt:lpwstr>
      </vt:variant>
      <vt:variant>
        <vt:i4>3932215</vt:i4>
      </vt:variant>
      <vt:variant>
        <vt:i4>117</vt:i4>
      </vt:variant>
      <vt:variant>
        <vt:i4>0</vt:i4>
      </vt:variant>
      <vt:variant>
        <vt:i4>5</vt:i4>
      </vt:variant>
      <vt:variant>
        <vt:lpwstr>http://www.cairn.info/revue-mouvements-2006-3-page-235.htm</vt:lpwstr>
      </vt:variant>
      <vt:variant>
        <vt:lpwstr>s1n2</vt:lpwstr>
      </vt:variant>
      <vt:variant>
        <vt:i4>393283</vt:i4>
      </vt:variant>
      <vt:variant>
        <vt:i4>114</vt:i4>
      </vt:variant>
      <vt:variant>
        <vt:i4>0</vt:i4>
      </vt:variant>
      <vt:variant>
        <vt:i4>5</vt:i4>
      </vt:variant>
      <vt:variant>
        <vt:lpwstr>http://journals.openedition.org/genrehistoire/123</vt:lpwstr>
      </vt:variant>
      <vt:variant>
        <vt:lpwstr/>
      </vt:variant>
      <vt:variant>
        <vt:i4>458771</vt:i4>
      </vt:variant>
      <vt:variant>
        <vt:i4>111</vt:i4>
      </vt:variant>
      <vt:variant>
        <vt:i4>0</vt:i4>
      </vt:variant>
      <vt:variant>
        <vt:i4>5</vt:i4>
      </vt:variant>
      <vt:variant>
        <vt:lpwstr>http://journals.openedition.org/clio/9971</vt:lpwstr>
      </vt:variant>
      <vt:variant>
        <vt:lpwstr/>
      </vt:variant>
      <vt:variant>
        <vt:i4>786434</vt:i4>
      </vt:variant>
      <vt:variant>
        <vt:i4>108</vt:i4>
      </vt:variant>
      <vt:variant>
        <vt:i4>0</vt:i4>
      </vt:variant>
      <vt:variant>
        <vt:i4>5</vt:i4>
      </vt:variant>
      <vt:variant>
        <vt:lpwstr>http://journals.openedition.org/rhei/3544</vt:lpwstr>
      </vt:variant>
      <vt:variant>
        <vt:lpwstr/>
      </vt:variant>
      <vt:variant>
        <vt:i4>3801131</vt:i4>
      </vt:variant>
      <vt:variant>
        <vt:i4>105</vt:i4>
      </vt:variant>
      <vt:variant>
        <vt:i4>0</vt:i4>
      </vt:variant>
      <vt:variant>
        <vt:i4>5</vt:i4>
      </vt:variant>
      <vt:variant>
        <vt:lpwstr>http://journals.openedition.org/clio/12634</vt:lpwstr>
      </vt:variant>
      <vt:variant>
        <vt:lpwstr/>
      </vt:variant>
      <vt:variant>
        <vt:i4>786432</vt:i4>
      </vt:variant>
      <vt:variant>
        <vt:i4>102</vt:i4>
      </vt:variant>
      <vt:variant>
        <vt:i4>0</vt:i4>
      </vt:variant>
      <vt:variant>
        <vt:i4>5</vt:i4>
      </vt:variant>
      <vt:variant>
        <vt:lpwstr>http://journals.openedition.org/rhei/3744</vt:lpwstr>
      </vt:variant>
      <vt:variant>
        <vt:lpwstr/>
      </vt:variant>
      <vt:variant>
        <vt:i4>7864417</vt:i4>
      </vt:variant>
      <vt:variant>
        <vt:i4>99</vt:i4>
      </vt:variant>
      <vt:variant>
        <vt:i4>0</vt:i4>
      </vt:variant>
      <vt:variant>
        <vt:i4>5</vt:i4>
      </vt:variant>
      <vt:variant>
        <vt:lpwstr>https://www.cairn.info/revue-agora-debats-jeunesses-2018-1-page-143.htm</vt:lpwstr>
      </vt:variant>
      <vt:variant>
        <vt:lpwstr/>
      </vt:variant>
      <vt:variant>
        <vt:i4>4456462</vt:i4>
      </vt:variant>
      <vt:variant>
        <vt:i4>96</vt:i4>
      </vt:variant>
      <vt:variant>
        <vt:i4>0</vt:i4>
      </vt:variant>
      <vt:variant>
        <vt:i4>5</vt:i4>
      </vt:variant>
      <vt:variant>
        <vt:lpwstr>http://enfantsenjustice.fr/article222</vt:lpwstr>
      </vt:variant>
      <vt:variant>
        <vt:lpwstr/>
      </vt:variant>
      <vt:variant>
        <vt:i4>3801202</vt:i4>
      </vt:variant>
      <vt:variant>
        <vt:i4>93</vt:i4>
      </vt:variant>
      <vt:variant>
        <vt:i4>0</vt:i4>
      </vt:variant>
      <vt:variant>
        <vt:i4>5</vt:i4>
      </vt:variant>
      <vt:variant>
        <vt:lpwstr>http://www.cairn.info/revue-d-histoire-moderne-et-contemporaine-2006-4-page-74.htm</vt:lpwstr>
      </vt:variant>
      <vt:variant>
        <vt:lpwstr/>
      </vt:variant>
      <vt:variant>
        <vt:i4>327744</vt:i4>
      </vt:variant>
      <vt:variant>
        <vt:i4>90</vt:i4>
      </vt:variant>
      <vt:variant>
        <vt:i4>0</vt:i4>
      </vt:variant>
      <vt:variant>
        <vt:i4>5</vt:i4>
      </vt:variant>
      <vt:variant>
        <vt:lpwstr>http://journals.openedition.org/genrehistoire/219</vt:lpwstr>
      </vt:variant>
      <vt:variant>
        <vt:lpwstr/>
      </vt:variant>
      <vt:variant>
        <vt:i4>7864433</vt:i4>
      </vt:variant>
      <vt:variant>
        <vt:i4>87</vt:i4>
      </vt:variant>
      <vt:variant>
        <vt:i4>0</vt:i4>
      </vt:variant>
      <vt:variant>
        <vt:i4>5</vt:i4>
      </vt:variant>
      <vt:variant>
        <vt:lpwstr>http://www.cairn.info/revue-histoire-des-sciences-humaines-2007-2-p-23.htm</vt:lpwstr>
      </vt:variant>
      <vt:variant>
        <vt:lpwstr/>
      </vt:variant>
      <vt:variant>
        <vt:i4>851982</vt:i4>
      </vt:variant>
      <vt:variant>
        <vt:i4>84</vt:i4>
      </vt:variant>
      <vt:variant>
        <vt:i4>0</vt:i4>
      </vt:variant>
      <vt:variant>
        <vt:i4>5</vt:i4>
      </vt:variant>
      <vt:variant>
        <vt:lpwstr>http://journals.openedition.org/rhei/2948</vt:lpwstr>
      </vt:variant>
      <vt:variant>
        <vt:lpwstr/>
      </vt:variant>
      <vt:variant>
        <vt:i4>655385</vt:i4>
      </vt:variant>
      <vt:variant>
        <vt:i4>81</vt:i4>
      </vt:variant>
      <vt:variant>
        <vt:i4>0</vt:i4>
      </vt:variant>
      <vt:variant>
        <vt:i4>5</vt:i4>
      </vt:variant>
      <vt:variant>
        <vt:lpwstr>http://digistore.bib.ulb.ac.be/2014/i9782800414614_000_f.pdf</vt:lpwstr>
      </vt:variant>
      <vt:variant>
        <vt:lpwstr/>
      </vt:variant>
      <vt:variant>
        <vt:i4>393227</vt:i4>
      </vt:variant>
      <vt:variant>
        <vt:i4>78</vt:i4>
      </vt:variant>
      <vt:variant>
        <vt:i4>0</vt:i4>
      </vt:variant>
      <vt:variant>
        <vt:i4>5</vt:i4>
      </vt:variant>
      <vt:variant>
        <vt:lpwstr>http://journals.openedition.org/framespa/697</vt:lpwstr>
      </vt:variant>
      <vt:variant>
        <vt:lpwstr/>
      </vt:variant>
      <vt:variant>
        <vt:i4>7995452</vt:i4>
      </vt:variant>
      <vt:variant>
        <vt:i4>75</vt:i4>
      </vt:variant>
      <vt:variant>
        <vt:i4>0</vt:i4>
      </vt:variant>
      <vt:variant>
        <vt:i4>5</vt:i4>
      </vt:variant>
      <vt:variant>
        <vt:lpwstr>http://www.euppublishing.com/doi/abs/10.3366/para.2012.0051</vt:lpwstr>
      </vt:variant>
      <vt:variant>
        <vt:lpwstr/>
      </vt:variant>
      <vt:variant>
        <vt:i4>3801100</vt:i4>
      </vt:variant>
      <vt:variant>
        <vt:i4>72</vt:i4>
      </vt:variant>
      <vt:variant>
        <vt:i4>0</vt:i4>
      </vt:variant>
      <vt:variant>
        <vt:i4>5</vt:i4>
      </vt:variant>
      <vt:variant>
        <vt:lpwstr>http://www.cairn.info/resume.php?ID_ARTICLE=DIA_203_0065</vt:lpwstr>
      </vt:variant>
      <vt:variant>
        <vt:lpwstr/>
      </vt:variant>
      <vt:variant>
        <vt:i4>2031644</vt:i4>
      </vt:variant>
      <vt:variant>
        <vt:i4>69</vt:i4>
      </vt:variant>
      <vt:variant>
        <vt:i4>0</vt:i4>
      </vt:variant>
      <vt:variant>
        <vt:i4>5</vt:i4>
      </vt:variant>
      <vt:variant>
        <vt:lpwstr>http://journals.openedition.org/criminocorpus</vt:lpwstr>
      </vt:variant>
      <vt:variant>
        <vt:lpwstr/>
      </vt:variant>
      <vt:variant>
        <vt:i4>5373978</vt:i4>
      </vt:variant>
      <vt:variant>
        <vt:i4>66</vt:i4>
      </vt:variant>
      <vt:variant>
        <vt:i4>0</vt:i4>
      </vt:variant>
      <vt:variant>
        <vt:i4>5</vt:i4>
      </vt:variant>
      <vt:variant>
        <vt:lpwstr>http://journals.openedition.org/gss/1501</vt:lpwstr>
      </vt:variant>
      <vt:variant>
        <vt:lpwstr/>
      </vt:variant>
      <vt:variant>
        <vt:i4>6225947</vt:i4>
      </vt:variant>
      <vt:variant>
        <vt:i4>63</vt:i4>
      </vt:variant>
      <vt:variant>
        <vt:i4>0</vt:i4>
      </vt:variant>
      <vt:variant>
        <vt:i4>5</vt:i4>
      </vt:variant>
      <vt:variant>
        <vt:lpwstr>http://journals.openedition.org/gss/2920</vt:lpwstr>
      </vt:variant>
      <vt:variant>
        <vt:lpwstr/>
      </vt:variant>
      <vt:variant>
        <vt:i4>720920</vt:i4>
      </vt:variant>
      <vt:variant>
        <vt:i4>60</vt:i4>
      </vt:variant>
      <vt:variant>
        <vt:i4>0</vt:i4>
      </vt:variant>
      <vt:variant>
        <vt:i4>5</vt:i4>
      </vt:variant>
      <vt:variant>
        <vt:lpwstr>http://journals.openedition.org/rhei</vt:lpwstr>
      </vt:variant>
      <vt:variant>
        <vt:lpwstr/>
      </vt:variant>
      <vt:variant>
        <vt:i4>196637</vt:i4>
      </vt:variant>
      <vt:variant>
        <vt:i4>57</vt:i4>
      </vt:variant>
      <vt:variant>
        <vt:i4>0</vt:i4>
      </vt:variant>
      <vt:variant>
        <vt:i4>5</vt:i4>
      </vt:variant>
      <vt:variant>
        <vt:lpwstr>http://journals.openedition.org/clio/9737</vt:lpwstr>
      </vt:variant>
      <vt:variant>
        <vt:lpwstr/>
      </vt:variant>
      <vt:variant>
        <vt:i4>7733305</vt:i4>
      </vt:variant>
      <vt:variant>
        <vt:i4>54</vt:i4>
      </vt:variant>
      <vt:variant>
        <vt:i4>0</vt:i4>
      </vt:variant>
      <vt:variant>
        <vt:i4>5</vt:i4>
      </vt:variant>
      <vt:variant>
        <vt:lpwstr>http://www.cairn.info/hommes-et-masculinites-de-1789-a-nos-jours--9782746709881.htm</vt:lpwstr>
      </vt:variant>
      <vt:variant>
        <vt:lpwstr/>
      </vt:variant>
      <vt:variant>
        <vt:i4>458758</vt:i4>
      </vt:variant>
      <vt:variant>
        <vt:i4>51</vt:i4>
      </vt:variant>
      <vt:variant>
        <vt:i4>0</vt:i4>
      </vt:variant>
      <vt:variant>
        <vt:i4>5</vt:i4>
      </vt:variant>
      <vt:variant>
        <vt:lpwstr>http://www.histoire-politique.fr/index.php?numero=27&amp;rub=comptes-rendus&amp;item=272</vt:lpwstr>
      </vt:variant>
      <vt:variant>
        <vt:lpwstr/>
      </vt:variant>
      <vt:variant>
        <vt:i4>852063</vt:i4>
      </vt:variant>
      <vt:variant>
        <vt:i4>48</vt:i4>
      </vt:variant>
      <vt:variant>
        <vt:i4>0</vt:i4>
      </vt:variant>
      <vt:variant>
        <vt:i4>5</vt:i4>
      </vt:variant>
      <vt:variant>
        <vt:lpwstr>http://www.cairn.info/les-jeunes-et-la-sexualite--97827467136666.htm</vt:lpwstr>
      </vt:variant>
      <vt:variant>
        <vt:lpwstr/>
      </vt:variant>
      <vt:variant>
        <vt:i4>3670051</vt:i4>
      </vt:variant>
      <vt:variant>
        <vt:i4>45</vt:i4>
      </vt:variant>
      <vt:variant>
        <vt:i4>0</vt:i4>
      </vt:variant>
      <vt:variant>
        <vt:i4>5</vt:i4>
      </vt:variant>
      <vt:variant>
        <vt:lpwstr>http://bibliobs.nouvelobs.com/idees/20150616.OBS0901/a-quoi-ressemblait-la-sexualite-des-adolescents-avant-68.html</vt:lpwstr>
      </vt:variant>
      <vt:variant>
        <vt:lpwstr/>
      </vt:variant>
      <vt:variant>
        <vt:i4>2555965</vt:i4>
      </vt:variant>
      <vt:variant>
        <vt:i4>42</vt:i4>
      </vt:variant>
      <vt:variant>
        <vt:i4>0</vt:i4>
      </vt:variant>
      <vt:variant>
        <vt:i4>5</vt:i4>
      </vt:variant>
      <vt:variant>
        <vt:lpwstr>http://bibliotheque-gay.blogspot.fr/2015/09/une-histoire-des-garcons-et-des-filles.html</vt:lpwstr>
      </vt:variant>
      <vt:variant>
        <vt:lpwstr/>
      </vt:variant>
      <vt:variant>
        <vt:i4>5</vt:i4>
      </vt:variant>
      <vt:variant>
        <vt:i4>39</vt:i4>
      </vt:variant>
      <vt:variant>
        <vt:i4>0</vt:i4>
      </vt:variant>
      <vt:variant>
        <vt:i4>5</vt:i4>
      </vt:variant>
      <vt:variant>
        <vt:lpwstr>http://clio-cr.clionautes.org/une-histoire-des-garcons-et-des-filles-amour-genre-et-sexualite-dans-la-france-d-apres-guerre.html</vt:lpwstr>
      </vt:variant>
      <vt:variant>
        <vt:lpwstr>.VctX8vntmko</vt:lpwstr>
      </vt:variant>
      <vt:variant>
        <vt:i4>3080241</vt:i4>
      </vt:variant>
      <vt:variant>
        <vt:i4>36</vt:i4>
      </vt:variant>
      <vt:variant>
        <vt:i4>0</vt:i4>
      </vt:variant>
      <vt:variant>
        <vt:i4>5</vt:i4>
      </vt:variant>
      <vt:variant>
        <vt:lpwstr>http://journals.openedition.org/lectures/18266</vt:lpwstr>
      </vt:variant>
      <vt:variant>
        <vt:lpwstr/>
      </vt:variant>
      <vt:variant>
        <vt:i4>2293885</vt:i4>
      </vt:variant>
      <vt:variant>
        <vt:i4>33</vt:i4>
      </vt:variant>
      <vt:variant>
        <vt:i4>0</vt:i4>
      </vt:variant>
      <vt:variant>
        <vt:i4>5</vt:i4>
      </vt:variant>
      <vt:variant>
        <vt:lpwstr>http://journals.openedition.org/chrhc/5452</vt:lpwstr>
      </vt:variant>
      <vt:variant>
        <vt:lpwstr/>
      </vt:variant>
      <vt:variant>
        <vt:i4>8060985</vt:i4>
      </vt:variant>
      <vt:variant>
        <vt:i4>30</vt:i4>
      </vt:variant>
      <vt:variant>
        <vt:i4>0</vt:i4>
      </vt:variant>
      <vt:variant>
        <vt:i4>5</vt:i4>
      </vt:variant>
      <vt:variant>
        <vt:lpwstr>https://www.aphg.fr/Une-histoire-des-garcons-et-des-filles-Amour-genre-et-sexualite-dans-la-France</vt:lpwstr>
      </vt:variant>
      <vt:variant>
        <vt:lpwstr/>
      </vt:variant>
      <vt:variant>
        <vt:i4>3473451</vt:i4>
      </vt:variant>
      <vt:variant>
        <vt:i4>27</vt:i4>
      </vt:variant>
      <vt:variant>
        <vt:i4>0</vt:i4>
      </vt:variant>
      <vt:variant>
        <vt:i4>5</vt:i4>
      </vt:variant>
      <vt:variant>
        <vt:lpwstr>http://journals.openedition.org/clio/13429</vt:lpwstr>
      </vt:variant>
      <vt:variant>
        <vt:lpwstr/>
      </vt:variant>
      <vt:variant>
        <vt:i4>3145846</vt:i4>
      </vt:variant>
      <vt:variant>
        <vt:i4>24</vt:i4>
      </vt:variant>
      <vt:variant>
        <vt:i4>0</vt:i4>
      </vt:variant>
      <vt:variant>
        <vt:i4>5</vt:i4>
      </vt:variant>
      <vt:variant>
        <vt:lpwstr>http://journals.openedition.org/genrehistoire/2763</vt:lpwstr>
      </vt:variant>
      <vt:variant>
        <vt:lpwstr/>
      </vt:variant>
      <vt:variant>
        <vt:i4>5373957</vt:i4>
      </vt:variant>
      <vt:variant>
        <vt:i4>21</vt:i4>
      </vt:variant>
      <vt:variant>
        <vt:i4>0</vt:i4>
      </vt:variant>
      <vt:variant>
        <vt:i4>5</vt:i4>
      </vt:variant>
      <vt:variant>
        <vt:lpwstr>http://editions-vendemiaire.com/catalogue/collection-chroniques/une-histoire-des-garcons-et-des-filles-regis-revenin</vt:lpwstr>
      </vt:variant>
      <vt:variant>
        <vt:lpwstr/>
      </vt:variant>
      <vt:variant>
        <vt:i4>6422628</vt:i4>
      </vt:variant>
      <vt:variant>
        <vt:i4>18</vt:i4>
      </vt:variant>
      <vt:variant>
        <vt:i4>0</vt:i4>
      </vt:variant>
      <vt:variant>
        <vt:i4>5</vt:i4>
      </vt:variant>
      <vt:variant>
        <vt:lpwstr>https://www.cairn.info/revue-agora-debats-jeunesses.htm</vt:lpwstr>
      </vt:variant>
      <vt:variant>
        <vt:lpwstr/>
      </vt:variant>
      <vt:variant>
        <vt:i4>8257596</vt:i4>
      </vt:variant>
      <vt:variant>
        <vt:i4>15</vt:i4>
      </vt:variant>
      <vt:variant>
        <vt:i4>0</vt:i4>
      </vt:variant>
      <vt:variant>
        <vt:i4>5</vt:i4>
      </vt:variant>
      <vt:variant>
        <vt:lpwstr>http://www.agora.injep.fr/</vt:lpwstr>
      </vt:variant>
      <vt:variant>
        <vt:lpwstr/>
      </vt:variant>
      <vt:variant>
        <vt:i4>6881322</vt:i4>
      </vt:variant>
      <vt:variant>
        <vt:i4>12</vt:i4>
      </vt:variant>
      <vt:variant>
        <vt:i4>0</vt:i4>
      </vt:variant>
      <vt:variant>
        <vt:i4>5</vt:i4>
      </vt:variant>
      <vt:variant>
        <vt:lpwstr>https://www.bourin-editeur.fr/</vt:lpwstr>
      </vt:variant>
      <vt:variant>
        <vt:lpwstr/>
      </vt:variant>
      <vt:variant>
        <vt:i4>3080305</vt:i4>
      </vt:variant>
      <vt:variant>
        <vt:i4>9</vt:i4>
      </vt:variant>
      <vt:variant>
        <vt:i4>0</vt:i4>
      </vt:variant>
      <vt:variant>
        <vt:i4>5</vt:i4>
      </vt:variant>
      <vt:variant>
        <vt:lpwstr>https://acv.hypotheses.org/297</vt:lpwstr>
      </vt:variant>
      <vt:variant>
        <vt:lpwstr/>
      </vt:variant>
      <vt:variant>
        <vt:i4>4653064</vt:i4>
      </vt:variant>
      <vt:variant>
        <vt:i4>6</vt:i4>
      </vt:variant>
      <vt:variant>
        <vt:i4>0</vt:i4>
      </vt:variant>
      <vt:variant>
        <vt:i4>5</vt:i4>
      </vt:variant>
      <vt:variant>
        <vt:lpwstr>http://www.cnahes.org/fichiers/pdf/la-lettre/lettre-cnahes-45.pdf</vt:lpwstr>
      </vt:variant>
      <vt:variant>
        <vt:lpwstr/>
      </vt:variant>
      <vt:variant>
        <vt:i4>3145846</vt:i4>
      </vt:variant>
      <vt:variant>
        <vt:i4>3</vt:i4>
      </vt:variant>
      <vt:variant>
        <vt:i4>0</vt:i4>
      </vt:variant>
      <vt:variant>
        <vt:i4>5</vt:i4>
      </vt:variant>
      <vt:variant>
        <vt:lpwstr>http://journals.openedition.org/genrehistoire/2763</vt:lpwstr>
      </vt:variant>
      <vt:variant>
        <vt:lpwstr/>
      </vt:variant>
      <vt:variant>
        <vt:i4>3932254</vt:i4>
      </vt:variant>
      <vt:variant>
        <vt:i4>0</vt:i4>
      </vt:variant>
      <vt:variant>
        <vt:i4>0</vt:i4>
      </vt:variant>
      <vt:variant>
        <vt:i4>5</vt:i4>
      </vt:variant>
      <vt:variant>
        <vt:lpwstr>mailto:regis.revenin@parisdescartes.fr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Régis REVENIN</dc:title>
  <dc:creator>RR</dc:creator>
  <cp:lastModifiedBy>Régis Revenin</cp:lastModifiedBy>
  <cp:revision>56</cp:revision>
  <cp:lastPrinted>2023-03-28T08:22:00Z</cp:lastPrinted>
  <dcterms:created xsi:type="dcterms:W3CDTF">2024-10-30T12:53:00Z</dcterms:created>
  <dcterms:modified xsi:type="dcterms:W3CDTF">2024-11-21T09:39:00Z</dcterms:modified>
</cp:coreProperties>
</file>